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7E2A2" w14:textId="53194444" w:rsidR="00C64F52" w:rsidRPr="004F26FD" w:rsidRDefault="00C64F52" w:rsidP="00C64F52">
      <w:pPr>
        <w:pStyle w:val="Heading1"/>
        <w:rPr>
          <w:rFonts w:cstheme="majorHAnsi"/>
          <w:color w:val="auto"/>
          <w:sz w:val="28"/>
          <w:szCs w:val="28"/>
          <w:u w:val="single"/>
        </w:rPr>
      </w:pPr>
      <w:bookmarkStart w:id="0" w:name="_Hlk51584771"/>
      <w:bookmarkStart w:id="1" w:name="_Hlk70418916"/>
      <w:r w:rsidRPr="004F26FD">
        <w:rPr>
          <w:rFonts w:cstheme="majorHAnsi"/>
          <w:color w:val="auto"/>
          <w:sz w:val="28"/>
          <w:szCs w:val="28"/>
          <w:u w:val="single"/>
        </w:rPr>
        <w:t>Minutes of the Ordinary Meeting of Ockbrook and Borrowash Parish Council.</w:t>
      </w:r>
    </w:p>
    <w:p w14:paraId="6A370ADC" w14:textId="061DF2B2" w:rsidR="00A517F4" w:rsidRPr="00527645" w:rsidRDefault="00C64F52" w:rsidP="00527645">
      <w:pPr>
        <w:pStyle w:val="Heading1"/>
        <w:rPr>
          <w:rFonts w:cstheme="majorHAnsi"/>
          <w:color w:val="auto"/>
          <w:sz w:val="28"/>
          <w:szCs w:val="28"/>
          <w:u w:val="single"/>
        </w:rPr>
      </w:pPr>
      <w:r w:rsidRPr="004F26FD">
        <w:rPr>
          <w:rFonts w:cstheme="majorHAnsi"/>
          <w:color w:val="auto"/>
          <w:sz w:val="28"/>
          <w:szCs w:val="28"/>
          <w:u w:val="single"/>
        </w:rPr>
        <w:t xml:space="preserve">Held </w:t>
      </w:r>
      <w:r w:rsidR="00856B1A">
        <w:rPr>
          <w:rFonts w:cstheme="majorHAnsi"/>
          <w:color w:val="auto"/>
          <w:sz w:val="28"/>
          <w:szCs w:val="28"/>
          <w:u w:val="single"/>
        </w:rPr>
        <w:t>at</w:t>
      </w:r>
      <w:r w:rsidR="00BB443F">
        <w:rPr>
          <w:rFonts w:cstheme="majorHAnsi"/>
          <w:color w:val="auto"/>
          <w:sz w:val="28"/>
          <w:szCs w:val="28"/>
          <w:u w:val="single"/>
        </w:rPr>
        <w:t xml:space="preserve"> </w:t>
      </w:r>
      <w:r w:rsidR="00856B1A">
        <w:rPr>
          <w:rFonts w:cstheme="majorHAnsi"/>
          <w:color w:val="auto"/>
          <w:sz w:val="28"/>
          <w:szCs w:val="28"/>
          <w:u w:val="single"/>
        </w:rPr>
        <w:t xml:space="preserve">the </w:t>
      </w:r>
      <w:r w:rsidR="00AE39C7">
        <w:rPr>
          <w:rFonts w:cstheme="majorHAnsi"/>
          <w:color w:val="auto"/>
          <w:sz w:val="28"/>
          <w:szCs w:val="28"/>
          <w:u w:val="single"/>
        </w:rPr>
        <w:t>Parish Hall</w:t>
      </w:r>
      <w:r w:rsidR="0088751F">
        <w:rPr>
          <w:rFonts w:cstheme="majorHAnsi"/>
          <w:color w:val="auto"/>
          <w:sz w:val="28"/>
          <w:szCs w:val="28"/>
          <w:u w:val="single"/>
        </w:rPr>
        <w:t xml:space="preserve">, </w:t>
      </w:r>
      <w:r w:rsidR="00AE39C7">
        <w:rPr>
          <w:rFonts w:cstheme="majorHAnsi"/>
          <w:color w:val="auto"/>
          <w:sz w:val="28"/>
          <w:szCs w:val="28"/>
          <w:u w:val="single"/>
        </w:rPr>
        <w:t>Ockbrook,</w:t>
      </w:r>
      <w:r w:rsidRPr="004F26FD">
        <w:rPr>
          <w:rFonts w:cstheme="majorHAnsi"/>
          <w:color w:val="auto"/>
          <w:sz w:val="28"/>
          <w:szCs w:val="28"/>
          <w:u w:val="single"/>
        </w:rPr>
        <w:t xml:space="preserve"> on </w:t>
      </w:r>
      <w:r>
        <w:rPr>
          <w:rFonts w:cstheme="majorHAnsi"/>
          <w:color w:val="auto"/>
          <w:sz w:val="28"/>
          <w:szCs w:val="28"/>
          <w:u w:val="single"/>
        </w:rPr>
        <w:t xml:space="preserve">Wednesday </w:t>
      </w:r>
      <w:r w:rsidR="00AE39C7">
        <w:rPr>
          <w:rFonts w:cstheme="majorHAnsi"/>
          <w:color w:val="auto"/>
          <w:sz w:val="28"/>
          <w:szCs w:val="28"/>
          <w:u w:val="single"/>
        </w:rPr>
        <w:t>14</w:t>
      </w:r>
      <w:r w:rsidR="00AE39C7" w:rsidRPr="00AE39C7">
        <w:rPr>
          <w:rFonts w:cstheme="majorHAnsi"/>
          <w:color w:val="auto"/>
          <w:sz w:val="28"/>
          <w:szCs w:val="28"/>
          <w:u w:val="single"/>
          <w:vertAlign w:val="superscript"/>
        </w:rPr>
        <w:t>th</w:t>
      </w:r>
      <w:r w:rsidR="00AE39C7">
        <w:rPr>
          <w:rFonts w:cstheme="majorHAnsi"/>
          <w:color w:val="auto"/>
          <w:sz w:val="28"/>
          <w:szCs w:val="28"/>
          <w:u w:val="single"/>
        </w:rPr>
        <w:t xml:space="preserve"> December</w:t>
      </w:r>
      <w:r w:rsidR="001B4B74">
        <w:rPr>
          <w:rFonts w:cstheme="majorHAnsi"/>
          <w:color w:val="auto"/>
          <w:sz w:val="28"/>
          <w:szCs w:val="28"/>
          <w:u w:val="single"/>
        </w:rPr>
        <w:t xml:space="preserve"> </w:t>
      </w:r>
      <w:r w:rsidRPr="004F26FD">
        <w:rPr>
          <w:rFonts w:cstheme="majorHAnsi"/>
          <w:color w:val="auto"/>
          <w:sz w:val="28"/>
          <w:szCs w:val="28"/>
          <w:u w:val="single"/>
        </w:rPr>
        <w:t>202</w:t>
      </w:r>
      <w:r w:rsidR="00BB443F">
        <w:rPr>
          <w:rFonts w:cstheme="majorHAnsi"/>
          <w:color w:val="auto"/>
          <w:sz w:val="28"/>
          <w:szCs w:val="28"/>
          <w:u w:val="single"/>
        </w:rPr>
        <w:t>2</w:t>
      </w:r>
      <w:r w:rsidR="00D87A55">
        <w:rPr>
          <w:rFonts w:cstheme="majorHAnsi"/>
          <w:color w:val="auto"/>
          <w:sz w:val="28"/>
          <w:szCs w:val="28"/>
          <w:u w:val="single"/>
        </w:rPr>
        <w:t xml:space="preserve"> at 19:00</w:t>
      </w:r>
      <w:r w:rsidR="001B4B74">
        <w:rPr>
          <w:rFonts w:cstheme="majorHAnsi"/>
          <w:color w:val="auto"/>
          <w:sz w:val="28"/>
          <w:szCs w:val="28"/>
          <w:u w:val="single"/>
        </w:rPr>
        <w:t>.</w:t>
      </w:r>
    </w:p>
    <w:p w14:paraId="2EE4AA34" w14:textId="5B2309AD" w:rsidR="00C64F52" w:rsidRPr="00202625" w:rsidRDefault="00C64F52" w:rsidP="00202625">
      <w:pPr>
        <w:pStyle w:val="Heading2"/>
        <w:rPr>
          <w:color w:val="auto"/>
          <w:sz w:val="24"/>
          <w:szCs w:val="24"/>
          <w:u w:val="single"/>
        </w:rPr>
      </w:pPr>
      <w:r w:rsidRPr="00090A0A">
        <w:rPr>
          <w:color w:val="auto"/>
          <w:sz w:val="24"/>
          <w:szCs w:val="24"/>
          <w:u w:val="single"/>
        </w:rPr>
        <w:t>Public Speaking.</w:t>
      </w:r>
    </w:p>
    <w:p w14:paraId="156248C3" w14:textId="77777777" w:rsidR="00C64F52" w:rsidRPr="0048186E" w:rsidRDefault="00C64F52" w:rsidP="00C64F52">
      <w:pPr>
        <w:pStyle w:val="Heading3"/>
        <w:rPr>
          <w:color w:val="auto"/>
          <w:u w:val="single"/>
        </w:rPr>
      </w:pPr>
      <w:r w:rsidRPr="0048186E">
        <w:rPr>
          <w:color w:val="auto"/>
          <w:u w:val="single"/>
        </w:rPr>
        <w:t>Members of Public</w:t>
      </w:r>
    </w:p>
    <w:p w14:paraId="4992389F" w14:textId="4610DDAD" w:rsidR="005C2EE7" w:rsidRDefault="00463F97" w:rsidP="005A66EA">
      <w:pPr>
        <w:pStyle w:val="ListParagraph"/>
        <w:numPr>
          <w:ilvl w:val="0"/>
          <w:numId w:val="10"/>
        </w:numPr>
      </w:pPr>
      <w:r>
        <w:t xml:space="preserve">A member of </w:t>
      </w:r>
      <w:r w:rsidR="00FB500B">
        <w:t xml:space="preserve">public </w:t>
      </w:r>
      <w:r w:rsidR="00BD3CA4">
        <w:t xml:space="preserve">mentioned </w:t>
      </w:r>
      <w:r w:rsidR="005A66EA">
        <w:t>that on behalf of Ockbrook in Bloom they would like to thank the Parish Council for all of their support this year and for continuing with Wayne Peapell’s contract as he has done a fantastic job</w:t>
      </w:r>
      <w:r w:rsidR="004E3C05">
        <w:t>.</w:t>
      </w:r>
      <w:r w:rsidR="00132DAE">
        <w:t xml:space="preserve">   </w:t>
      </w:r>
      <w:r w:rsidR="004101D8">
        <w:t xml:space="preserve"> </w:t>
      </w:r>
    </w:p>
    <w:p w14:paraId="4BEE12ED" w14:textId="6BFF88E5" w:rsidR="00C64F52" w:rsidRDefault="00C64F52" w:rsidP="00C64F52">
      <w:pPr>
        <w:pStyle w:val="Heading3"/>
        <w:rPr>
          <w:color w:val="auto"/>
          <w:u w:val="single"/>
        </w:rPr>
      </w:pPr>
      <w:r w:rsidRPr="0048186E">
        <w:rPr>
          <w:color w:val="auto"/>
          <w:u w:val="single"/>
        </w:rPr>
        <w:t>Derbyshire County Council Report.</w:t>
      </w:r>
    </w:p>
    <w:bookmarkEnd w:id="0"/>
    <w:p w14:paraId="25229067" w14:textId="7B23872C" w:rsidR="00CF6229" w:rsidRDefault="005A66EA" w:rsidP="00CF6229">
      <w:r>
        <w:t>Nothing to report.</w:t>
      </w:r>
    </w:p>
    <w:p w14:paraId="1917C7FA" w14:textId="3D533731" w:rsidR="00C64F52" w:rsidRDefault="00C64F52" w:rsidP="00C64F52">
      <w:pPr>
        <w:pStyle w:val="Heading3"/>
        <w:rPr>
          <w:color w:val="auto"/>
          <w:u w:val="single"/>
        </w:rPr>
      </w:pPr>
      <w:r w:rsidRPr="0048186E">
        <w:rPr>
          <w:color w:val="auto"/>
          <w:u w:val="single"/>
        </w:rPr>
        <w:t>Erewash Borough Council Report.</w:t>
      </w:r>
    </w:p>
    <w:p w14:paraId="2018EAED" w14:textId="598F9422" w:rsidR="003E0E1E" w:rsidRDefault="005A66EA" w:rsidP="00CF6229">
      <w:r>
        <w:t>The core strategy has now gone to the inspectorate, waiting for their decision on if it is acceptable.</w:t>
      </w:r>
    </w:p>
    <w:p w14:paraId="622FB43E" w14:textId="6F9BBDC7" w:rsidR="00F96DD1" w:rsidRDefault="00C64F52" w:rsidP="00444CD2">
      <w:pPr>
        <w:pStyle w:val="Heading3"/>
        <w:rPr>
          <w:color w:val="auto"/>
          <w:u w:val="single"/>
        </w:rPr>
      </w:pPr>
      <w:r w:rsidRPr="00C46201">
        <w:rPr>
          <w:color w:val="auto"/>
          <w:u w:val="single"/>
        </w:rPr>
        <w:t>Derbyshire Constabulary Report.</w:t>
      </w:r>
    </w:p>
    <w:p w14:paraId="44CC75CD" w14:textId="59B75EB4" w:rsidR="00977035" w:rsidRPr="00977035" w:rsidRDefault="00D71F31" w:rsidP="00977035">
      <w:r>
        <w:t xml:space="preserve">Figures obtained from the website </w:t>
      </w:r>
      <w:r w:rsidR="004F5D9F">
        <w:t>–</w:t>
      </w:r>
      <w:r>
        <w:t xml:space="preserve"> </w:t>
      </w:r>
      <w:r w:rsidR="004F5D9F">
        <w:t>see appendix 1</w:t>
      </w:r>
    </w:p>
    <w:p w14:paraId="51219457" w14:textId="13519D55" w:rsidR="00C64F52" w:rsidRDefault="00C64F52" w:rsidP="00C64F52">
      <w:pPr>
        <w:pStyle w:val="Heading3"/>
        <w:rPr>
          <w:color w:val="auto"/>
          <w:u w:val="single"/>
        </w:rPr>
      </w:pPr>
      <w:r w:rsidRPr="0048186E">
        <w:rPr>
          <w:color w:val="auto"/>
          <w:u w:val="single"/>
        </w:rPr>
        <w:t>Ashbrook Trustees.</w:t>
      </w:r>
    </w:p>
    <w:p w14:paraId="4ED18FCD" w14:textId="10152305" w:rsidR="00444CD2" w:rsidRDefault="005A66EA" w:rsidP="003A500A">
      <w:r>
        <w:t>Councillor R Locke updated member</w:t>
      </w:r>
      <w:r w:rsidR="004E3C05">
        <w:t>s</w:t>
      </w:r>
      <w:r>
        <w:t xml:space="preserve"> on:</w:t>
      </w:r>
    </w:p>
    <w:p w14:paraId="3D76A485" w14:textId="2969CCEA" w:rsidR="005A66EA" w:rsidRDefault="005A66EA" w:rsidP="005A66EA">
      <w:pPr>
        <w:pStyle w:val="ListParagraph"/>
        <w:numPr>
          <w:ilvl w:val="0"/>
          <w:numId w:val="10"/>
        </w:numPr>
      </w:pPr>
      <w:r>
        <w:t>The external lighting has been installed.</w:t>
      </w:r>
    </w:p>
    <w:p w14:paraId="7CB75A55" w14:textId="21C9823C" w:rsidR="005A66EA" w:rsidRDefault="005A66EA" w:rsidP="005A66EA">
      <w:pPr>
        <w:pStyle w:val="ListParagraph"/>
        <w:numPr>
          <w:ilvl w:val="0"/>
          <w:numId w:val="10"/>
        </w:numPr>
      </w:pPr>
      <w:r>
        <w:t>Changing benches for the football groups have been purchased they just need to be installed.</w:t>
      </w:r>
    </w:p>
    <w:p w14:paraId="4A9604E6" w14:textId="0BAE5398" w:rsidR="005A66EA" w:rsidRDefault="005A66EA" w:rsidP="005A66EA">
      <w:pPr>
        <w:pStyle w:val="ListParagraph"/>
        <w:numPr>
          <w:ilvl w:val="0"/>
          <w:numId w:val="10"/>
        </w:numPr>
      </w:pPr>
      <w:r>
        <w:t xml:space="preserve">The food bank </w:t>
      </w:r>
      <w:r w:rsidR="003318FD">
        <w:t>has</w:t>
      </w:r>
      <w:r>
        <w:t xml:space="preserve"> relocated to the Borrowbrook Homelink office.</w:t>
      </w:r>
    </w:p>
    <w:p w14:paraId="447B3A84" w14:textId="7BAFB60B" w:rsidR="005A66EA" w:rsidRDefault="005A66EA" w:rsidP="005A66EA">
      <w:pPr>
        <w:pStyle w:val="ListParagraph"/>
        <w:numPr>
          <w:ilvl w:val="0"/>
          <w:numId w:val="10"/>
        </w:numPr>
      </w:pPr>
      <w:r>
        <w:t xml:space="preserve">The trustees agreed to cover the room hire for the Youth Group and the Mondays sessions for Borrowbrook Homelink, this </w:t>
      </w:r>
      <w:r w:rsidR="003318FD">
        <w:t>takes</w:t>
      </w:r>
      <w:r>
        <w:t xml:space="preserve"> the costs away from the Parish Council.</w:t>
      </w:r>
    </w:p>
    <w:p w14:paraId="23AC3CDB" w14:textId="32271AD3" w:rsidR="005A66EA" w:rsidRDefault="005A66EA" w:rsidP="005A66EA">
      <w:pPr>
        <w:pStyle w:val="ListParagraph"/>
        <w:numPr>
          <w:ilvl w:val="0"/>
          <w:numId w:val="10"/>
        </w:numPr>
      </w:pPr>
      <w:r>
        <w:t>The trustees were all informed on the yearly Parish Council support reducing to £5,000 for 2023/24.</w:t>
      </w:r>
    </w:p>
    <w:p w14:paraId="716FD4D3" w14:textId="13F48D9E" w:rsidR="00381813" w:rsidRDefault="00381813" w:rsidP="00381813">
      <w:pPr>
        <w:pStyle w:val="Heading3"/>
        <w:rPr>
          <w:color w:val="auto"/>
          <w:u w:val="single"/>
        </w:rPr>
      </w:pPr>
      <w:r w:rsidRPr="0048186E">
        <w:rPr>
          <w:color w:val="auto"/>
          <w:u w:val="single"/>
        </w:rPr>
        <w:t xml:space="preserve">Ashbrook </w:t>
      </w:r>
      <w:r>
        <w:rPr>
          <w:color w:val="auto"/>
          <w:u w:val="single"/>
        </w:rPr>
        <w:t>Youth Group.</w:t>
      </w:r>
    </w:p>
    <w:p w14:paraId="2E2A8547" w14:textId="026617FA" w:rsidR="007915E5" w:rsidRPr="007A6118" w:rsidRDefault="005A66EA" w:rsidP="002E7625">
      <w:r>
        <w:t>Nothing to report.</w:t>
      </w:r>
    </w:p>
    <w:p w14:paraId="06FC8719" w14:textId="58180FFF" w:rsidR="00C64F52" w:rsidRPr="00A37BEC" w:rsidRDefault="00C64F52" w:rsidP="00C64F52">
      <w:pPr>
        <w:pStyle w:val="Heading2"/>
        <w:rPr>
          <w:color w:val="auto"/>
          <w:sz w:val="24"/>
          <w:szCs w:val="24"/>
          <w:u w:val="single"/>
        </w:rPr>
      </w:pPr>
      <w:r w:rsidRPr="00A37BEC">
        <w:rPr>
          <w:color w:val="auto"/>
          <w:sz w:val="24"/>
          <w:szCs w:val="24"/>
          <w:u w:val="single"/>
        </w:rPr>
        <w:t>Present.</w:t>
      </w:r>
    </w:p>
    <w:p w14:paraId="42479A6D" w14:textId="1ED78C77" w:rsidR="002C1112" w:rsidRDefault="00C64F52" w:rsidP="00C64F52">
      <w:r w:rsidRPr="00160977">
        <w:t xml:space="preserve">Councillors M White (Chairman), J </w:t>
      </w:r>
      <w:r w:rsidR="004F5D9F">
        <w:t xml:space="preserve">Locke (Vice Chairman), J </w:t>
      </w:r>
      <w:r w:rsidRPr="00160977">
        <w:t xml:space="preserve">White, </w:t>
      </w:r>
      <w:r w:rsidR="00381813">
        <w:t>C Millward</w:t>
      </w:r>
      <w:r w:rsidR="00AF2180">
        <w:t xml:space="preserve">, </w:t>
      </w:r>
      <w:r w:rsidR="00571041">
        <w:t>G Maskalick</w:t>
      </w:r>
      <w:r w:rsidR="0004323F">
        <w:t>,</w:t>
      </w:r>
      <w:r w:rsidR="004243BA">
        <w:t xml:space="preserve"> </w:t>
      </w:r>
      <w:r w:rsidR="003A500A">
        <w:t>AM Stevenson,</w:t>
      </w:r>
      <w:r w:rsidR="001F1053">
        <w:t xml:space="preserve"> M Wallis</w:t>
      </w:r>
      <w:r w:rsidR="0091266A">
        <w:t>,</w:t>
      </w:r>
      <w:r w:rsidR="001F1053">
        <w:t xml:space="preserve"> T Holbrook</w:t>
      </w:r>
      <w:r w:rsidR="0091266A">
        <w:t xml:space="preserve"> and</w:t>
      </w:r>
      <w:r w:rsidR="005A66EA">
        <w:t xml:space="preserve"> R Locke</w:t>
      </w:r>
      <w:r w:rsidR="001F1053">
        <w:t>.</w:t>
      </w:r>
      <w:r w:rsidR="003A500A">
        <w:t xml:space="preserve"> </w:t>
      </w:r>
    </w:p>
    <w:p w14:paraId="4CE9FAF7" w14:textId="77777777" w:rsidR="00C64F52" w:rsidRPr="00A37BEC" w:rsidRDefault="00C64F52" w:rsidP="00C64F52">
      <w:pPr>
        <w:pStyle w:val="Heading2"/>
        <w:rPr>
          <w:color w:val="auto"/>
          <w:sz w:val="24"/>
          <w:szCs w:val="24"/>
          <w:u w:val="single"/>
        </w:rPr>
      </w:pPr>
      <w:r w:rsidRPr="00A37BEC">
        <w:rPr>
          <w:color w:val="auto"/>
          <w:sz w:val="24"/>
          <w:szCs w:val="24"/>
          <w:u w:val="single"/>
        </w:rPr>
        <w:t>Also, Present.</w:t>
      </w:r>
    </w:p>
    <w:p w14:paraId="332EBAFC" w14:textId="40D3CF5E" w:rsidR="005A4723" w:rsidRPr="00160977" w:rsidRDefault="00C64F52" w:rsidP="00C64F52">
      <w:r w:rsidRPr="00160977">
        <w:t>S Kitchener (Clerk and RFO)</w:t>
      </w:r>
      <w:r w:rsidR="00901D02">
        <w:t xml:space="preserve"> a</w:t>
      </w:r>
      <w:r w:rsidRPr="00160977">
        <w:t xml:space="preserve">nd </w:t>
      </w:r>
      <w:r w:rsidR="00150456">
        <w:t>6</w:t>
      </w:r>
      <w:r w:rsidR="00571041">
        <w:t xml:space="preserve"> </w:t>
      </w:r>
      <w:r w:rsidRPr="00160977">
        <w:t>members of public.</w:t>
      </w:r>
    </w:p>
    <w:p w14:paraId="533F7085" w14:textId="18DF64C0" w:rsidR="00C64F52" w:rsidRPr="00A37BEC" w:rsidRDefault="004F5D9F" w:rsidP="00C64F52">
      <w:pPr>
        <w:pStyle w:val="Heading2"/>
        <w:rPr>
          <w:color w:val="auto"/>
          <w:sz w:val="24"/>
          <w:szCs w:val="24"/>
          <w:u w:val="single"/>
        </w:rPr>
      </w:pPr>
      <w:r>
        <w:rPr>
          <w:color w:val="auto"/>
          <w:sz w:val="24"/>
          <w:szCs w:val="24"/>
          <w:u w:val="single"/>
        </w:rPr>
        <w:t>2</w:t>
      </w:r>
      <w:r w:rsidR="00AE39C7">
        <w:rPr>
          <w:color w:val="auto"/>
          <w:sz w:val="24"/>
          <w:szCs w:val="24"/>
          <w:u w:val="single"/>
        </w:rPr>
        <w:t>59</w:t>
      </w:r>
      <w:r w:rsidR="00C64F52" w:rsidRPr="00A37BEC">
        <w:rPr>
          <w:color w:val="auto"/>
          <w:sz w:val="24"/>
          <w:szCs w:val="24"/>
          <w:u w:val="single"/>
        </w:rPr>
        <w:t>/</w:t>
      </w:r>
      <w:r w:rsidR="0091266A">
        <w:rPr>
          <w:color w:val="auto"/>
          <w:sz w:val="24"/>
          <w:szCs w:val="24"/>
          <w:u w:val="single"/>
        </w:rPr>
        <w:t>1</w:t>
      </w:r>
      <w:r w:rsidR="00AE39C7">
        <w:rPr>
          <w:color w:val="auto"/>
          <w:sz w:val="24"/>
          <w:szCs w:val="24"/>
          <w:u w:val="single"/>
        </w:rPr>
        <w:t>2</w:t>
      </w:r>
      <w:r w:rsidR="00C64F52" w:rsidRPr="00A37BEC">
        <w:rPr>
          <w:color w:val="auto"/>
          <w:sz w:val="24"/>
          <w:szCs w:val="24"/>
          <w:u w:val="single"/>
        </w:rPr>
        <w:t>/2</w:t>
      </w:r>
      <w:r w:rsidR="00B43CC5">
        <w:rPr>
          <w:color w:val="auto"/>
          <w:sz w:val="24"/>
          <w:szCs w:val="24"/>
          <w:u w:val="single"/>
        </w:rPr>
        <w:t>2</w:t>
      </w:r>
      <w:r w:rsidR="00C64F52" w:rsidRPr="00A37BEC">
        <w:rPr>
          <w:color w:val="auto"/>
          <w:sz w:val="24"/>
          <w:szCs w:val="24"/>
          <w:u w:val="single"/>
        </w:rPr>
        <w:t xml:space="preserve"> </w:t>
      </w:r>
      <w:r w:rsidR="004C243A">
        <w:rPr>
          <w:color w:val="auto"/>
          <w:sz w:val="24"/>
          <w:szCs w:val="24"/>
          <w:u w:val="single"/>
        </w:rPr>
        <w:t>Accepted</w:t>
      </w:r>
      <w:r w:rsidR="00C64F52" w:rsidRPr="00A37BEC">
        <w:rPr>
          <w:color w:val="auto"/>
          <w:sz w:val="24"/>
          <w:szCs w:val="24"/>
          <w:u w:val="single"/>
        </w:rPr>
        <w:t xml:space="preserve"> Apologies for Absence.</w:t>
      </w:r>
    </w:p>
    <w:p w14:paraId="3B0FA543" w14:textId="01D04A16" w:rsidR="0091266A" w:rsidRDefault="007E45D4" w:rsidP="00C64F52">
      <w:r>
        <w:t>Councillor</w:t>
      </w:r>
      <w:r w:rsidR="004A1D33">
        <w:t>s</w:t>
      </w:r>
      <w:r w:rsidR="005A66EA">
        <w:t xml:space="preserve"> P Fisher</w:t>
      </w:r>
      <w:r w:rsidR="004F5D9F">
        <w:t xml:space="preserve">, </w:t>
      </w:r>
      <w:r w:rsidR="00C5531D">
        <w:t>W Major</w:t>
      </w:r>
      <w:r w:rsidR="0091266A">
        <w:t xml:space="preserve"> and R Parkinson</w:t>
      </w:r>
      <w:r w:rsidR="001F1053">
        <w:t>.</w:t>
      </w:r>
    </w:p>
    <w:p w14:paraId="3D513F9E" w14:textId="27481739" w:rsidR="0091266A" w:rsidRDefault="004F5D9F" w:rsidP="0091266A">
      <w:pPr>
        <w:pStyle w:val="Heading2"/>
        <w:rPr>
          <w:color w:val="auto"/>
          <w:sz w:val="24"/>
          <w:szCs w:val="24"/>
          <w:u w:val="single"/>
        </w:rPr>
      </w:pPr>
      <w:r>
        <w:rPr>
          <w:color w:val="auto"/>
          <w:sz w:val="24"/>
          <w:szCs w:val="24"/>
          <w:u w:val="single"/>
        </w:rPr>
        <w:t>2</w:t>
      </w:r>
      <w:r w:rsidR="00150456">
        <w:rPr>
          <w:color w:val="auto"/>
          <w:sz w:val="24"/>
          <w:szCs w:val="24"/>
          <w:u w:val="single"/>
        </w:rPr>
        <w:t>60</w:t>
      </w:r>
      <w:r w:rsidR="0091266A" w:rsidRPr="00A37BEC">
        <w:rPr>
          <w:color w:val="auto"/>
          <w:sz w:val="24"/>
          <w:szCs w:val="24"/>
          <w:u w:val="single"/>
        </w:rPr>
        <w:t>/</w:t>
      </w:r>
      <w:r w:rsidR="0091266A">
        <w:rPr>
          <w:color w:val="auto"/>
          <w:sz w:val="24"/>
          <w:szCs w:val="24"/>
          <w:u w:val="single"/>
        </w:rPr>
        <w:t>1</w:t>
      </w:r>
      <w:r w:rsidR="00150456">
        <w:rPr>
          <w:color w:val="auto"/>
          <w:sz w:val="24"/>
          <w:szCs w:val="24"/>
          <w:u w:val="single"/>
        </w:rPr>
        <w:t>2</w:t>
      </w:r>
      <w:r w:rsidR="0091266A" w:rsidRPr="00A37BEC">
        <w:rPr>
          <w:color w:val="auto"/>
          <w:sz w:val="24"/>
          <w:szCs w:val="24"/>
          <w:u w:val="single"/>
        </w:rPr>
        <w:t>/2</w:t>
      </w:r>
      <w:r w:rsidR="0091266A">
        <w:rPr>
          <w:color w:val="auto"/>
          <w:sz w:val="24"/>
          <w:szCs w:val="24"/>
          <w:u w:val="single"/>
        </w:rPr>
        <w:t>2</w:t>
      </w:r>
      <w:r w:rsidR="0091266A" w:rsidRPr="00A37BEC">
        <w:rPr>
          <w:color w:val="auto"/>
          <w:sz w:val="24"/>
          <w:szCs w:val="24"/>
          <w:u w:val="single"/>
        </w:rPr>
        <w:t xml:space="preserve"> </w:t>
      </w:r>
      <w:r w:rsidR="0091266A">
        <w:rPr>
          <w:color w:val="auto"/>
          <w:sz w:val="24"/>
          <w:szCs w:val="24"/>
          <w:u w:val="single"/>
        </w:rPr>
        <w:t xml:space="preserve">Noted </w:t>
      </w:r>
      <w:r w:rsidR="0091266A" w:rsidRPr="00A37BEC">
        <w:rPr>
          <w:color w:val="auto"/>
          <w:sz w:val="24"/>
          <w:szCs w:val="24"/>
          <w:u w:val="single"/>
        </w:rPr>
        <w:t>Absence.</w:t>
      </w:r>
    </w:p>
    <w:p w14:paraId="17161D9A" w14:textId="16F94090" w:rsidR="00C64F52" w:rsidRDefault="0091266A" w:rsidP="00C64F52">
      <w:r>
        <w:t>Councillor D Webster</w:t>
      </w:r>
    </w:p>
    <w:p w14:paraId="467A5750" w14:textId="67E39D82" w:rsidR="00C64F52" w:rsidRPr="00A37BEC" w:rsidRDefault="006C1A02" w:rsidP="00C64F52">
      <w:pPr>
        <w:pStyle w:val="Heading2"/>
        <w:rPr>
          <w:color w:val="auto"/>
          <w:sz w:val="24"/>
          <w:szCs w:val="24"/>
          <w:u w:val="single"/>
        </w:rPr>
      </w:pPr>
      <w:r>
        <w:rPr>
          <w:color w:val="auto"/>
          <w:sz w:val="24"/>
          <w:szCs w:val="24"/>
          <w:u w:val="single"/>
        </w:rPr>
        <w:t>2</w:t>
      </w:r>
      <w:r w:rsidR="00150456">
        <w:rPr>
          <w:color w:val="auto"/>
          <w:sz w:val="24"/>
          <w:szCs w:val="24"/>
          <w:u w:val="single"/>
        </w:rPr>
        <w:t>61</w:t>
      </w:r>
      <w:r w:rsidR="00C64F52">
        <w:rPr>
          <w:color w:val="auto"/>
          <w:sz w:val="24"/>
          <w:szCs w:val="24"/>
          <w:u w:val="single"/>
        </w:rPr>
        <w:t>/</w:t>
      </w:r>
      <w:r w:rsidR="00E32942">
        <w:rPr>
          <w:color w:val="auto"/>
          <w:sz w:val="24"/>
          <w:szCs w:val="24"/>
          <w:u w:val="single"/>
        </w:rPr>
        <w:t>1</w:t>
      </w:r>
      <w:r w:rsidR="00150456">
        <w:rPr>
          <w:color w:val="auto"/>
          <w:sz w:val="24"/>
          <w:szCs w:val="24"/>
          <w:u w:val="single"/>
        </w:rPr>
        <w:t>2</w:t>
      </w:r>
      <w:r w:rsidR="00C64F52">
        <w:rPr>
          <w:color w:val="auto"/>
          <w:sz w:val="24"/>
          <w:szCs w:val="24"/>
          <w:u w:val="single"/>
        </w:rPr>
        <w:t>/2</w:t>
      </w:r>
      <w:r w:rsidR="00B43CC5">
        <w:rPr>
          <w:color w:val="auto"/>
          <w:sz w:val="24"/>
          <w:szCs w:val="24"/>
          <w:u w:val="single"/>
        </w:rPr>
        <w:t>2</w:t>
      </w:r>
      <w:r w:rsidR="00C64F52" w:rsidRPr="00A37BEC">
        <w:rPr>
          <w:color w:val="auto"/>
          <w:sz w:val="24"/>
          <w:szCs w:val="24"/>
          <w:u w:val="single"/>
        </w:rPr>
        <w:t xml:space="preserve"> Declarations of Members Interests.</w:t>
      </w:r>
    </w:p>
    <w:p w14:paraId="371F7B9D" w14:textId="1FEE5009" w:rsidR="00C64F52" w:rsidRPr="007915E5" w:rsidRDefault="00150456" w:rsidP="00C64F52">
      <w:pPr>
        <w:rPr>
          <w:bCs/>
        </w:rPr>
      </w:pPr>
      <w:r>
        <w:rPr>
          <w:bCs/>
        </w:rPr>
        <w:t>None</w:t>
      </w:r>
      <w:r w:rsidR="006C1A02">
        <w:rPr>
          <w:bCs/>
        </w:rPr>
        <w:t>.</w:t>
      </w:r>
      <w:r w:rsidR="00E32942">
        <w:rPr>
          <w:bCs/>
        </w:rPr>
        <w:t xml:space="preserve"> </w:t>
      </w:r>
    </w:p>
    <w:p w14:paraId="4DD6005D" w14:textId="3AADC981" w:rsidR="00C64F52" w:rsidRPr="00A37BEC" w:rsidRDefault="006C1A02" w:rsidP="00C64F52">
      <w:pPr>
        <w:pStyle w:val="Heading2"/>
        <w:rPr>
          <w:color w:val="auto"/>
          <w:sz w:val="24"/>
          <w:szCs w:val="24"/>
          <w:u w:val="single"/>
        </w:rPr>
      </w:pPr>
      <w:r>
        <w:rPr>
          <w:color w:val="auto"/>
          <w:sz w:val="24"/>
          <w:szCs w:val="24"/>
          <w:u w:val="single"/>
        </w:rPr>
        <w:lastRenderedPageBreak/>
        <w:t>2</w:t>
      </w:r>
      <w:r w:rsidR="00150456">
        <w:rPr>
          <w:color w:val="auto"/>
          <w:sz w:val="24"/>
          <w:szCs w:val="24"/>
          <w:u w:val="single"/>
        </w:rPr>
        <w:t>62</w:t>
      </w:r>
      <w:r w:rsidR="00C64F52">
        <w:rPr>
          <w:color w:val="auto"/>
          <w:sz w:val="24"/>
          <w:szCs w:val="24"/>
          <w:u w:val="single"/>
        </w:rPr>
        <w:t>/</w:t>
      </w:r>
      <w:r w:rsidR="00E32942">
        <w:rPr>
          <w:color w:val="auto"/>
          <w:sz w:val="24"/>
          <w:szCs w:val="24"/>
          <w:u w:val="single"/>
        </w:rPr>
        <w:t>1</w:t>
      </w:r>
      <w:r w:rsidR="00150456">
        <w:rPr>
          <w:color w:val="auto"/>
          <w:sz w:val="24"/>
          <w:szCs w:val="24"/>
          <w:u w:val="single"/>
        </w:rPr>
        <w:t>2</w:t>
      </w:r>
      <w:r w:rsidR="00C64F52">
        <w:rPr>
          <w:color w:val="auto"/>
          <w:sz w:val="24"/>
          <w:szCs w:val="24"/>
          <w:u w:val="single"/>
        </w:rPr>
        <w:t>/2</w:t>
      </w:r>
      <w:r w:rsidR="00B43CC5">
        <w:rPr>
          <w:color w:val="auto"/>
          <w:sz w:val="24"/>
          <w:szCs w:val="24"/>
          <w:u w:val="single"/>
        </w:rPr>
        <w:t>2</w:t>
      </w:r>
      <w:r w:rsidR="00C64F52" w:rsidRPr="00A37BEC">
        <w:rPr>
          <w:color w:val="auto"/>
          <w:sz w:val="24"/>
          <w:szCs w:val="24"/>
          <w:u w:val="single"/>
        </w:rPr>
        <w:t xml:space="preserve"> Dispensations.</w:t>
      </w:r>
    </w:p>
    <w:p w14:paraId="09CFC463" w14:textId="1EFB34D5" w:rsidR="00C64F52" w:rsidRPr="00160977" w:rsidRDefault="00BF0852" w:rsidP="00C64F52">
      <w:r>
        <w:t>None</w:t>
      </w:r>
      <w:r w:rsidR="004C3333">
        <w:t xml:space="preserve">. </w:t>
      </w:r>
      <w:r w:rsidR="00B43CC5">
        <w:t xml:space="preserve"> </w:t>
      </w:r>
    </w:p>
    <w:p w14:paraId="02ADB102" w14:textId="085B1F7D" w:rsidR="00C64F52" w:rsidRPr="00A37BEC" w:rsidRDefault="006C1A02" w:rsidP="00C64F52">
      <w:pPr>
        <w:pStyle w:val="Heading2"/>
        <w:rPr>
          <w:color w:val="auto"/>
          <w:sz w:val="24"/>
          <w:szCs w:val="24"/>
          <w:u w:val="single"/>
        </w:rPr>
      </w:pPr>
      <w:r>
        <w:rPr>
          <w:color w:val="auto"/>
          <w:sz w:val="24"/>
          <w:szCs w:val="24"/>
          <w:u w:val="single"/>
        </w:rPr>
        <w:t>2</w:t>
      </w:r>
      <w:r w:rsidR="00150456">
        <w:rPr>
          <w:color w:val="auto"/>
          <w:sz w:val="24"/>
          <w:szCs w:val="24"/>
          <w:u w:val="single"/>
        </w:rPr>
        <w:t>63</w:t>
      </w:r>
      <w:r w:rsidR="00C64F52" w:rsidRPr="00A37BEC">
        <w:rPr>
          <w:color w:val="auto"/>
          <w:sz w:val="24"/>
          <w:szCs w:val="24"/>
          <w:u w:val="single"/>
        </w:rPr>
        <w:t>/</w:t>
      </w:r>
      <w:r w:rsidR="00E32942">
        <w:rPr>
          <w:color w:val="auto"/>
          <w:sz w:val="24"/>
          <w:szCs w:val="24"/>
          <w:u w:val="single"/>
        </w:rPr>
        <w:t>1</w:t>
      </w:r>
      <w:r w:rsidR="00150456">
        <w:rPr>
          <w:color w:val="auto"/>
          <w:sz w:val="24"/>
          <w:szCs w:val="24"/>
          <w:u w:val="single"/>
        </w:rPr>
        <w:t>2</w:t>
      </w:r>
      <w:r w:rsidR="00C64F52" w:rsidRPr="00A37BEC">
        <w:rPr>
          <w:color w:val="auto"/>
          <w:sz w:val="24"/>
          <w:szCs w:val="24"/>
          <w:u w:val="single"/>
        </w:rPr>
        <w:t>/2</w:t>
      </w:r>
      <w:r w:rsidR="007A58AA">
        <w:rPr>
          <w:color w:val="auto"/>
          <w:sz w:val="24"/>
          <w:szCs w:val="24"/>
          <w:u w:val="single"/>
        </w:rPr>
        <w:t>2</w:t>
      </w:r>
      <w:r w:rsidR="00C64F52" w:rsidRPr="00A37BEC">
        <w:rPr>
          <w:color w:val="auto"/>
          <w:sz w:val="24"/>
          <w:szCs w:val="24"/>
          <w:u w:val="single"/>
        </w:rPr>
        <w:t xml:space="preserve"> Variation of Order of Business.</w:t>
      </w:r>
    </w:p>
    <w:p w14:paraId="3FC10DC0" w14:textId="1300D1AB" w:rsidR="00C64F52" w:rsidRPr="00A37BEC" w:rsidRDefault="00150456" w:rsidP="00C64F52">
      <w:r>
        <w:t>Councillor M White moved section 14 halls, to be discussed before section 10 Finance and Hr as the hall discussion could impact on the budget decision.</w:t>
      </w:r>
    </w:p>
    <w:p w14:paraId="6C394C26" w14:textId="000B80E4" w:rsidR="00C64F52" w:rsidRPr="00A37BEC" w:rsidRDefault="006C1A02" w:rsidP="00C64F52">
      <w:pPr>
        <w:pStyle w:val="Heading2"/>
        <w:rPr>
          <w:color w:val="auto"/>
          <w:sz w:val="24"/>
          <w:szCs w:val="24"/>
          <w:u w:val="single"/>
        </w:rPr>
      </w:pPr>
      <w:r>
        <w:rPr>
          <w:color w:val="auto"/>
          <w:sz w:val="24"/>
          <w:szCs w:val="24"/>
          <w:u w:val="single"/>
        </w:rPr>
        <w:t>2</w:t>
      </w:r>
      <w:r w:rsidR="00150456">
        <w:rPr>
          <w:color w:val="auto"/>
          <w:sz w:val="24"/>
          <w:szCs w:val="24"/>
          <w:u w:val="single"/>
        </w:rPr>
        <w:t>64</w:t>
      </w:r>
      <w:r w:rsidR="00C64F52">
        <w:rPr>
          <w:color w:val="auto"/>
          <w:sz w:val="24"/>
          <w:szCs w:val="24"/>
          <w:u w:val="single"/>
        </w:rPr>
        <w:t>/</w:t>
      </w:r>
      <w:r w:rsidR="00E32942">
        <w:rPr>
          <w:color w:val="auto"/>
          <w:sz w:val="24"/>
          <w:szCs w:val="24"/>
          <w:u w:val="single"/>
        </w:rPr>
        <w:t>1</w:t>
      </w:r>
      <w:r w:rsidR="00150456">
        <w:rPr>
          <w:color w:val="auto"/>
          <w:sz w:val="24"/>
          <w:szCs w:val="24"/>
          <w:u w:val="single"/>
        </w:rPr>
        <w:t>2</w:t>
      </w:r>
      <w:r w:rsidR="00C64F52">
        <w:rPr>
          <w:color w:val="auto"/>
          <w:sz w:val="24"/>
          <w:szCs w:val="24"/>
          <w:u w:val="single"/>
        </w:rPr>
        <w:t>/2</w:t>
      </w:r>
      <w:r w:rsidR="007A58AA">
        <w:rPr>
          <w:color w:val="auto"/>
          <w:sz w:val="24"/>
          <w:szCs w:val="24"/>
          <w:u w:val="single"/>
        </w:rPr>
        <w:t>2</w:t>
      </w:r>
      <w:r w:rsidR="00C64F52" w:rsidRPr="00A37BEC">
        <w:rPr>
          <w:color w:val="auto"/>
          <w:sz w:val="24"/>
          <w:szCs w:val="24"/>
          <w:u w:val="single"/>
        </w:rPr>
        <w:t xml:space="preserve"> Approve the </w:t>
      </w:r>
      <w:r w:rsidR="00BF0852">
        <w:rPr>
          <w:color w:val="auto"/>
          <w:sz w:val="24"/>
          <w:szCs w:val="24"/>
          <w:u w:val="single"/>
        </w:rPr>
        <w:t xml:space="preserve">Minutes of the </w:t>
      </w:r>
      <w:r w:rsidR="00B932FF">
        <w:rPr>
          <w:color w:val="auto"/>
          <w:sz w:val="24"/>
          <w:szCs w:val="24"/>
          <w:u w:val="single"/>
        </w:rPr>
        <w:t xml:space="preserve">Ordinary </w:t>
      </w:r>
      <w:r w:rsidR="00BF0852">
        <w:rPr>
          <w:color w:val="auto"/>
          <w:sz w:val="24"/>
          <w:szCs w:val="24"/>
          <w:u w:val="single"/>
        </w:rPr>
        <w:t xml:space="preserve">Parish Council </w:t>
      </w:r>
      <w:r w:rsidR="00B932FF">
        <w:rPr>
          <w:color w:val="auto"/>
          <w:sz w:val="24"/>
          <w:szCs w:val="24"/>
          <w:u w:val="single"/>
        </w:rPr>
        <w:t>Meeting</w:t>
      </w:r>
      <w:r w:rsidR="005E0EAD">
        <w:rPr>
          <w:color w:val="auto"/>
          <w:sz w:val="24"/>
          <w:szCs w:val="24"/>
          <w:u w:val="single"/>
        </w:rPr>
        <w:t xml:space="preserve">, </w:t>
      </w:r>
      <w:r w:rsidR="00C64F52">
        <w:rPr>
          <w:color w:val="auto"/>
          <w:sz w:val="24"/>
          <w:szCs w:val="24"/>
          <w:u w:val="single"/>
        </w:rPr>
        <w:t>H</w:t>
      </w:r>
      <w:r w:rsidR="00C64F52" w:rsidRPr="00A37BEC">
        <w:rPr>
          <w:color w:val="auto"/>
          <w:sz w:val="24"/>
          <w:szCs w:val="24"/>
          <w:u w:val="single"/>
        </w:rPr>
        <w:t xml:space="preserve">eld on the </w:t>
      </w:r>
      <w:r w:rsidR="00150456">
        <w:rPr>
          <w:color w:val="auto"/>
          <w:sz w:val="24"/>
          <w:szCs w:val="24"/>
          <w:u w:val="single"/>
        </w:rPr>
        <w:t>2</w:t>
      </w:r>
      <w:r w:rsidR="00150456" w:rsidRPr="00150456">
        <w:rPr>
          <w:color w:val="auto"/>
          <w:sz w:val="24"/>
          <w:szCs w:val="24"/>
          <w:u w:val="single"/>
          <w:vertAlign w:val="superscript"/>
        </w:rPr>
        <w:t>nd</w:t>
      </w:r>
      <w:r w:rsidR="00150456">
        <w:rPr>
          <w:color w:val="auto"/>
          <w:sz w:val="24"/>
          <w:szCs w:val="24"/>
          <w:u w:val="single"/>
        </w:rPr>
        <w:t xml:space="preserve"> November</w:t>
      </w:r>
      <w:r w:rsidR="00F74BC2">
        <w:rPr>
          <w:color w:val="auto"/>
          <w:sz w:val="24"/>
          <w:szCs w:val="24"/>
          <w:u w:val="single"/>
        </w:rPr>
        <w:t xml:space="preserve"> 2022.</w:t>
      </w:r>
    </w:p>
    <w:p w14:paraId="2F42EC95" w14:textId="2876AD8E" w:rsidR="00C64F52" w:rsidRPr="00160977" w:rsidRDefault="00C64F52" w:rsidP="00C64F52">
      <w:r w:rsidRPr="00160977">
        <w:t xml:space="preserve">Proposed by Councillor </w:t>
      </w:r>
      <w:r w:rsidR="006C1A02">
        <w:t>G Maskalick</w:t>
      </w:r>
      <w:r w:rsidR="005E0EAD">
        <w:t>,</w:t>
      </w:r>
      <w:r w:rsidR="00B932FF">
        <w:t xml:space="preserve"> seconded by Councillor </w:t>
      </w:r>
      <w:r w:rsidR="00E32942">
        <w:t>J</w:t>
      </w:r>
      <w:r w:rsidR="00C5531D">
        <w:t xml:space="preserve"> Locke</w:t>
      </w:r>
      <w:r w:rsidR="00F74BC2">
        <w:t xml:space="preserve"> </w:t>
      </w:r>
      <w:r w:rsidR="003C797C">
        <w:t>and</w:t>
      </w:r>
      <w:r w:rsidRPr="00160977">
        <w:t xml:space="preserve"> all unanimously agreed that the minutes be approved as a true record and were signed by the Chairman </w:t>
      </w:r>
      <w:r>
        <w:t>at</w:t>
      </w:r>
      <w:r w:rsidRPr="00160977">
        <w:t xml:space="preserve"> the meeting.  </w:t>
      </w:r>
    </w:p>
    <w:p w14:paraId="357AECF7" w14:textId="6F3FF984" w:rsidR="00C64F52" w:rsidRPr="00A37BEC" w:rsidRDefault="003835C2" w:rsidP="00C64F52">
      <w:pPr>
        <w:pStyle w:val="Heading2"/>
        <w:rPr>
          <w:color w:val="auto"/>
          <w:sz w:val="24"/>
          <w:szCs w:val="24"/>
          <w:u w:val="single"/>
        </w:rPr>
      </w:pPr>
      <w:r>
        <w:rPr>
          <w:color w:val="auto"/>
          <w:sz w:val="24"/>
          <w:szCs w:val="24"/>
          <w:u w:val="single"/>
        </w:rPr>
        <w:t>2</w:t>
      </w:r>
      <w:r w:rsidR="00756FE7">
        <w:rPr>
          <w:color w:val="auto"/>
          <w:sz w:val="24"/>
          <w:szCs w:val="24"/>
          <w:u w:val="single"/>
        </w:rPr>
        <w:t>65</w:t>
      </w:r>
      <w:r w:rsidR="00C64F52">
        <w:rPr>
          <w:color w:val="auto"/>
          <w:sz w:val="24"/>
          <w:szCs w:val="24"/>
          <w:u w:val="single"/>
        </w:rPr>
        <w:t>/</w:t>
      </w:r>
      <w:r w:rsidR="009E24AE">
        <w:rPr>
          <w:color w:val="auto"/>
          <w:sz w:val="24"/>
          <w:szCs w:val="24"/>
          <w:u w:val="single"/>
        </w:rPr>
        <w:t>1</w:t>
      </w:r>
      <w:r w:rsidR="00756FE7">
        <w:rPr>
          <w:color w:val="auto"/>
          <w:sz w:val="24"/>
          <w:szCs w:val="24"/>
          <w:u w:val="single"/>
        </w:rPr>
        <w:t>2</w:t>
      </w:r>
      <w:r w:rsidR="00C64F52">
        <w:rPr>
          <w:color w:val="auto"/>
          <w:sz w:val="24"/>
          <w:szCs w:val="24"/>
          <w:u w:val="single"/>
        </w:rPr>
        <w:t>/2</w:t>
      </w:r>
      <w:r w:rsidR="007A58AA">
        <w:rPr>
          <w:color w:val="auto"/>
          <w:sz w:val="24"/>
          <w:szCs w:val="24"/>
          <w:u w:val="single"/>
        </w:rPr>
        <w:t>2</w:t>
      </w:r>
      <w:r w:rsidR="00C64F52" w:rsidRPr="00A37BEC">
        <w:rPr>
          <w:color w:val="auto"/>
          <w:sz w:val="24"/>
          <w:szCs w:val="24"/>
          <w:u w:val="single"/>
        </w:rPr>
        <w:t xml:space="preserve"> Items to be Taken into Private Session.</w:t>
      </w:r>
    </w:p>
    <w:p w14:paraId="351AE438" w14:textId="40DF4287" w:rsidR="00C64F52" w:rsidRDefault="00756FE7" w:rsidP="00C64F52">
      <w:r>
        <w:t>None</w:t>
      </w:r>
      <w:r w:rsidR="003835C2">
        <w:t>.</w:t>
      </w:r>
    </w:p>
    <w:p w14:paraId="63B2158D" w14:textId="20430D7F" w:rsidR="00C64F52" w:rsidRPr="00A37BEC" w:rsidRDefault="00956FDE" w:rsidP="00C64F52">
      <w:pPr>
        <w:pStyle w:val="Heading2"/>
        <w:rPr>
          <w:color w:val="auto"/>
          <w:sz w:val="24"/>
          <w:szCs w:val="24"/>
          <w:u w:val="single"/>
        </w:rPr>
      </w:pPr>
      <w:r>
        <w:rPr>
          <w:color w:val="auto"/>
          <w:sz w:val="24"/>
          <w:szCs w:val="24"/>
          <w:u w:val="single"/>
        </w:rPr>
        <w:t>2</w:t>
      </w:r>
      <w:r w:rsidR="00756FE7">
        <w:rPr>
          <w:color w:val="auto"/>
          <w:sz w:val="24"/>
          <w:szCs w:val="24"/>
          <w:u w:val="single"/>
        </w:rPr>
        <w:t>66</w:t>
      </w:r>
      <w:r w:rsidR="00C64F52">
        <w:rPr>
          <w:color w:val="auto"/>
          <w:sz w:val="24"/>
          <w:szCs w:val="24"/>
          <w:u w:val="single"/>
        </w:rPr>
        <w:t>/</w:t>
      </w:r>
      <w:r w:rsidR="009E24AE">
        <w:rPr>
          <w:color w:val="auto"/>
          <w:sz w:val="24"/>
          <w:szCs w:val="24"/>
          <w:u w:val="single"/>
        </w:rPr>
        <w:t>1</w:t>
      </w:r>
      <w:r w:rsidR="00756FE7">
        <w:rPr>
          <w:color w:val="auto"/>
          <w:sz w:val="24"/>
          <w:szCs w:val="24"/>
          <w:u w:val="single"/>
        </w:rPr>
        <w:t>2</w:t>
      </w:r>
      <w:r w:rsidR="00C64F52">
        <w:rPr>
          <w:color w:val="auto"/>
          <w:sz w:val="24"/>
          <w:szCs w:val="24"/>
          <w:u w:val="single"/>
        </w:rPr>
        <w:t>/2</w:t>
      </w:r>
      <w:r w:rsidR="007A58AA">
        <w:rPr>
          <w:color w:val="auto"/>
          <w:sz w:val="24"/>
          <w:szCs w:val="24"/>
          <w:u w:val="single"/>
        </w:rPr>
        <w:t>2</w:t>
      </w:r>
      <w:r w:rsidR="00C64F52" w:rsidRPr="00A37BEC">
        <w:rPr>
          <w:color w:val="auto"/>
          <w:sz w:val="24"/>
          <w:szCs w:val="24"/>
          <w:u w:val="single"/>
        </w:rPr>
        <w:t xml:space="preserve"> Report of the Parish Clerk</w:t>
      </w:r>
      <w:r w:rsidR="00A727B1">
        <w:rPr>
          <w:color w:val="auto"/>
          <w:sz w:val="24"/>
          <w:szCs w:val="24"/>
          <w:u w:val="single"/>
        </w:rPr>
        <w:t>/</w:t>
      </w:r>
      <w:r w:rsidR="00C64F52" w:rsidRPr="00A37BEC">
        <w:rPr>
          <w:color w:val="auto"/>
          <w:sz w:val="24"/>
          <w:szCs w:val="24"/>
          <w:u w:val="single"/>
        </w:rPr>
        <w:t>RF</w:t>
      </w:r>
      <w:r w:rsidR="00B50BF1">
        <w:rPr>
          <w:color w:val="auto"/>
          <w:sz w:val="24"/>
          <w:szCs w:val="24"/>
          <w:u w:val="single"/>
        </w:rPr>
        <w:t>O.</w:t>
      </w:r>
    </w:p>
    <w:p w14:paraId="79F21C9E" w14:textId="364046A5" w:rsidR="00756FE7" w:rsidRDefault="00756FE7" w:rsidP="00B84F16">
      <w:pPr>
        <w:pStyle w:val="ListParagraph"/>
        <w:numPr>
          <w:ilvl w:val="0"/>
          <w:numId w:val="4"/>
        </w:numPr>
        <w:rPr>
          <w:bCs/>
        </w:rPr>
      </w:pPr>
      <w:r>
        <w:rPr>
          <w:bCs/>
        </w:rPr>
        <w:t xml:space="preserve">Wrote to all the groups regarding the increase in hall hire fees, one commercial group </w:t>
      </w:r>
      <w:r w:rsidR="003318FD">
        <w:rPr>
          <w:bCs/>
        </w:rPr>
        <w:t>complained,</w:t>
      </w:r>
      <w:r>
        <w:rPr>
          <w:bCs/>
        </w:rPr>
        <w:t xml:space="preserve"> and a non-commercial group will have to find grants to pay the difference.</w:t>
      </w:r>
    </w:p>
    <w:p w14:paraId="56F6D0C0" w14:textId="15B47736" w:rsidR="00756FE7" w:rsidRDefault="00756FE7" w:rsidP="00B84F16">
      <w:pPr>
        <w:pStyle w:val="ListParagraph"/>
        <w:numPr>
          <w:ilvl w:val="0"/>
          <w:numId w:val="4"/>
        </w:numPr>
        <w:rPr>
          <w:bCs/>
        </w:rPr>
      </w:pPr>
      <w:r>
        <w:rPr>
          <w:bCs/>
        </w:rPr>
        <w:t>All Funeral Directors and stone masons have been informed of the burial price increase.</w:t>
      </w:r>
    </w:p>
    <w:p w14:paraId="06F9CBEB" w14:textId="1F99CC89" w:rsidR="00756FE7" w:rsidRDefault="00756FE7" w:rsidP="00B84F16">
      <w:pPr>
        <w:pStyle w:val="ListParagraph"/>
        <w:numPr>
          <w:ilvl w:val="0"/>
          <w:numId w:val="4"/>
        </w:numPr>
        <w:rPr>
          <w:bCs/>
        </w:rPr>
      </w:pPr>
      <w:r>
        <w:rPr>
          <w:bCs/>
        </w:rPr>
        <w:t>The external auditor has been confirmed as PKF Littlejohn again for the next 5 years.</w:t>
      </w:r>
    </w:p>
    <w:p w14:paraId="411FBE8B" w14:textId="091028CF" w:rsidR="00756FE7" w:rsidRDefault="00756FE7" w:rsidP="00B84F16">
      <w:pPr>
        <w:pStyle w:val="ListParagraph"/>
        <w:numPr>
          <w:ilvl w:val="0"/>
          <w:numId w:val="4"/>
        </w:numPr>
        <w:rPr>
          <w:bCs/>
        </w:rPr>
      </w:pPr>
      <w:r>
        <w:rPr>
          <w:bCs/>
        </w:rPr>
        <w:t xml:space="preserve">As per last </w:t>
      </w:r>
      <w:r w:rsidR="003318FD">
        <w:rPr>
          <w:bCs/>
        </w:rPr>
        <w:t>month’s</w:t>
      </w:r>
      <w:r>
        <w:rPr>
          <w:bCs/>
        </w:rPr>
        <w:t xml:space="preserve"> meeting, I looked into having new bins installed in the centre of Borrowash</w:t>
      </w:r>
      <w:r w:rsidR="004E3C05">
        <w:rPr>
          <w:bCs/>
        </w:rPr>
        <w:t xml:space="preserve">.  </w:t>
      </w:r>
      <w:r>
        <w:rPr>
          <w:bCs/>
        </w:rPr>
        <w:t xml:space="preserve"> Erewash will install and empty the </w:t>
      </w:r>
      <w:r w:rsidR="003318FD">
        <w:rPr>
          <w:bCs/>
        </w:rPr>
        <w:t>bins,</w:t>
      </w:r>
      <w:r>
        <w:rPr>
          <w:bCs/>
        </w:rPr>
        <w:t xml:space="preserve"> but the Parish Council need to buy them, at the moment they are £330-£465, this will be an agenda item in February.</w:t>
      </w:r>
    </w:p>
    <w:p w14:paraId="5508C510" w14:textId="4AE0326F" w:rsidR="00756FE7" w:rsidRDefault="00756FE7" w:rsidP="00B84F16">
      <w:pPr>
        <w:pStyle w:val="ListParagraph"/>
        <w:numPr>
          <w:ilvl w:val="0"/>
          <w:numId w:val="4"/>
        </w:numPr>
        <w:rPr>
          <w:bCs/>
        </w:rPr>
      </w:pPr>
      <w:r>
        <w:rPr>
          <w:bCs/>
        </w:rPr>
        <w:t>The Community Payback Team are unable to help with Belmont Drive as they require toilet facilities, running water and shelter which we are unable to provide, awaiting to hear back from one more company.</w:t>
      </w:r>
    </w:p>
    <w:p w14:paraId="7F0FA272" w14:textId="74D87E2C" w:rsidR="00756FE7" w:rsidRDefault="00756FE7" w:rsidP="00B84F16">
      <w:pPr>
        <w:pStyle w:val="ListParagraph"/>
        <w:numPr>
          <w:ilvl w:val="0"/>
          <w:numId w:val="4"/>
        </w:numPr>
        <w:rPr>
          <w:bCs/>
        </w:rPr>
      </w:pPr>
      <w:r>
        <w:rPr>
          <w:bCs/>
        </w:rPr>
        <w:t xml:space="preserve">All the memorial blossom trees have been installed and allocated, Wayne should be adding the plinths before </w:t>
      </w:r>
      <w:r w:rsidR="003318FD">
        <w:rPr>
          <w:bCs/>
        </w:rPr>
        <w:t>Christmas,</w:t>
      </w:r>
      <w:r>
        <w:rPr>
          <w:bCs/>
        </w:rPr>
        <w:t xml:space="preserve"> and I will inform all that they have been installed.</w:t>
      </w:r>
    </w:p>
    <w:p w14:paraId="1A6584E1" w14:textId="7345A287" w:rsidR="00756FE7" w:rsidRDefault="00756FE7" w:rsidP="00B84F16">
      <w:pPr>
        <w:pStyle w:val="ListParagraph"/>
        <w:numPr>
          <w:ilvl w:val="0"/>
          <w:numId w:val="4"/>
        </w:numPr>
        <w:rPr>
          <w:bCs/>
        </w:rPr>
      </w:pPr>
      <w:r>
        <w:rPr>
          <w:bCs/>
        </w:rPr>
        <w:t>The Grounds Maintenance contract has gone out to be signed.</w:t>
      </w:r>
    </w:p>
    <w:p w14:paraId="4F17F1E6" w14:textId="7C2402D0" w:rsidR="00756FE7" w:rsidRDefault="00756FE7" w:rsidP="00B84F16">
      <w:pPr>
        <w:pStyle w:val="ListParagraph"/>
        <w:numPr>
          <w:ilvl w:val="0"/>
          <w:numId w:val="4"/>
        </w:numPr>
        <w:rPr>
          <w:bCs/>
        </w:rPr>
      </w:pPr>
      <w:r>
        <w:rPr>
          <w:bCs/>
        </w:rPr>
        <w:t>Christmas trees sold this year were 78, a bit down on last year.</w:t>
      </w:r>
    </w:p>
    <w:p w14:paraId="30E14631" w14:textId="118E8207" w:rsidR="00956FDE" w:rsidRPr="00756FE7" w:rsidRDefault="00756FE7" w:rsidP="00756FE7">
      <w:pPr>
        <w:pStyle w:val="ListParagraph"/>
        <w:numPr>
          <w:ilvl w:val="0"/>
          <w:numId w:val="4"/>
        </w:numPr>
        <w:rPr>
          <w:bCs/>
        </w:rPr>
      </w:pPr>
      <w:r>
        <w:rPr>
          <w:bCs/>
        </w:rPr>
        <w:t xml:space="preserve">Table decorating only had 6 people over the two sessions, I recommend going back to wreath making next year. </w:t>
      </w:r>
    </w:p>
    <w:p w14:paraId="19ABEBC0" w14:textId="1C4034A4" w:rsidR="00C64F52" w:rsidRDefault="003F641B" w:rsidP="00C64F52">
      <w:pPr>
        <w:pStyle w:val="Heading2"/>
        <w:rPr>
          <w:color w:val="auto"/>
          <w:sz w:val="24"/>
          <w:szCs w:val="24"/>
          <w:u w:val="single"/>
        </w:rPr>
      </w:pPr>
      <w:r>
        <w:rPr>
          <w:color w:val="auto"/>
          <w:sz w:val="24"/>
          <w:szCs w:val="24"/>
          <w:u w:val="single"/>
        </w:rPr>
        <w:t>2</w:t>
      </w:r>
      <w:r w:rsidR="0063664A">
        <w:rPr>
          <w:color w:val="auto"/>
          <w:sz w:val="24"/>
          <w:szCs w:val="24"/>
          <w:u w:val="single"/>
        </w:rPr>
        <w:t>67</w:t>
      </w:r>
      <w:r w:rsidR="00C64F52">
        <w:rPr>
          <w:color w:val="auto"/>
          <w:sz w:val="24"/>
          <w:szCs w:val="24"/>
          <w:u w:val="single"/>
        </w:rPr>
        <w:t>/</w:t>
      </w:r>
      <w:r w:rsidR="00845B4F">
        <w:rPr>
          <w:color w:val="auto"/>
          <w:sz w:val="24"/>
          <w:szCs w:val="24"/>
          <w:u w:val="single"/>
        </w:rPr>
        <w:t>1</w:t>
      </w:r>
      <w:r w:rsidR="0063664A">
        <w:rPr>
          <w:color w:val="auto"/>
          <w:sz w:val="24"/>
          <w:szCs w:val="24"/>
          <w:u w:val="single"/>
        </w:rPr>
        <w:t>2</w:t>
      </w:r>
      <w:r w:rsidR="00C64F52">
        <w:rPr>
          <w:color w:val="auto"/>
          <w:sz w:val="24"/>
          <w:szCs w:val="24"/>
          <w:u w:val="single"/>
        </w:rPr>
        <w:t>/2</w:t>
      </w:r>
      <w:r w:rsidR="00BE4319">
        <w:rPr>
          <w:color w:val="auto"/>
          <w:sz w:val="24"/>
          <w:szCs w:val="24"/>
          <w:u w:val="single"/>
        </w:rPr>
        <w:t>2</w:t>
      </w:r>
      <w:r w:rsidR="00C64F52">
        <w:rPr>
          <w:color w:val="auto"/>
          <w:sz w:val="24"/>
          <w:szCs w:val="24"/>
          <w:u w:val="single"/>
        </w:rPr>
        <w:t xml:space="preserve"> </w:t>
      </w:r>
      <w:r w:rsidR="00C64F52" w:rsidRPr="00A37BEC">
        <w:rPr>
          <w:color w:val="auto"/>
          <w:sz w:val="24"/>
          <w:szCs w:val="24"/>
          <w:u w:val="single"/>
        </w:rPr>
        <w:t xml:space="preserve">Report of the Chairman. </w:t>
      </w:r>
    </w:p>
    <w:p w14:paraId="4BF7FF48" w14:textId="3B9B0E65" w:rsidR="003F641B" w:rsidRDefault="0063664A" w:rsidP="0063664A">
      <w:pPr>
        <w:pStyle w:val="ListParagraph"/>
        <w:numPr>
          <w:ilvl w:val="0"/>
          <w:numId w:val="12"/>
        </w:numPr>
      </w:pPr>
      <w:r>
        <w:t>Would like to thank all the Councillors for their hard work this year.</w:t>
      </w:r>
    </w:p>
    <w:p w14:paraId="0BD16631" w14:textId="1AF3E033" w:rsidR="00825C5F" w:rsidRDefault="007817B9" w:rsidP="00825C5F">
      <w:pPr>
        <w:pStyle w:val="Heading2"/>
        <w:rPr>
          <w:color w:val="auto"/>
          <w:sz w:val="24"/>
          <w:szCs w:val="24"/>
          <w:u w:val="single"/>
        </w:rPr>
      </w:pPr>
      <w:r>
        <w:rPr>
          <w:color w:val="auto"/>
          <w:sz w:val="24"/>
          <w:szCs w:val="24"/>
          <w:u w:val="single"/>
        </w:rPr>
        <w:t>2</w:t>
      </w:r>
      <w:r w:rsidR="0063664A">
        <w:rPr>
          <w:color w:val="auto"/>
          <w:sz w:val="24"/>
          <w:szCs w:val="24"/>
          <w:u w:val="single"/>
        </w:rPr>
        <w:t>68</w:t>
      </w:r>
      <w:r w:rsidR="00825C5F">
        <w:rPr>
          <w:color w:val="auto"/>
          <w:sz w:val="24"/>
          <w:szCs w:val="24"/>
          <w:u w:val="single"/>
        </w:rPr>
        <w:t>/</w:t>
      </w:r>
      <w:r w:rsidR="00116625">
        <w:rPr>
          <w:color w:val="auto"/>
          <w:sz w:val="24"/>
          <w:szCs w:val="24"/>
          <w:u w:val="single"/>
        </w:rPr>
        <w:t>1</w:t>
      </w:r>
      <w:r w:rsidR="0063664A">
        <w:rPr>
          <w:color w:val="auto"/>
          <w:sz w:val="24"/>
          <w:szCs w:val="24"/>
          <w:u w:val="single"/>
        </w:rPr>
        <w:t>2</w:t>
      </w:r>
      <w:r w:rsidR="00825C5F">
        <w:rPr>
          <w:color w:val="auto"/>
          <w:sz w:val="24"/>
          <w:szCs w:val="24"/>
          <w:u w:val="single"/>
        </w:rPr>
        <w:t>/2</w:t>
      </w:r>
      <w:r w:rsidR="005C587B">
        <w:rPr>
          <w:color w:val="auto"/>
          <w:sz w:val="24"/>
          <w:szCs w:val="24"/>
          <w:u w:val="single"/>
        </w:rPr>
        <w:t>2</w:t>
      </w:r>
      <w:r w:rsidR="00825C5F">
        <w:rPr>
          <w:color w:val="auto"/>
          <w:sz w:val="24"/>
          <w:szCs w:val="24"/>
          <w:u w:val="single"/>
        </w:rPr>
        <w:t xml:space="preserve"> General Purposes.</w:t>
      </w:r>
    </w:p>
    <w:p w14:paraId="02525208" w14:textId="27456799" w:rsidR="003F511F" w:rsidRDefault="004604CE" w:rsidP="003F511F">
      <w:r>
        <w:t>Nothing to report.</w:t>
      </w:r>
      <w:r w:rsidR="00FE06A5" w:rsidRPr="00BE4FB4">
        <w:t xml:space="preserve"> </w:t>
      </w:r>
    </w:p>
    <w:p w14:paraId="237A0AA6" w14:textId="6DB0DA50" w:rsidR="0063664A" w:rsidRDefault="0063664A" w:rsidP="0063664A">
      <w:pPr>
        <w:pStyle w:val="Heading2"/>
        <w:rPr>
          <w:color w:val="auto"/>
          <w:sz w:val="24"/>
          <w:szCs w:val="24"/>
          <w:u w:val="single"/>
        </w:rPr>
      </w:pPr>
      <w:r>
        <w:rPr>
          <w:color w:val="auto"/>
          <w:sz w:val="24"/>
          <w:szCs w:val="24"/>
          <w:u w:val="single"/>
        </w:rPr>
        <w:t>269/12/22 Halls.</w:t>
      </w:r>
    </w:p>
    <w:p w14:paraId="1D88B594" w14:textId="72189F7E" w:rsidR="0063664A" w:rsidRPr="0063664A" w:rsidRDefault="0063664A" w:rsidP="0063664A">
      <w:r>
        <w:t xml:space="preserve">Councillors R Locke, J Locke and J White proposed to review the new hall charges that were voted on in Novembers meeting.  A discussion was </w:t>
      </w:r>
      <w:r w:rsidR="003318FD">
        <w:t>held,</w:t>
      </w:r>
      <w:r>
        <w:t xml:space="preserve"> and different options were looked at, but the new rates</w:t>
      </w:r>
      <w:r w:rsidR="00D13E68">
        <w:t xml:space="preserve"> will be kept</w:t>
      </w:r>
      <w:r>
        <w:t xml:space="preserve">. </w:t>
      </w:r>
    </w:p>
    <w:p w14:paraId="43967B7B" w14:textId="1C72FED8" w:rsidR="00166FC4" w:rsidRDefault="007817B9" w:rsidP="003F511F">
      <w:pPr>
        <w:pStyle w:val="Heading2"/>
        <w:rPr>
          <w:color w:val="auto"/>
          <w:sz w:val="24"/>
          <w:szCs w:val="24"/>
          <w:u w:val="single"/>
        </w:rPr>
      </w:pPr>
      <w:r>
        <w:rPr>
          <w:color w:val="auto"/>
          <w:sz w:val="24"/>
          <w:szCs w:val="24"/>
          <w:u w:val="single"/>
        </w:rPr>
        <w:t>2</w:t>
      </w:r>
      <w:r w:rsidR="0063664A">
        <w:rPr>
          <w:color w:val="auto"/>
          <w:sz w:val="24"/>
          <w:szCs w:val="24"/>
          <w:u w:val="single"/>
        </w:rPr>
        <w:t>70</w:t>
      </w:r>
      <w:r w:rsidR="00B84B58">
        <w:rPr>
          <w:color w:val="auto"/>
          <w:sz w:val="24"/>
          <w:szCs w:val="24"/>
          <w:u w:val="single"/>
        </w:rPr>
        <w:t>/</w:t>
      </w:r>
      <w:r w:rsidR="00116625">
        <w:rPr>
          <w:color w:val="auto"/>
          <w:sz w:val="24"/>
          <w:szCs w:val="24"/>
          <w:u w:val="single"/>
        </w:rPr>
        <w:t>1</w:t>
      </w:r>
      <w:r w:rsidR="0063664A">
        <w:rPr>
          <w:color w:val="auto"/>
          <w:sz w:val="24"/>
          <w:szCs w:val="24"/>
          <w:u w:val="single"/>
        </w:rPr>
        <w:t>2</w:t>
      </w:r>
      <w:r w:rsidR="00B84B58">
        <w:rPr>
          <w:color w:val="auto"/>
          <w:sz w:val="24"/>
          <w:szCs w:val="24"/>
          <w:u w:val="single"/>
        </w:rPr>
        <w:t>/2</w:t>
      </w:r>
      <w:r w:rsidR="00096498">
        <w:rPr>
          <w:color w:val="auto"/>
          <w:sz w:val="24"/>
          <w:szCs w:val="24"/>
          <w:u w:val="single"/>
        </w:rPr>
        <w:t>2</w:t>
      </w:r>
      <w:r w:rsidR="00B84B58">
        <w:rPr>
          <w:color w:val="auto"/>
          <w:sz w:val="24"/>
          <w:szCs w:val="24"/>
          <w:u w:val="single"/>
        </w:rPr>
        <w:t xml:space="preserve"> Finance and HR</w:t>
      </w:r>
      <w:bookmarkStart w:id="2" w:name="_Hlk63865501"/>
      <w:r w:rsidR="00166FC4">
        <w:rPr>
          <w:color w:val="auto"/>
          <w:sz w:val="24"/>
          <w:szCs w:val="24"/>
          <w:u w:val="single"/>
        </w:rPr>
        <w:t>.</w:t>
      </w:r>
    </w:p>
    <w:p w14:paraId="6B13577F" w14:textId="48AA0D21" w:rsidR="0063664A" w:rsidRDefault="0063664A" w:rsidP="0063664A">
      <w:pPr>
        <w:pStyle w:val="Heading3"/>
        <w:rPr>
          <w:color w:val="auto"/>
          <w:u w:val="single"/>
        </w:rPr>
      </w:pPr>
      <w:r>
        <w:rPr>
          <w:color w:val="auto"/>
          <w:u w:val="single"/>
        </w:rPr>
        <w:t>Note the minutes from the Finance Committee meeting on the 23</w:t>
      </w:r>
      <w:r w:rsidRPr="0063664A">
        <w:rPr>
          <w:color w:val="auto"/>
          <w:u w:val="single"/>
          <w:vertAlign w:val="superscript"/>
        </w:rPr>
        <w:t>rd</w:t>
      </w:r>
      <w:r>
        <w:rPr>
          <w:color w:val="auto"/>
          <w:u w:val="single"/>
        </w:rPr>
        <w:t xml:space="preserve"> November 2022.</w:t>
      </w:r>
      <w:r w:rsidRPr="0080254E">
        <w:rPr>
          <w:color w:val="auto"/>
          <w:u w:val="single"/>
        </w:rPr>
        <w:t xml:space="preserve"> </w:t>
      </w:r>
    </w:p>
    <w:p w14:paraId="3EC675C4" w14:textId="588DD1AD" w:rsidR="0063664A" w:rsidRPr="0063664A" w:rsidRDefault="0063664A" w:rsidP="0063664A">
      <w:r w:rsidRPr="0063664A">
        <w:rPr>
          <w:b/>
          <w:bCs/>
        </w:rPr>
        <w:t>RESOLVED</w:t>
      </w:r>
      <w:r>
        <w:rPr>
          <w:b/>
          <w:bCs/>
        </w:rPr>
        <w:t xml:space="preserve"> </w:t>
      </w:r>
      <w:r w:rsidRPr="0063664A">
        <w:t>Councillor J Locke</w:t>
      </w:r>
      <w:r>
        <w:t xml:space="preserve"> noted the minutes, seconded by Councillor C Millward and all unanimously agreed.</w:t>
      </w:r>
    </w:p>
    <w:p w14:paraId="27F9689B" w14:textId="77777777" w:rsidR="00527645" w:rsidRPr="00527645" w:rsidRDefault="00527645" w:rsidP="00527645"/>
    <w:p w14:paraId="20C6AA83" w14:textId="1A6C8216" w:rsidR="00BE4FB4" w:rsidRPr="0080254E" w:rsidRDefault="00C64F52" w:rsidP="0080254E">
      <w:pPr>
        <w:pStyle w:val="Heading3"/>
        <w:rPr>
          <w:color w:val="auto"/>
          <w:u w:val="single"/>
        </w:rPr>
      </w:pPr>
      <w:r w:rsidRPr="0080254E">
        <w:rPr>
          <w:color w:val="auto"/>
          <w:u w:val="single"/>
        </w:rPr>
        <w:lastRenderedPageBreak/>
        <w:t xml:space="preserve">Accept </w:t>
      </w:r>
      <w:r w:rsidR="005D6388" w:rsidRPr="0080254E">
        <w:rPr>
          <w:color w:val="auto"/>
          <w:u w:val="single"/>
        </w:rPr>
        <w:t>A</w:t>
      </w:r>
      <w:r w:rsidRPr="0080254E">
        <w:rPr>
          <w:color w:val="auto"/>
          <w:u w:val="single"/>
        </w:rPr>
        <w:t>cc</w:t>
      </w:r>
      <w:r w:rsidR="007915E5" w:rsidRPr="0080254E">
        <w:rPr>
          <w:color w:val="auto"/>
          <w:u w:val="single"/>
        </w:rPr>
        <w:t>o</w:t>
      </w:r>
      <w:r w:rsidRPr="0080254E">
        <w:rPr>
          <w:color w:val="auto"/>
          <w:u w:val="single"/>
        </w:rPr>
        <w:t>unts for Payment.</w:t>
      </w:r>
    </w:p>
    <w:bookmarkEnd w:id="2"/>
    <w:p w14:paraId="32AEF820" w14:textId="7E67637F" w:rsidR="00C64F52" w:rsidRDefault="00C64F52" w:rsidP="00C64F52">
      <w:r w:rsidRPr="00160977">
        <w:rPr>
          <w:b/>
          <w:bCs/>
        </w:rPr>
        <w:t>RESOLVED</w:t>
      </w:r>
      <w:r w:rsidRPr="00160977">
        <w:t xml:space="preserve"> </w:t>
      </w:r>
      <w:r w:rsidR="00FA10BF">
        <w:t xml:space="preserve"> </w:t>
      </w:r>
      <w:r w:rsidR="004604CE">
        <w:t>Proposed by Cou</w:t>
      </w:r>
      <w:r w:rsidR="004B0E00">
        <w:t>n</w:t>
      </w:r>
      <w:r w:rsidR="004604CE">
        <w:t xml:space="preserve">cillor </w:t>
      </w:r>
      <w:r w:rsidR="00EE780E">
        <w:t>M Wallis</w:t>
      </w:r>
      <w:r w:rsidR="004604CE">
        <w:t>, seconded  by Cou</w:t>
      </w:r>
      <w:r w:rsidR="004B0E00">
        <w:t>n</w:t>
      </w:r>
      <w:r w:rsidR="004604CE">
        <w:t xml:space="preserve">cillor </w:t>
      </w:r>
      <w:r w:rsidR="00EE780E">
        <w:t>T Holbrook</w:t>
      </w:r>
      <w:r w:rsidR="004604CE">
        <w:t xml:space="preserve"> and a</w:t>
      </w:r>
      <w:r w:rsidR="00166FC4">
        <w:t xml:space="preserve">ll unanimously agreed </w:t>
      </w:r>
      <w:r w:rsidR="00DB67D3">
        <w:t xml:space="preserve">to </w:t>
      </w:r>
      <w:r w:rsidR="00646120">
        <w:t>accept the payment list</w:t>
      </w:r>
      <w:r w:rsidR="00DB67D3">
        <w:t xml:space="preserve">, </w:t>
      </w:r>
      <w:r w:rsidR="00A0749A">
        <w:t>s</w:t>
      </w:r>
      <w:r w:rsidRPr="00160977">
        <w:t>ee appendix</w:t>
      </w:r>
      <w:r w:rsidR="004B0E00">
        <w:t xml:space="preserve"> </w:t>
      </w:r>
      <w:r w:rsidR="00EE780E">
        <w:t>2</w:t>
      </w:r>
      <w:r w:rsidRPr="00160977">
        <w:t xml:space="preserve">.  </w:t>
      </w:r>
    </w:p>
    <w:p w14:paraId="73BE127F" w14:textId="635F67EB" w:rsidR="008B52A7" w:rsidRDefault="008B52A7" w:rsidP="008B52A7">
      <w:pPr>
        <w:pStyle w:val="Heading3"/>
        <w:rPr>
          <w:color w:val="auto"/>
          <w:u w:val="single"/>
        </w:rPr>
      </w:pPr>
      <w:r w:rsidRPr="0048186E">
        <w:rPr>
          <w:color w:val="auto"/>
          <w:u w:val="single"/>
        </w:rPr>
        <w:t xml:space="preserve">Accept </w:t>
      </w:r>
      <w:r>
        <w:rPr>
          <w:color w:val="auto"/>
          <w:u w:val="single"/>
        </w:rPr>
        <w:t>the Bank statement Reconciliations.</w:t>
      </w:r>
      <w:r w:rsidR="009A1BB4">
        <w:rPr>
          <w:color w:val="auto"/>
          <w:u w:val="single"/>
        </w:rPr>
        <w:t xml:space="preserve"> – see appendix </w:t>
      </w:r>
      <w:r w:rsidR="00CB3D8F">
        <w:rPr>
          <w:color w:val="auto"/>
          <w:u w:val="single"/>
        </w:rPr>
        <w:t>3</w:t>
      </w:r>
    </w:p>
    <w:p w14:paraId="169663B8" w14:textId="21BA027C" w:rsidR="008B52A7" w:rsidRDefault="00000C72" w:rsidP="00B84F16">
      <w:pPr>
        <w:pStyle w:val="ListParagraph"/>
        <w:numPr>
          <w:ilvl w:val="0"/>
          <w:numId w:val="5"/>
        </w:numPr>
      </w:pPr>
      <w:r>
        <w:t>October</w:t>
      </w:r>
      <w:r w:rsidR="005D6388">
        <w:t xml:space="preserve"> 2022</w:t>
      </w:r>
      <w:r w:rsidR="00646120">
        <w:t xml:space="preserve"> Ashbrook Community Group Account.</w:t>
      </w:r>
    </w:p>
    <w:p w14:paraId="25E59964" w14:textId="5DE71515" w:rsidR="008B52A7" w:rsidRDefault="00000C72" w:rsidP="00B84F16">
      <w:pPr>
        <w:pStyle w:val="ListParagraph"/>
        <w:numPr>
          <w:ilvl w:val="0"/>
          <w:numId w:val="5"/>
        </w:numPr>
      </w:pPr>
      <w:r>
        <w:t>October</w:t>
      </w:r>
      <w:r w:rsidR="005D6388">
        <w:t xml:space="preserve"> 2022</w:t>
      </w:r>
      <w:r w:rsidR="00646120">
        <w:t xml:space="preserve"> HSBC </w:t>
      </w:r>
      <w:r w:rsidR="008B52A7">
        <w:t>Account</w:t>
      </w:r>
      <w:r w:rsidR="00646120">
        <w:t>.</w:t>
      </w:r>
    </w:p>
    <w:p w14:paraId="4F7AA448" w14:textId="3A7DDA8D" w:rsidR="008B52A7" w:rsidRDefault="00000C72" w:rsidP="00B84F16">
      <w:pPr>
        <w:pStyle w:val="ListParagraph"/>
        <w:numPr>
          <w:ilvl w:val="0"/>
          <w:numId w:val="5"/>
        </w:numPr>
      </w:pPr>
      <w:r>
        <w:t>October</w:t>
      </w:r>
      <w:r w:rsidR="007817B9">
        <w:t xml:space="preserve"> 2022 </w:t>
      </w:r>
      <w:r w:rsidR="005D6388">
        <w:t xml:space="preserve">Unity </w:t>
      </w:r>
      <w:r w:rsidR="00646120">
        <w:t>Trust</w:t>
      </w:r>
      <w:r w:rsidR="008B52A7">
        <w:t xml:space="preserve"> Account.</w:t>
      </w:r>
    </w:p>
    <w:p w14:paraId="43ED6C8B" w14:textId="4DD4AD69" w:rsidR="008B52A7" w:rsidRDefault="008B52A7" w:rsidP="008B52A7">
      <w:r w:rsidRPr="008B52A7">
        <w:rPr>
          <w:b/>
          <w:bCs/>
        </w:rPr>
        <w:t>RESOLVED</w:t>
      </w:r>
      <w:r>
        <w:rPr>
          <w:b/>
          <w:bCs/>
        </w:rPr>
        <w:t xml:space="preserve"> </w:t>
      </w:r>
      <w:r w:rsidRPr="008B52A7">
        <w:t>Cou</w:t>
      </w:r>
      <w:r>
        <w:t>n</w:t>
      </w:r>
      <w:r w:rsidRPr="008B52A7">
        <w:t>cill</w:t>
      </w:r>
      <w:r>
        <w:t>o</w:t>
      </w:r>
      <w:r w:rsidRPr="008B52A7">
        <w:t xml:space="preserve">r </w:t>
      </w:r>
      <w:r w:rsidR="00000C72">
        <w:t>C Millward</w:t>
      </w:r>
      <w:r w:rsidR="00DA01DB">
        <w:t xml:space="preserve"> </w:t>
      </w:r>
      <w:r w:rsidR="00A06FED">
        <w:t xml:space="preserve">signed </w:t>
      </w:r>
      <w:r w:rsidR="004807A1">
        <w:t xml:space="preserve">to accept </w:t>
      </w:r>
      <w:r>
        <w:t>the bank statement reconciliations</w:t>
      </w:r>
      <w:r w:rsidR="00B57B4F">
        <w:t xml:space="preserve"> </w:t>
      </w:r>
      <w:r w:rsidR="009B37F4">
        <w:t>all unanimously agreed.</w:t>
      </w:r>
    </w:p>
    <w:p w14:paraId="5BB4BC69" w14:textId="5305CDEE" w:rsidR="00DA01DB" w:rsidRDefault="00000C72" w:rsidP="0023191D">
      <w:pPr>
        <w:pStyle w:val="Heading3"/>
        <w:rPr>
          <w:color w:val="auto"/>
          <w:u w:val="single"/>
        </w:rPr>
      </w:pPr>
      <w:r>
        <w:rPr>
          <w:color w:val="auto"/>
          <w:u w:val="single"/>
        </w:rPr>
        <w:t>Agree on the budget figures submitted by the finance committee – see appendix 4.</w:t>
      </w:r>
    </w:p>
    <w:p w14:paraId="0097F39B" w14:textId="13FF8B91" w:rsidR="00DA01DB" w:rsidRPr="00DA01DB" w:rsidRDefault="00DA01DB" w:rsidP="00DA01DB">
      <w:r w:rsidRPr="00DA01DB">
        <w:rPr>
          <w:b/>
          <w:bCs/>
        </w:rPr>
        <w:t>RESOLVED</w:t>
      </w:r>
      <w:r>
        <w:rPr>
          <w:b/>
          <w:bCs/>
        </w:rPr>
        <w:t xml:space="preserve"> </w:t>
      </w:r>
      <w:r w:rsidRPr="00DA01DB">
        <w:t>Cou</w:t>
      </w:r>
      <w:r>
        <w:t>n</w:t>
      </w:r>
      <w:r w:rsidRPr="00DA01DB">
        <w:t>cillor</w:t>
      </w:r>
      <w:r w:rsidR="00000C72">
        <w:t xml:space="preserve"> R Locke</w:t>
      </w:r>
      <w:r w:rsidRPr="00DA01DB">
        <w:t xml:space="preserve"> proposed to </w:t>
      </w:r>
      <w:r w:rsidR="00000C72">
        <w:t xml:space="preserve">accept the budget figures, </w:t>
      </w:r>
      <w:r w:rsidRPr="00DA01DB">
        <w:t>seconded by Councillor J Locke and all unanim</w:t>
      </w:r>
      <w:r>
        <w:t>o</w:t>
      </w:r>
      <w:r w:rsidRPr="00DA01DB">
        <w:t>usly agreed.</w:t>
      </w:r>
    </w:p>
    <w:p w14:paraId="5C1BE3BA" w14:textId="155D4208" w:rsidR="0023191D" w:rsidRDefault="00DA01DB" w:rsidP="0023191D">
      <w:pPr>
        <w:pStyle w:val="Heading3"/>
        <w:rPr>
          <w:color w:val="auto"/>
          <w:u w:val="single"/>
        </w:rPr>
      </w:pPr>
      <w:r>
        <w:rPr>
          <w:color w:val="auto"/>
          <w:u w:val="single"/>
        </w:rPr>
        <w:t xml:space="preserve">Accept </w:t>
      </w:r>
      <w:r w:rsidR="00000C72">
        <w:rPr>
          <w:color w:val="auto"/>
          <w:u w:val="single"/>
        </w:rPr>
        <w:t xml:space="preserve">Karen Howe as next </w:t>
      </w:r>
      <w:r w:rsidR="003318FD">
        <w:rPr>
          <w:color w:val="auto"/>
          <w:u w:val="single"/>
        </w:rPr>
        <w:t>year’s</w:t>
      </w:r>
      <w:r w:rsidR="00000C72">
        <w:rPr>
          <w:color w:val="auto"/>
          <w:u w:val="single"/>
        </w:rPr>
        <w:t xml:space="preserve"> internal audi</w:t>
      </w:r>
      <w:r w:rsidR="0001087F">
        <w:rPr>
          <w:color w:val="auto"/>
          <w:u w:val="single"/>
        </w:rPr>
        <w:t>tor</w:t>
      </w:r>
      <w:r w:rsidR="00000C72">
        <w:rPr>
          <w:color w:val="auto"/>
          <w:u w:val="single"/>
        </w:rPr>
        <w:t>, at the recommendation of Joanne Taylor.</w:t>
      </w:r>
    </w:p>
    <w:p w14:paraId="3CE6D2F3" w14:textId="58D8D53C" w:rsidR="00DA01DB" w:rsidRDefault="00DA01DB" w:rsidP="00DA01DB">
      <w:pPr>
        <w:rPr>
          <w:b/>
          <w:bCs/>
        </w:rPr>
      </w:pPr>
      <w:r w:rsidRPr="00DA01DB">
        <w:rPr>
          <w:b/>
          <w:bCs/>
        </w:rPr>
        <w:t>RESOLVED</w:t>
      </w:r>
      <w:r>
        <w:rPr>
          <w:b/>
          <w:bCs/>
        </w:rPr>
        <w:t xml:space="preserve"> </w:t>
      </w:r>
      <w:r w:rsidR="00212DE3" w:rsidRPr="00212DE3">
        <w:t>Cou</w:t>
      </w:r>
      <w:r w:rsidR="00212DE3">
        <w:t>n</w:t>
      </w:r>
      <w:r w:rsidR="00212DE3" w:rsidRPr="00212DE3">
        <w:t xml:space="preserve">cillor </w:t>
      </w:r>
      <w:r w:rsidR="0001087F">
        <w:t>J White proposed to accept the above, seconded by Councillor M Wallis</w:t>
      </w:r>
      <w:r w:rsidR="00212DE3">
        <w:t xml:space="preserve"> </w:t>
      </w:r>
      <w:r w:rsidR="00212DE3" w:rsidRPr="00212DE3">
        <w:t>a</w:t>
      </w:r>
      <w:r w:rsidR="00212DE3">
        <w:t>n</w:t>
      </w:r>
      <w:r w:rsidR="00212DE3" w:rsidRPr="00212DE3">
        <w:t>d all unanimously agreed</w:t>
      </w:r>
      <w:r w:rsidR="0001087F">
        <w:rPr>
          <w:b/>
          <w:bCs/>
        </w:rPr>
        <w:t>.</w:t>
      </w:r>
    </w:p>
    <w:p w14:paraId="730890AD" w14:textId="38AD1DFC" w:rsidR="0001087F" w:rsidRDefault="0001087F" w:rsidP="0001087F">
      <w:pPr>
        <w:pStyle w:val="Heading3"/>
        <w:rPr>
          <w:color w:val="auto"/>
          <w:u w:val="single"/>
        </w:rPr>
      </w:pPr>
      <w:r>
        <w:rPr>
          <w:color w:val="auto"/>
          <w:u w:val="single"/>
        </w:rPr>
        <w:t>Agree to allow the Clerk to make Decembers invoice payments in the month of January, to be ratified in Februarys Parish Council meeting.</w:t>
      </w:r>
    </w:p>
    <w:p w14:paraId="11793C3C" w14:textId="00DA4559" w:rsidR="0001087F" w:rsidRPr="00212DE3" w:rsidRDefault="0001087F" w:rsidP="00DA01DB">
      <w:r w:rsidRPr="0001087F">
        <w:rPr>
          <w:b/>
          <w:bCs/>
        </w:rPr>
        <w:t>RESO</w:t>
      </w:r>
      <w:r>
        <w:rPr>
          <w:b/>
          <w:bCs/>
        </w:rPr>
        <w:t>L</w:t>
      </w:r>
      <w:r w:rsidRPr="0001087F">
        <w:rPr>
          <w:b/>
          <w:bCs/>
        </w:rPr>
        <w:t>VED</w:t>
      </w:r>
      <w:r>
        <w:t xml:space="preserve"> Councillor M Wallis proposed to accept the above, seconded by Councillor J Locke and all unanimously agreed.</w:t>
      </w:r>
    </w:p>
    <w:p w14:paraId="53A33465" w14:textId="452379C2" w:rsidR="00C64F52" w:rsidRDefault="00212DE3" w:rsidP="00C64F52">
      <w:pPr>
        <w:pStyle w:val="Heading2"/>
        <w:rPr>
          <w:color w:val="auto"/>
          <w:sz w:val="24"/>
          <w:szCs w:val="24"/>
          <w:u w:val="single"/>
        </w:rPr>
      </w:pPr>
      <w:r>
        <w:rPr>
          <w:color w:val="auto"/>
          <w:sz w:val="24"/>
          <w:szCs w:val="24"/>
          <w:u w:val="single"/>
        </w:rPr>
        <w:t>2</w:t>
      </w:r>
      <w:r w:rsidR="0001087F">
        <w:rPr>
          <w:color w:val="auto"/>
          <w:sz w:val="24"/>
          <w:szCs w:val="24"/>
          <w:u w:val="single"/>
        </w:rPr>
        <w:t>71</w:t>
      </w:r>
      <w:r w:rsidR="00C64F52">
        <w:rPr>
          <w:color w:val="auto"/>
          <w:sz w:val="24"/>
          <w:szCs w:val="24"/>
          <w:u w:val="single"/>
        </w:rPr>
        <w:t>/</w:t>
      </w:r>
      <w:r w:rsidR="00233FAD">
        <w:rPr>
          <w:color w:val="auto"/>
          <w:sz w:val="24"/>
          <w:szCs w:val="24"/>
          <w:u w:val="single"/>
        </w:rPr>
        <w:t>1</w:t>
      </w:r>
      <w:r w:rsidR="0001087F">
        <w:rPr>
          <w:color w:val="auto"/>
          <w:sz w:val="24"/>
          <w:szCs w:val="24"/>
          <w:u w:val="single"/>
        </w:rPr>
        <w:t>2</w:t>
      </w:r>
      <w:r w:rsidR="00C64F52">
        <w:rPr>
          <w:color w:val="auto"/>
          <w:sz w:val="24"/>
          <w:szCs w:val="24"/>
          <w:u w:val="single"/>
        </w:rPr>
        <w:t>/2</w:t>
      </w:r>
      <w:r w:rsidR="00731C4C">
        <w:rPr>
          <w:color w:val="auto"/>
          <w:sz w:val="24"/>
          <w:szCs w:val="24"/>
          <w:u w:val="single"/>
        </w:rPr>
        <w:t>2</w:t>
      </w:r>
      <w:r w:rsidR="00C64F52">
        <w:rPr>
          <w:color w:val="auto"/>
          <w:sz w:val="24"/>
          <w:szCs w:val="24"/>
          <w:u w:val="single"/>
        </w:rPr>
        <w:t xml:space="preserve"> Contractors</w:t>
      </w:r>
    </w:p>
    <w:p w14:paraId="64E9B768" w14:textId="25017516" w:rsidR="00B266B7" w:rsidRPr="00B266B7" w:rsidRDefault="00212DE3" w:rsidP="00B266B7">
      <w:r>
        <w:t>Nothing to discuss.</w:t>
      </w:r>
    </w:p>
    <w:p w14:paraId="5603CA0E" w14:textId="3F176277" w:rsidR="00C64F52" w:rsidRDefault="00212DE3" w:rsidP="00C64F52">
      <w:pPr>
        <w:pStyle w:val="Heading2"/>
        <w:rPr>
          <w:color w:val="auto"/>
          <w:sz w:val="24"/>
          <w:szCs w:val="24"/>
          <w:u w:val="single"/>
        </w:rPr>
      </w:pPr>
      <w:r>
        <w:rPr>
          <w:color w:val="auto"/>
          <w:sz w:val="24"/>
          <w:szCs w:val="24"/>
          <w:u w:val="single"/>
        </w:rPr>
        <w:t>2</w:t>
      </w:r>
      <w:r w:rsidR="0001087F">
        <w:rPr>
          <w:color w:val="auto"/>
          <w:sz w:val="24"/>
          <w:szCs w:val="24"/>
          <w:u w:val="single"/>
        </w:rPr>
        <w:t>72</w:t>
      </w:r>
      <w:r w:rsidR="00AE2773">
        <w:rPr>
          <w:color w:val="auto"/>
          <w:sz w:val="24"/>
          <w:szCs w:val="24"/>
          <w:u w:val="single"/>
        </w:rPr>
        <w:t>/</w:t>
      </w:r>
      <w:r w:rsidR="00E73809">
        <w:rPr>
          <w:color w:val="auto"/>
          <w:sz w:val="24"/>
          <w:szCs w:val="24"/>
          <w:u w:val="single"/>
        </w:rPr>
        <w:t>1</w:t>
      </w:r>
      <w:r w:rsidR="0001087F">
        <w:rPr>
          <w:color w:val="auto"/>
          <w:sz w:val="24"/>
          <w:szCs w:val="24"/>
          <w:u w:val="single"/>
        </w:rPr>
        <w:t>2</w:t>
      </w:r>
      <w:r w:rsidR="00C64F52">
        <w:rPr>
          <w:color w:val="auto"/>
          <w:sz w:val="24"/>
          <w:szCs w:val="24"/>
          <w:u w:val="single"/>
        </w:rPr>
        <w:t>/2</w:t>
      </w:r>
      <w:r w:rsidR="00964FC6">
        <w:rPr>
          <w:color w:val="auto"/>
          <w:sz w:val="24"/>
          <w:szCs w:val="24"/>
          <w:u w:val="single"/>
        </w:rPr>
        <w:t>2</w:t>
      </w:r>
      <w:r w:rsidR="00C64F52">
        <w:rPr>
          <w:color w:val="auto"/>
          <w:sz w:val="24"/>
          <w:szCs w:val="24"/>
          <w:u w:val="single"/>
        </w:rPr>
        <w:t xml:space="preserve"> Recreation.</w:t>
      </w:r>
    </w:p>
    <w:p w14:paraId="1C63766A" w14:textId="7695DD43" w:rsidR="00212DE3" w:rsidRPr="009731F5" w:rsidRDefault="008F310D" w:rsidP="0001087F">
      <w:r>
        <w:t xml:space="preserve">Councillor J White </w:t>
      </w:r>
      <w:r w:rsidR="0001087F">
        <w:t>wanted to thank all the Councillors who have helped with the events this year.</w:t>
      </w:r>
      <w:r>
        <w:t xml:space="preserve"> </w:t>
      </w:r>
    </w:p>
    <w:p w14:paraId="605FC756" w14:textId="3828423E" w:rsidR="00C64F52" w:rsidRDefault="009731F5" w:rsidP="00C64F52">
      <w:pPr>
        <w:pStyle w:val="Heading2"/>
        <w:rPr>
          <w:color w:val="auto"/>
          <w:sz w:val="24"/>
          <w:szCs w:val="24"/>
          <w:u w:val="single"/>
        </w:rPr>
      </w:pPr>
      <w:r>
        <w:rPr>
          <w:color w:val="auto"/>
          <w:sz w:val="24"/>
          <w:szCs w:val="24"/>
          <w:u w:val="single"/>
        </w:rPr>
        <w:t>2</w:t>
      </w:r>
      <w:r w:rsidR="0001087F">
        <w:rPr>
          <w:color w:val="auto"/>
          <w:sz w:val="24"/>
          <w:szCs w:val="24"/>
          <w:u w:val="single"/>
        </w:rPr>
        <w:t>73</w:t>
      </w:r>
      <w:r>
        <w:rPr>
          <w:color w:val="auto"/>
          <w:sz w:val="24"/>
          <w:szCs w:val="24"/>
          <w:u w:val="single"/>
        </w:rPr>
        <w:t>/</w:t>
      </w:r>
      <w:r w:rsidR="0090608F">
        <w:rPr>
          <w:color w:val="auto"/>
          <w:sz w:val="24"/>
          <w:szCs w:val="24"/>
          <w:u w:val="single"/>
        </w:rPr>
        <w:t>1</w:t>
      </w:r>
      <w:r w:rsidR="0001087F">
        <w:rPr>
          <w:color w:val="auto"/>
          <w:sz w:val="24"/>
          <w:szCs w:val="24"/>
          <w:u w:val="single"/>
        </w:rPr>
        <w:t>2</w:t>
      </w:r>
      <w:r w:rsidR="00C64F52">
        <w:rPr>
          <w:color w:val="auto"/>
          <w:sz w:val="24"/>
          <w:szCs w:val="24"/>
          <w:u w:val="single"/>
        </w:rPr>
        <w:t>/2</w:t>
      </w:r>
      <w:r w:rsidR="00C82F9F">
        <w:rPr>
          <w:color w:val="auto"/>
          <w:sz w:val="24"/>
          <w:szCs w:val="24"/>
          <w:u w:val="single"/>
        </w:rPr>
        <w:t>2</w:t>
      </w:r>
      <w:r w:rsidR="00C64F52">
        <w:rPr>
          <w:color w:val="auto"/>
          <w:sz w:val="24"/>
          <w:szCs w:val="24"/>
          <w:u w:val="single"/>
        </w:rPr>
        <w:t xml:space="preserve"> </w:t>
      </w:r>
      <w:r w:rsidR="009A06ED">
        <w:rPr>
          <w:color w:val="auto"/>
          <w:sz w:val="24"/>
          <w:szCs w:val="24"/>
          <w:u w:val="single"/>
        </w:rPr>
        <w:t>Burials.</w:t>
      </w:r>
    </w:p>
    <w:p w14:paraId="7B821F25" w14:textId="031F061A" w:rsidR="0001087F" w:rsidRPr="0001087F" w:rsidRDefault="0001087F" w:rsidP="0001087F">
      <w:r>
        <w:t>Nothing to discuss.</w:t>
      </w:r>
    </w:p>
    <w:p w14:paraId="775892AD" w14:textId="2B3F307A" w:rsidR="00C64F52" w:rsidRDefault="000B5950" w:rsidP="00C64F52">
      <w:pPr>
        <w:pStyle w:val="Heading2"/>
        <w:rPr>
          <w:color w:val="auto"/>
          <w:sz w:val="24"/>
          <w:szCs w:val="24"/>
          <w:u w:val="single"/>
        </w:rPr>
      </w:pPr>
      <w:r>
        <w:rPr>
          <w:color w:val="auto"/>
          <w:sz w:val="24"/>
          <w:szCs w:val="24"/>
          <w:u w:val="single"/>
        </w:rPr>
        <w:t>2</w:t>
      </w:r>
      <w:r w:rsidR="0001087F">
        <w:rPr>
          <w:color w:val="auto"/>
          <w:sz w:val="24"/>
          <w:szCs w:val="24"/>
          <w:u w:val="single"/>
        </w:rPr>
        <w:t>74</w:t>
      </w:r>
      <w:r w:rsidR="00C64F52">
        <w:rPr>
          <w:color w:val="auto"/>
          <w:sz w:val="24"/>
          <w:szCs w:val="24"/>
          <w:u w:val="single"/>
        </w:rPr>
        <w:t>/</w:t>
      </w:r>
      <w:r w:rsidR="0090608F">
        <w:rPr>
          <w:color w:val="auto"/>
          <w:sz w:val="24"/>
          <w:szCs w:val="24"/>
          <w:u w:val="single"/>
        </w:rPr>
        <w:t>1</w:t>
      </w:r>
      <w:r w:rsidR="0001087F">
        <w:rPr>
          <w:color w:val="auto"/>
          <w:sz w:val="24"/>
          <w:szCs w:val="24"/>
          <w:u w:val="single"/>
        </w:rPr>
        <w:t>2</w:t>
      </w:r>
      <w:r w:rsidR="00C64F52">
        <w:rPr>
          <w:color w:val="auto"/>
          <w:sz w:val="24"/>
          <w:szCs w:val="24"/>
          <w:u w:val="single"/>
        </w:rPr>
        <w:t>/2</w:t>
      </w:r>
      <w:r w:rsidR="00C560E1">
        <w:rPr>
          <w:color w:val="auto"/>
          <w:sz w:val="24"/>
          <w:szCs w:val="24"/>
          <w:u w:val="single"/>
        </w:rPr>
        <w:t>2</w:t>
      </w:r>
      <w:r w:rsidR="00C64F52">
        <w:rPr>
          <w:color w:val="auto"/>
          <w:sz w:val="24"/>
          <w:szCs w:val="24"/>
          <w:u w:val="single"/>
        </w:rPr>
        <w:t xml:space="preserve"> </w:t>
      </w:r>
      <w:r w:rsidR="009A06ED">
        <w:rPr>
          <w:color w:val="auto"/>
          <w:sz w:val="24"/>
          <w:szCs w:val="24"/>
          <w:u w:val="single"/>
        </w:rPr>
        <w:t>Allotment</w:t>
      </w:r>
      <w:r w:rsidR="00C64F52">
        <w:rPr>
          <w:color w:val="auto"/>
          <w:sz w:val="24"/>
          <w:szCs w:val="24"/>
          <w:u w:val="single"/>
        </w:rPr>
        <w:t>.</w:t>
      </w:r>
    </w:p>
    <w:p w14:paraId="4C9A64D7" w14:textId="77097E82" w:rsidR="009B29EA" w:rsidRPr="000955B8" w:rsidRDefault="0001087F" w:rsidP="000955B8">
      <w:r>
        <w:t>Nothing to discuss.</w:t>
      </w:r>
    </w:p>
    <w:p w14:paraId="18A017EC" w14:textId="46A503BA" w:rsidR="00C64F52" w:rsidRDefault="0001087F" w:rsidP="00C64F52">
      <w:pPr>
        <w:pStyle w:val="Heading2"/>
        <w:rPr>
          <w:color w:val="auto"/>
          <w:sz w:val="24"/>
          <w:szCs w:val="24"/>
          <w:u w:val="single"/>
        </w:rPr>
      </w:pPr>
      <w:r>
        <w:rPr>
          <w:color w:val="auto"/>
          <w:sz w:val="24"/>
          <w:szCs w:val="24"/>
          <w:u w:val="single"/>
        </w:rPr>
        <w:t>275</w:t>
      </w:r>
      <w:r w:rsidR="00C64F52">
        <w:rPr>
          <w:color w:val="auto"/>
          <w:sz w:val="24"/>
          <w:szCs w:val="24"/>
          <w:u w:val="single"/>
        </w:rPr>
        <w:t>/</w:t>
      </w:r>
      <w:r w:rsidR="0090608F">
        <w:rPr>
          <w:color w:val="auto"/>
          <w:sz w:val="24"/>
          <w:szCs w:val="24"/>
          <w:u w:val="single"/>
        </w:rPr>
        <w:t>1</w:t>
      </w:r>
      <w:r>
        <w:rPr>
          <w:color w:val="auto"/>
          <w:sz w:val="24"/>
          <w:szCs w:val="24"/>
          <w:u w:val="single"/>
        </w:rPr>
        <w:t>2</w:t>
      </w:r>
      <w:r w:rsidR="00C64F52">
        <w:rPr>
          <w:color w:val="auto"/>
          <w:sz w:val="24"/>
          <w:szCs w:val="24"/>
          <w:u w:val="single"/>
        </w:rPr>
        <w:t>/2</w:t>
      </w:r>
      <w:r w:rsidR="00C31FB7">
        <w:rPr>
          <w:color w:val="auto"/>
          <w:sz w:val="24"/>
          <w:szCs w:val="24"/>
          <w:u w:val="single"/>
        </w:rPr>
        <w:t>2</w:t>
      </w:r>
      <w:r w:rsidR="00C64F52">
        <w:rPr>
          <w:color w:val="auto"/>
          <w:sz w:val="24"/>
          <w:szCs w:val="24"/>
          <w:u w:val="single"/>
        </w:rPr>
        <w:t xml:space="preserve"> </w:t>
      </w:r>
      <w:r w:rsidR="0003207C">
        <w:rPr>
          <w:color w:val="auto"/>
          <w:sz w:val="24"/>
          <w:szCs w:val="24"/>
          <w:u w:val="single"/>
        </w:rPr>
        <w:t>Environment and Neighbourhood Plan.</w:t>
      </w:r>
    </w:p>
    <w:p w14:paraId="7C2D5ECF" w14:textId="6CE3B643" w:rsidR="009B29EA" w:rsidRPr="00212DE3" w:rsidRDefault="009B29EA" w:rsidP="009B29EA">
      <w:pPr>
        <w:pStyle w:val="Heading3"/>
        <w:rPr>
          <w:color w:val="auto"/>
          <w:u w:val="single"/>
        </w:rPr>
      </w:pPr>
      <w:r>
        <w:rPr>
          <w:color w:val="auto"/>
          <w:u w:val="single"/>
        </w:rPr>
        <w:t xml:space="preserve">Note the minutes from the environment and neighbourhood plan committee meeting held on the </w:t>
      </w:r>
      <w:r w:rsidR="0001087F">
        <w:rPr>
          <w:color w:val="auto"/>
          <w:u w:val="single"/>
        </w:rPr>
        <w:t>23</w:t>
      </w:r>
      <w:r w:rsidR="0001087F" w:rsidRPr="0001087F">
        <w:rPr>
          <w:color w:val="auto"/>
          <w:u w:val="single"/>
          <w:vertAlign w:val="superscript"/>
        </w:rPr>
        <w:t>rd</w:t>
      </w:r>
      <w:r w:rsidR="0001087F">
        <w:rPr>
          <w:color w:val="auto"/>
          <w:u w:val="single"/>
        </w:rPr>
        <w:t xml:space="preserve"> November</w:t>
      </w:r>
      <w:r>
        <w:rPr>
          <w:color w:val="auto"/>
          <w:u w:val="single"/>
        </w:rPr>
        <w:t xml:space="preserve"> 2022. </w:t>
      </w:r>
    </w:p>
    <w:p w14:paraId="3F3926E3" w14:textId="5B560F94" w:rsidR="0001087F" w:rsidRPr="0063664A" w:rsidRDefault="0001087F" w:rsidP="0001087F">
      <w:r w:rsidRPr="0063664A">
        <w:rPr>
          <w:b/>
          <w:bCs/>
        </w:rPr>
        <w:t>RESOLVED</w:t>
      </w:r>
      <w:r>
        <w:rPr>
          <w:b/>
          <w:bCs/>
        </w:rPr>
        <w:t xml:space="preserve"> </w:t>
      </w:r>
      <w:r w:rsidRPr="0063664A">
        <w:t xml:space="preserve">Councillor </w:t>
      </w:r>
      <w:r>
        <w:t>G Maskalick noted the minutes, seconded by Councillor M White and all unanimously agreed.</w:t>
      </w:r>
    </w:p>
    <w:p w14:paraId="4C27D1DE" w14:textId="6E19DB6A" w:rsidR="00CB5256" w:rsidRDefault="0001087F" w:rsidP="00CB5256">
      <w:pPr>
        <w:pStyle w:val="Heading3"/>
        <w:rPr>
          <w:color w:val="auto"/>
          <w:u w:val="single"/>
        </w:rPr>
      </w:pPr>
      <w:r>
        <w:rPr>
          <w:color w:val="auto"/>
          <w:u w:val="single"/>
        </w:rPr>
        <w:t>Update on the Neighbourhood Plan.</w:t>
      </w:r>
    </w:p>
    <w:p w14:paraId="1D1320E2" w14:textId="58E1E278" w:rsidR="0001087F" w:rsidRPr="0001087F" w:rsidRDefault="00B672FB" w:rsidP="008068AC">
      <w:r>
        <w:t>Councillor A-M Stevenson updated members on</w:t>
      </w:r>
      <w:r w:rsidR="008068AC">
        <w:t xml:space="preserve"> t</w:t>
      </w:r>
      <w:r>
        <w:t>he committee me</w:t>
      </w:r>
      <w:r w:rsidR="008068AC">
        <w:t>e</w:t>
      </w:r>
      <w:r>
        <w:t>t</w:t>
      </w:r>
      <w:r w:rsidR="008068AC">
        <w:t>ing</w:t>
      </w:r>
      <w:r>
        <w:t xml:space="preserve"> with the planner in November, a quote was received which will be discussed in Februarys meeting.</w:t>
      </w:r>
    </w:p>
    <w:p w14:paraId="77D99A9C" w14:textId="37FA48F1" w:rsidR="001216E4" w:rsidRDefault="001216E4" w:rsidP="001216E4">
      <w:pPr>
        <w:pStyle w:val="Heading3"/>
        <w:rPr>
          <w:color w:val="auto"/>
          <w:u w:val="single"/>
        </w:rPr>
      </w:pPr>
      <w:r>
        <w:rPr>
          <w:color w:val="auto"/>
          <w:u w:val="single"/>
        </w:rPr>
        <w:t>Update on the cycling report</w:t>
      </w:r>
      <w:r w:rsidR="00B672FB">
        <w:rPr>
          <w:color w:val="auto"/>
          <w:u w:val="single"/>
        </w:rPr>
        <w:t>.</w:t>
      </w:r>
    </w:p>
    <w:p w14:paraId="29507DD3" w14:textId="34F5B65E" w:rsidR="00B672FB" w:rsidRPr="00B672FB" w:rsidRDefault="00B672FB" w:rsidP="00B672FB">
      <w:r>
        <w:t>Councillor G Maskalick forwarded his cycling report to all before the meeting – see appendix 5</w:t>
      </w:r>
      <w:r w:rsidR="004E3C05">
        <w:t>, this will be an agenda item in Februarys meeting.</w:t>
      </w:r>
      <w:r>
        <w:t xml:space="preserve"> </w:t>
      </w:r>
    </w:p>
    <w:p w14:paraId="27AA5005" w14:textId="20752FAC" w:rsidR="00F21D52" w:rsidRDefault="00EA7BFA" w:rsidP="003818CF">
      <w:pPr>
        <w:pStyle w:val="Heading2"/>
        <w:rPr>
          <w:color w:val="auto"/>
          <w:sz w:val="24"/>
          <w:szCs w:val="24"/>
          <w:u w:val="single"/>
        </w:rPr>
      </w:pPr>
      <w:r>
        <w:rPr>
          <w:color w:val="auto"/>
          <w:sz w:val="24"/>
          <w:szCs w:val="24"/>
          <w:u w:val="single"/>
        </w:rPr>
        <w:lastRenderedPageBreak/>
        <w:t>2</w:t>
      </w:r>
      <w:r w:rsidR="00B672FB">
        <w:rPr>
          <w:color w:val="auto"/>
          <w:sz w:val="24"/>
          <w:szCs w:val="24"/>
          <w:u w:val="single"/>
        </w:rPr>
        <w:t>76</w:t>
      </w:r>
      <w:r w:rsidR="003818CF">
        <w:rPr>
          <w:color w:val="auto"/>
          <w:sz w:val="24"/>
          <w:szCs w:val="24"/>
          <w:u w:val="single"/>
        </w:rPr>
        <w:t>/</w:t>
      </w:r>
      <w:r w:rsidR="00D13CBC">
        <w:rPr>
          <w:color w:val="auto"/>
          <w:sz w:val="24"/>
          <w:szCs w:val="24"/>
          <w:u w:val="single"/>
        </w:rPr>
        <w:t>1</w:t>
      </w:r>
      <w:r w:rsidR="00B672FB">
        <w:rPr>
          <w:color w:val="auto"/>
          <w:sz w:val="24"/>
          <w:szCs w:val="24"/>
          <w:u w:val="single"/>
        </w:rPr>
        <w:t>2</w:t>
      </w:r>
      <w:r w:rsidR="003818CF">
        <w:rPr>
          <w:color w:val="auto"/>
          <w:sz w:val="24"/>
          <w:szCs w:val="24"/>
          <w:u w:val="single"/>
        </w:rPr>
        <w:t>/2</w:t>
      </w:r>
      <w:r w:rsidR="00C051E1">
        <w:rPr>
          <w:color w:val="auto"/>
          <w:sz w:val="24"/>
          <w:szCs w:val="24"/>
          <w:u w:val="single"/>
        </w:rPr>
        <w:t>2</w:t>
      </w:r>
      <w:r w:rsidR="003818CF" w:rsidRPr="00A37BEC">
        <w:rPr>
          <w:color w:val="auto"/>
          <w:sz w:val="24"/>
          <w:szCs w:val="24"/>
          <w:u w:val="single"/>
        </w:rPr>
        <w:t xml:space="preserve"> </w:t>
      </w:r>
      <w:r w:rsidR="00F21D52">
        <w:rPr>
          <w:color w:val="auto"/>
          <w:sz w:val="24"/>
          <w:szCs w:val="24"/>
          <w:u w:val="single"/>
        </w:rPr>
        <w:t>Planning</w:t>
      </w:r>
      <w:r w:rsidR="003818CF" w:rsidRPr="00A37BEC">
        <w:rPr>
          <w:color w:val="auto"/>
          <w:sz w:val="24"/>
          <w:szCs w:val="24"/>
          <w:u w:val="single"/>
        </w:rPr>
        <w:t>.</w:t>
      </w:r>
    </w:p>
    <w:p w14:paraId="5D28363F" w14:textId="4E8ADC6E" w:rsidR="000D7D61" w:rsidRDefault="00B672FB" w:rsidP="00B672FB">
      <w:pPr>
        <w:pStyle w:val="ListParagraph"/>
        <w:numPr>
          <w:ilvl w:val="0"/>
          <w:numId w:val="18"/>
        </w:numPr>
      </w:pPr>
      <w:r>
        <w:t xml:space="preserve">Note any comments on the draft revised planning </w:t>
      </w:r>
      <w:r w:rsidR="003318FD">
        <w:t>enforcement</w:t>
      </w:r>
      <w:r>
        <w:t xml:space="preserve"> plan –  no comments </w:t>
      </w:r>
      <w:r w:rsidR="004E3C05">
        <w:t xml:space="preserve">were </w:t>
      </w:r>
      <w:r>
        <w:t>made.</w:t>
      </w:r>
    </w:p>
    <w:p w14:paraId="14D270E6" w14:textId="0CE26DE1" w:rsidR="00B672FB" w:rsidRPr="000D7D61" w:rsidRDefault="00B672FB" w:rsidP="00B672FB">
      <w:pPr>
        <w:pStyle w:val="ListParagraph"/>
        <w:numPr>
          <w:ilvl w:val="0"/>
          <w:numId w:val="18"/>
        </w:numPr>
      </w:pPr>
      <w:r>
        <w:t>Councillor M White updated all that the 3 Pares Way Planning application appeal failed.</w:t>
      </w:r>
    </w:p>
    <w:p w14:paraId="6C5D7701" w14:textId="68A2D341" w:rsidR="002C1112" w:rsidRPr="00757388" w:rsidRDefault="00EA7BFA" w:rsidP="00757388">
      <w:pPr>
        <w:pStyle w:val="Heading2"/>
        <w:rPr>
          <w:color w:val="auto"/>
          <w:sz w:val="24"/>
          <w:szCs w:val="24"/>
          <w:u w:val="single"/>
        </w:rPr>
      </w:pPr>
      <w:r>
        <w:rPr>
          <w:color w:val="auto"/>
          <w:sz w:val="24"/>
          <w:szCs w:val="24"/>
          <w:u w:val="single"/>
        </w:rPr>
        <w:t>2</w:t>
      </w:r>
      <w:r w:rsidR="00B672FB">
        <w:rPr>
          <w:color w:val="auto"/>
          <w:sz w:val="24"/>
          <w:szCs w:val="24"/>
          <w:u w:val="single"/>
        </w:rPr>
        <w:t>77</w:t>
      </w:r>
      <w:r w:rsidR="00F21D52" w:rsidRPr="00757388">
        <w:rPr>
          <w:color w:val="auto"/>
          <w:sz w:val="24"/>
          <w:szCs w:val="24"/>
          <w:u w:val="single"/>
        </w:rPr>
        <w:t>/</w:t>
      </w:r>
      <w:r w:rsidR="00D13CBC">
        <w:rPr>
          <w:color w:val="auto"/>
          <w:sz w:val="24"/>
          <w:szCs w:val="24"/>
          <w:u w:val="single"/>
        </w:rPr>
        <w:t>1</w:t>
      </w:r>
      <w:r w:rsidR="00B672FB">
        <w:rPr>
          <w:color w:val="auto"/>
          <w:sz w:val="24"/>
          <w:szCs w:val="24"/>
          <w:u w:val="single"/>
        </w:rPr>
        <w:t>2</w:t>
      </w:r>
      <w:r w:rsidR="00F21D52" w:rsidRPr="00757388">
        <w:rPr>
          <w:color w:val="auto"/>
          <w:sz w:val="24"/>
          <w:szCs w:val="24"/>
          <w:u w:val="single"/>
        </w:rPr>
        <w:t>/2</w:t>
      </w:r>
      <w:r w:rsidR="00C051E1" w:rsidRPr="00757388">
        <w:rPr>
          <w:color w:val="auto"/>
          <w:sz w:val="24"/>
          <w:szCs w:val="24"/>
          <w:u w:val="single"/>
        </w:rPr>
        <w:t>2</w:t>
      </w:r>
      <w:r w:rsidR="00F21D52" w:rsidRPr="00757388">
        <w:rPr>
          <w:color w:val="auto"/>
          <w:sz w:val="24"/>
          <w:szCs w:val="24"/>
          <w:u w:val="single"/>
        </w:rPr>
        <w:t xml:space="preserve"> Correspondence Received. </w:t>
      </w:r>
    </w:p>
    <w:p w14:paraId="5618A3F7" w14:textId="1C9FDD29" w:rsidR="00C64F52" w:rsidRDefault="003818CF" w:rsidP="00C64F52">
      <w:r w:rsidRPr="00160977">
        <w:t xml:space="preserve">The correspondence received and listed in the agenda were available at the meeting, see appendix </w:t>
      </w:r>
      <w:r w:rsidR="00B672FB">
        <w:t>6</w:t>
      </w:r>
      <w:r w:rsidRPr="00160977">
        <w:t>.</w:t>
      </w:r>
    </w:p>
    <w:p w14:paraId="0A5717DF" w14:textId="68ADE5DB" w:rsidR="00C64F52" w:rsidRPr="00A37BEC" w:rsidRDefault="00FB7052" w:rsidP="00C64F52">
      <w:pPr>
        <w:pStyle w:val="Heading2"/>
        <w:rPr>
          <w:color w:val="auto"/>
          <w:sz w:val="24"/>
          <w:szCs w:val="24"/>
          <w:u w:val="single"/>
        </w:rPr>
      </w:pPr>
      <w:r>
        <w:rPr>
          <w:color w:val="auto"/>
          <w:sz w:val="24"/>
          <w:szCs w:val="24"/>
          <w:u w:val="single"/>
        </w:rPr>
        <w:t>2</w:t>
      </w:r>
      <w:r w:rsidR="00B672FB">
        <w:rPr>
          <w:color w:val="auto"/>
          <w:sz w:val="24"/>
          <w:szCs w:val="24"/>
          <w:u w:val="single"/>
        </w:rPr>
        <w:t>78</w:t>
      </w:r>
      <w:r w:rsidR="0051609E">
        <w:rPr>
          <w:color w:val="auto"/>
          <w:sz w:val="24"/>
          <w:szCs w:val="24"/>
          <w:u w:val="single"/>
        </w:rPr>
        <w:t>/</w:t>
      </w:r>
      <w:r w:rsidR="00D13CBC">
        <w:rPr>
          <w:color w:val="auto"/>
          <w:sz w:val="24"/>
          <w:szCs w:val="24"/>
          <w:u w:val="single"/>
        </w:rPr>
        <w:t>1</w:t>
      </w:r>
      <w:r w:rsidR="00B672FB">
        <w:rPr>
          <w:color w:val="auto"/>
          <w:sz w:val="24"/>
          <w:szCs w:val="24"/>
          <w:u w:val="single"/>
        </w:rPr>
        <w:t>2</w:t>
      </w:r>
      <w:r w:rsidR="00C64F52">
        <w:rPr>
          <w:color w:val="auto"/>
          <w:sz w:val="24"/>
          <w:szCs w:val="24"/>
          <w:u w:val="single"/>
        </w:rPr>
        <w:t>/2</w:t>
      </w:r>
      <w:r w:rsidR="00C051E1">
        <w:rPr>
          <w:color w:val="auto"/>
          <w:sz w:val="24"/>
          <w:szCs w:val="24"/>
          <w:u w:val="single"/>
        </w:rPr>
        <w:t>2</w:t>
      </w:r>
      <w:r w:rsidR="00C64F52" w:rsidRPr="00A37BEC">
        <w:rPr>
          <w:color w:val="auto"/>
          <w:sz w:val="24"/>
          <w:szCs w:val="24"/>
          <w:u w:val="single"/>
        </w:rPr>
        <w:t xml:space="preserve"> Date and Time of Next Meeting.</w:t>
      </w:r>
    </w:p>
    <w:p w14:paraId="656BB0B2" w14:textId="7B60EE27" w:rsidR="00C64F52" w:rsidRPr="00160977" w:rsidRDefault="00A073A0" w:rsidP="00C64F52">
      <w:r>
        <w:t>T</w:t>
      </w:r>
      <w:r w:rsidR="00C64F52" w:rsidRPr="00160977">
        <w:t xml:space="preserve">he next Parish Council meeting is scheduled to take place </w:t>
      </w:r>
      <w:r w:rsidR="00FF62F9">
        <w:t>at</w:t>
      </w:r>
      <w:r w:rsidR="00C64F52">
        <w:t xml:space="preserve"> the </w:t>
      </w:r>
      <w:r w:rsidR="008068AC">
        <w:t>Ashbrook Centre, Borrowash</w:t>
      </w:r>
      <w:r w:rsidR="001F5488">
        <w:t xml:space="preserve"> </w:t>
      </w:r>
      <w:r w:rsidR="00C64F52" w:rsidRPr="00160977">
        <w:t xml:space="preserve">on </w:t>
      </w:r>
      <w:r w:rsidR="00C64F52">
        <w:t xml:space="preserve">Wednesday </w:t>
      </w:r>
      <w:r w:rsidR="008068AC">
        <w:t>1</w:t>
      </w:r>
      <w:r w:rsidR="008068AC" w:rsidRPr="008068AC">
        <w:rPr>
          <w:vertAlign w:val="superscript"/>
        </w:rPr>
        <w:t>st</w:t>
      </w:r>
      <w:r w:rsidR="008068AC">
        <w:t xml:space="preserve"> February</w:t>
      </w:r>
      <w:r w:rsidR="00B413DB">
        <w:t xml:space="preserve"> 2</w:t>
      </w:r>
      <w:r w:rsidR="00C64F52" w:rsidRPr="00160977">
        <w:t>02</w:t>
      </w:r>
      <w:r w:rsidR="008068AC">
        <w:t>3</w:t>
      </w:r>
      <w:r w:rsidR="00C64F52">
        <w:t>,</w:t>
      </w:r>
      <w:r w:rsidR="00C64F52" w:rsidRPr="00160977">
        <w:t xml:space="preserve"> commencing </w:t>
      </w:r>
      <w:r w:rsidR="00FD5512">
        <w:t>at 19:00.</w:t>
      </w:r>
      <w:r w:rsidR="002458F2">
        <w:t xml:space="preserve">  </w:t>
      </w:r>
    </w:p>
    <w:p w14:paraId="6F667B5F" w14:textId="2C3D2585" w:rsidR="00C64F52" w:rsidRDefault="00FB7052" w:rsidP="00C64F52">
      <w:pPr>
        <w:pStyle w:val="Heading2"/>
        <w:rPr>
          <w:color w:val="auto"/>
          <w:sz w:val="24"/>
          <w:szCs w:val="24"/>
          <w:u w:val="single"/>
        </w:rPr>
      </w:pPr>
      <w:r>
        <w:rPr>
          <w:color w:val="auto"/>
          <w:sz w:val="24"/>
          <w:szCs w:val="24"/>
          <w:u w:val="single"/>
        </w:rPr>
        <w:t>2</w:t>
      </w:r>
      <w:r w:rsidR="008068AC">
        <w:rPr>
          <w:color w:val="auto"/>
          <w:sz w:val="24"/>
          <w:szCs w:val="24"/>
          <w:u w:val="single"/>
        </w:rPr>
        <w:t>79</w:t>
      </w:r>
      <w:r w:rsidR="00C64F52">
        <w:rPr>
          <w:color w:val="auto"/>
          <w:sz w:val="24"/>
          <w:szCs w:val="24"/>
          <w:u w:val="single"/>
        </w:rPr>
        <w:t>/</w:t>
      </w:r>
      <w:r w:rsidR="00D13CBC">
        <w:rPr>
          <w:color w:val="auto"/>
          <w:sz w:val="24"/>
          <w:szCs w:val="24"/>
          <w:u w:val="single"/>
        </w:rPr>
        <w:t>1</w:t>
      </w:r>
      <w:r w:rsidR="008068AC">
        <w:rPr>
          <w:color w:val="auto"/>
          <w:sz w:val="24"/>
          <w:szCs w:val="24"/>
          <w:u w:val="single"/>
        </w:rPr>
        <w:t>2</w:t>
      </w:r>
      <w:r w:rsidR="00C64F52">
        <w:rPr>
          <w:color w:val="auto"/>
          <w:sz w:val="24"/>
          <w:szCs w:val="24"/>
          <w:u w:val="single"/>
        </w:rPr>
        <w:t>/2</w:t>
      </w:r>
      <w:r w:rsidR="002458F2">
        <w:rPr>
          <w:color w:val="auto"/>
          <w:sz w:val="24"/>
          <w:szCs w:val="24"/>
          <w:u w:val="single"/>
        </w:rPr>
        <w:t>2</w:t>
      </w:r>
      <w:r w:rsidR="00C64F52" w:rsidRPr="00A37BEC">
        <w:rPr>
          <w:color w:val="auto"/>
          <w:sz w:val="24"/>
          <w:szCs w:val="24"/>
          <w:u w:val="single"/>
        </w:rPr>
        <w:t xml:space="preserve"> Exclusion of Press and Public.</w:t>
      </w:r>
    </w:p>
    <w:p w14:paraId="40D52ED1" w14:textId="5E7804D8" w:rsidR="008068AC" w:rsidRPr="008068AC" w:rsidRDefault="008068AC" w:rsidP="008068AC">
      <w:r>
        <w:t>Nothing to report.</w:t>
      </w:r>
    </w:p>
    <w:p w14:paraId="1E78912C" w14:textId="7E564F16" w:rsidR="00C64F52" w:rsidRDefault="00C64F52" w:rsidP="00C64F52">
      <w:r w:rsidRPr="00160977">
        <w:t>There being no further business</w:t>
      </w:r>
      <w:r>
        <w:t xml:space="preserve"> t</w:t>
      </w:r>
      <w:r w:rsidRPr="00160977">
        <w:t xml:space="preserve">he meeting concluded at </w:t>
      </w:r>
      <w:r w:rsidR="008068AC">
        <w:t>19:50</w:t>
      </w:r>
    </w:p>
    <w:p w14:paraId="04AB37A6" w14:textId="77777777" w:rsidR="0067671D" w:rsidRDefault="0067671D" w:rsidP="00EF325A"/>
    <w:p w14:paraId="2755F8B3" w14:textId="77777777" w:rsidR="0067671D" w:rsidRDefault="0067671D" w:rsidP="00EF325A"/>
    <w:p w14:paraId="4E204F61" w14:textId="77777777" w:rsidR="00EF325A" w:rsidRDefault="00EF325A" w:rsidP="00EF325A">
      <w:pPr>
        <w:rPr>
          <w:b/>
          <w:bCs/>
        </w:rPr>
      </w:pPr>
    </w:p>
    <w:p w14:paraId="280C8770" w14:textId="77777777" w:rsidR="00EF325A" w:rsidRDefault="00EF325A" w:rsidP="00EF325A">
      <w:pPr>
        <w:rPr>
          <w:b/>
          <w:bCs/>
        </w:rPr>
      </w:pPr>
    </w:p>
    <w:p w14:paraId="440D75C0" w14:textId="77777777" w:rsidR="00EF325A" w:rsidRDefault="00EF325A" w:rsidP="00EF325A">
      <w:pPr>
        <w:rPr>
          <w:b/>
          <w:bCs/>
        </w:rPr>
      </w:pPr>
    </w:p>
    <w:p w14:paraId="51943E18" w14:textId="77777777" w:rsidR="00EF325A" w:rsidRDefault="00EF325A" w:rsidP="00EF325A">
      <w:pPr>
        <w:rPr>
          <w:b/>
          <w:bCs/>
        </w:rPr>
      </w:pPr>
    </w:p>
    <w:p w14:paraId="22495697" w14:textId="77777777" w:rsidR="00EF325A" w:rsidRDefault="00EF325A" w:rsidP="00EF325A">
      <w:pPr>
        <w:rPr>
          <w:b/>
          <w:bCs/>
        </w:rPr>
      </w:pPr>
    </w:p>
    <w:p w14:paraId="70375003" w14:textId="77777777" w:rsidR="00EF325A" w:rsidRDefault="00EF325A" w:rsidP="00EF325A">
      <w:pPr>
        <w:rPr>
          <w:b/>
          <w:bCs/>
        </w:rPr>
      </w:pPr>
    </w:p>
    <w:p w14:paraId="0EF52CB9" w14:textId="77777777" w:rsidR="00EF325A" w:rsidRDefault="00EF325A" w:rsidP="00EF325A">
      <w:pPr>
        <w:rPr>
          <w:b/>
          <w:bCs/>
        </w:rPr>
      </w:pPr>
    </w:p>
    <w:p w14:paraId="0B72836A" w14:textId="77777777" w:rsidR="00EF325A" w:rsidRDefault="00EF325A" w:rsidP="00EF325A">
      <w:pPr>
        <w:rPr>
          <w:b/>
          <w:bCs/>
        </w:rPr>
      </w:pPr>
    </w:p>
    <w:p w14:paraId="79B9B58A" w14:textId="77777777" w:rsidR="00EF325A" w:rsidRDefault="00EF325A" w:rsidP="00EF325A">
      <w:pPr>
        <w:rPr>
          <w:b/>
          <w:bCs/>
        </w:rPr>
      </w:pPr>
    </w:p>
    <w:p w14:paraId="2E9A07FE" w14:textId="77777777" w:rsidR="00EF325A" w:rsidRDefault="00EF325A" w:rsidP="00EF325A">
      <w:pPr>
        <w:rPr>
          <w:b/>
          <w:bCs/>
        </w:rPr>
      </w:pPr>
    </w:p>
    <w:p w14:paraId="0DA1022D" w14:textId="77777777" w:rsidR="00EF325A" w:rsidRDefault="00EF325A" w:rsidP="00EF325A">
      <w:pPr>
        <w:rPr>
          <w:b/>
          <w:bCs/>
        </w:rPr>
      </w:pPr>
    </w:p>
    <w:p w14:paraId="61D906FD" w14:textId="77777777" w:rsidR="00EF325A" w:rsidRDefault="00EF325A" w:rsidP="00EF325A">
      <w:pPr>
        <w:rPr>
          <w:b/>
          <w:bCs/>
        </w:rPr>
      </w:pPr>
    </w:p>
    <w:p w14:paraId="101A797D" w14:textId="77777777" w:rsidR="00EF325A" w:rsidRDefault="00EF325A" w:rsidP="00EF325A">
      <w:pPr>
        <w:rPr>
          <w:b/>
          <w:bCs/>
        </w:rPr>
      </w:pPr>
    </w:p>
    <w:p w14:paraId="18E8F7AC" w14:textId="77777777" w:rsidR="00EF325A" w:rsidRDefault="00EF325A" w:rsidP="00EF325A">
      <w:pPr>
        <w:rPr>
          <w:b/>
          <w:bCs/>
        </w:rPr>
      </w:pPr>
    </w:p>
    <w:p w14:paraId="054C88B2" w14:textId="77777777" w:rsidR="00EF325A" w:rsidRDefault="00EF325A" w:rsidP="00EF325A">
      <w:pPr>
        <w:rPr>
          <w:b/>
          <w:bCs/>
        </w:rPr>
      </w:pPr>
    </w:p>
    <w:p w14:paraId="746384A0" w14:textId="77777777" w:rsidR="00EF325A" w:rsidRDefault="00EF325A" w:rsidP="00EF325A">
      <w:pPr>
        <w:rPr>
          <w:b/>
          <w:bCs/>
        </w:rPr>
      </w:pPr>
    </w:p>
    <w:p w14:paraId="534C2943" w14:textId="77777777" w:rsidR="00EF325A" w:rsidRDefault="00EF325A" w:rsidP="00EF325A"/>
    <w:p w14:paraId="1A6F0A0E" w14:textId="308401F7" w:rsidR="00EF325A" w:rsidRDefault="00EF325A" w:rsidP="00EF325A">
      <w:pPr>
        <w:pStyle w:val="Heading3"/>
        <w:rPr>
          <w:b/>
          <w:bCs/>
          <w:color w:val="auto"/>
        </w:rPr>
      </w:pPr>
      <w:r w:rsidRPr="00856A1A">
        <w:rPr>
          <w:b/>
          <w:bCs/>
          <w:color w:val="auto"/>
        </w:rPr>
        <w:lastRenderedPageBreak/>
        <w:t>Appendix</w:t>
      </w:r>
      <w:r>
        <w:rPr>
          <w:b/>
          <w:bCs/>
          <w:color w:val="auto"/>
        </w:rPr>
        <w:t xml:space="preserve"> 1 – Crime Statistics</w:t>
      </w:r>
    </w:p>
    <w:p w14:paraId="30E16E30" w14:textId="77777777" w:rsidR="00EF325A" w:rsidRDefault="00EF325A" w:rsidP="00EF325A"/>
    <w:p w14:paraId="534CFCA1" w14:textId="77777777" w:rsidR="00EF325A" w:rsidRDefault="00EF325A" w:rsidP="00EF325A">
      <w:pPr>
        <w:rPr>
          <w:sz w:val="22"/>
          <w:szCs w:val="22"/>
        </w:rPr>
      </w:pPr>
      <w:r w:rsidRPr="00D1773B">
        <w:rPr>
          <w:sz w:val="22"/>
          <w:szCs w:val="22"/>
        </w:rPr>
        <w:tab/>
      </w:r>
      <w:r w:rsidRPr="00D1773B">
        <w:rPr>
          <w:sz w:val="22"/>
          <w:szCs w:val="22"/>
        </w:rPr>
        <w:tab/>
      </w:r>
      <w:r w:rsidRPr="00D1773B">
        <w:rPr>
          <w:sz w:val="22"/>
          <w:szCs w:val="22"/>
        </w:rPr>
        <w:tab/>
      </w:r>
      <w:r w:rsidRPr="00D1773B">
        <w:rPr>
          <w:sz w:val="22"/>
          <w:szCs w:val="22"/>
        </w:rPr>
        <w:tab/>
      </w:r>
      <w:r>
        <w:rPr>
          <w:sz w:val="22"/>
          <w:szCs w:val="22"/>
        </w:rPr>
        <w:t>September</w:t>
      </w:r>
    </w:p>
    <w:p w14:paraId="4B849A7C" w14:textId="77777777" w:rsidR="00EF325A" w:rsidRDefault="00EF325A" w:rsidP="00EF325A">
      <w:pPr>
        <w:rPr>
          <w:sz w:val="22"/>
          <w:szCs w:val="22"/>
        </w:rPr>
      </w:pPr>
      <w:r>
        <w:rPr>
          <w:sz w:val="22"/>
          <w:szCs w:val="22"/>
        </w:rPr>
        <w:t>Antisocial behaviour</w:t>
      </w:r>
      <w:r>
        <w:rPr>
          <w:sz w:val="22"/>
          <w:szCs w:val="22"/>
        </w:rPr>
        <w:tab/>
      </w:r>
      <w:r>
        <w:rPr>
          <w:sz w:val="22"/>
          <w:szCs w:val="22"/>
        </w:rPr>
        <w:tab/>
        <w:t>4</w:t>
      </w:r>
      <w:r>
        <w:rPr>
          <w:sz w:val="22"/>
          <w:szCs w:val="22"/>
        </w:rPr>
        <w:tab/>
      </w:r>
      <w:r>
        <w:rPr>
          <w:sz w:val="22"/>
          <w:szCs w:val="22"/>
        </w:rPr>
        <w:tab/>
      </w:r>
    </w:p>
    <w:p w14:paraId="39275366" w14:textId="77777777" w:rsidR="00EF325A" w:rsidRDefault="00EF325A" w:rsidP="00EF325A">
      <w:pPr>
        <w:rPr>
          <w:sz w:val="22"/>
          <w:szCs w:val="22"/>
        </w:rPr>
      </w:pPr>
      <w:r>
        <w:rPr>
          <w:sz w:val="22"/>
          <w:szCs w:val="22"/>
        </w:rPr>
        <w:t>Violence and sexual offences</w:t>
      </w:r>
      <w:r>
        <w:rPr>
          <w:sz w:val="22"/>
          <w:szCs w:val="22"/>
        </w:rPr>
        <w:tab/>
        <w:t>9</w:t>
      </w:r>
      <w:r>
        <w:rPr>
          <w:sz w:val="22"/>
          <w:szCs w:val="22"/>
        </w:rPr>
        <w:tab/>
      </w:r>
      <w:r>
        <w:rPr>
          <w:sz w:val="22"/>
          <w:szCs w:val="22"/>
        </w:rPr>
        <w:tab/>
      </w:r>
    </w:p>
    <w:p w14:paraId="34B74D6B" w14:textId="77777777" w:rsidR="00EF325A" w:rsidRDefault="00EF325A" w:rsidP="00EF325A">
      <w:pPr>
        <w:rPr>
          <w:sz w:val="22"/>
          <w:szCs w:val="22"/>
        </w:rPr>
      </w:pPr>
      <w:r>
        <w:rPr>
          <w:sz w:val="22"/>
          <w:szCs w:val="22"/>
        </w:rPr>
        <w:t>Criminal damage and arson</w:t>
      </w:r>
      <w:r>
        <w:rPr>
          <w:sz w:val="22"/>
          <w:szCs w:val="22"/>
        </w:rPr>
        <w:tab/>
        <w:t>3</w:t>
      </w:r>
      <w:r>
        <w:rPr>
          <w:sz w:val="22"/>
          <w:szCs w:val="22"/>
        </w:rPr>
        <w:tab/>
      </w:r>
      <w:r>
        <w:rPr>
          <w:sz w:val="22"/>
          <w:szCs w:val="22"/>
        </w:rPr>
        <w:tab/>
        <w:t>-</w:t>
      </w:r>
    </w:p>
    <w:p w14:paraId="7721C1C8" w14:textId="77777777" w:rsidR="00EF325A" w:rsidRDefault="00EF325A" w:rsidP="00EF325A">
      <w:pPr>
        <w:rPr>
          <w:sz w:val="22"/>
          <w:szCs w:val="22"/>
        </w:rPr>
      </w:pPr>
      <w:r>
        <w:rPr>
          <w:sz w:val="22"/>
          <w:szCs w:val="22"/>
        </w:rPr>
        <w:t>Public order</w:t>
      </w:r>
      <w:r>
        <w:rPr>
          <w:sz w:val="22"/>
          <w:szCs w:val="22"/>
        </w:rPr>
        <w:tab/>
      </w:r>
      <w:r>
        <w:rPr>
          <w:sz w:val="22"/>
          <w:szCs w:val="22"/>
        </w:rPr>
        <w:tab/>
      </w:r>
      <w:r>
        <w:rPr>
          <w:sz w:val="22"/>
          <w:szCs w:val="22"/>
        </w:rPr>
        <w:tab/>
        <w:t>3</w:t>
      </w:r>
    </w:p>
    <w:p w14:paraId="65141389" w14:textId="77777777" w:rsidR="00EF325A" w:rsidRPr="00D1773B" w:rsidRDefault="00EF325A" w:rsidP="00EF325A">
      <w:pPr>
        <w:rPr>
          <w:rFonts w:asciiTheme="majorHAnsi" w:eastAsiaTheme="majorEastAsia" w:hAnsiTheme="majorHAnsi" w:cstheme="majorBidi"/>
          <w:b/>
          <w:bCs/>
          <w:sz w:val="24"/>
          <w:szCs w:val="24"/>
        </w:rPr>
      </w:pPr>
      <w:r w:rsidRPr="00D1773B">
        <w:rPr>
          <w:sz w:val="22"/>
          <w:szCs w:val="22"/>
        </w:rPr>
        <w:tab/>
      </w:r>
      <w:r w:rsidRPr="00D1773B">
        <w:rPr>
          <w:rFonts w:asciiTheme="majorHAnsi" w:eastAsiaTheme="majorEastAsia" w:hAnsiTheme="majorHAnsi" w:cstheme="majorBidi"/>
          <w:b/>
          <w:bCs/>
          <w:sz w:val="24"/>
          <w:szCs w:val="24"/>
        </w:rPr>
        <w:tab/>
      </w:r>
    </w:p>
    <w:p w14:paraId="4E3E4E9A" w14:textId="77777777" w:rsidR="00EF325A" w:rsidRPr="00D1773B" w:rsidRDefault="00EF325A" w:rsidP="00EF325A">
      <w:pPr>
        <w:rPr>
          <w:rFonts w:asciiTheme="majorHAnsi" w:eastAsiaTheme="majorEastAsia" w:hAnsiTheme="majorHAnsi" w:cstheme="majorBidi"/>
          <w:b/>
          <w:bCs/>
          <w:sz w:val="24"/>
          <w:szCs w:val="24"/>
        </w:rPr>
      </w:pPr>
    </w:p>
    <w:p w14:paraId="475A4FFF" w14:textId="77777777" w:rsidR="00EF325A" w:rsidRPr="00D1773B" w:rsidRDefault="00EF325A" w:rsidP="00EF325A">
      <w:pPr>
        <w:rPr>
          <w:rFonts w:asciiTheme="majorHAnsi" w:eastAsiaTheme="majorEastAsia" w:hAnsiTheme="majorHAnsi" w:cstheme="majorBidi"/>
          <w:b/>
          <w:bCs/>
          <w:sz w:val="24"/>
          <w:szCs w:val="24"/>
        </w:rPr>
      </w:pPr>
    </w:p>
    <w:p w14:paraId="6EBBD29C" w14:textId="77777777" w:rsidR="00EF325A" w:rsidRPr="00D1773B" w:rsidRDefault="00EF325A" w:rsidP="00EF325A">
      <w:pPr>
        <w:rPr>
          <w:rFonts w:asciiTheme="majorHAnsi" w:eastAsiaTheme="majorEastAsia" w:hAnsiTheme="majorHAnsi" w:cstheme="majorBidi"/>
          <w:b/>
          <w:bCs/>
          <w:sz w:val="24"/>
          <w:szCs w:val="24"/>
        </w:rPr>
      </w:pPr>
    </w:p>
    <w:p w14:paraId="368B96DF" w14:textId="77777777" w:rsidR="00EF325A" w:rsidRPr="00D1773B" w:rsidRDefault="00EF325A" w:rsidP="00EF325A">
      <w:pPr>
        <w:rPr>
          <w:rFonts w:asciiTheme="majorHAnsi" w:eastAsiaTheme="majorEastAsia" w:hAnsiTheme="majorHAnsi" w:cstheme="majorBidi"/>
          <w:b/>
          <w:bCs/>
          <w:sz w:val="24"/>
          <w:szCs w:val="24"/>
        </w:rPr>
      </w:pPr>
    </w:p>
    <w:p w14:paraId="2427A794" w14:textId="77777777" w:rsidR="00EF325A" w:rsidRPr="00D1773B" w:rsidRDefault="00EF325A" w:rsidP="00EF325A">
      <w:pPr>
        <w:rPr>
          <w:rFonts w:asciiTheme="majorHAnsi" w:eastAsiaTheme="majorEastAsia" w:hAnsiTheme="majorHAnsi" w:cstheme="majorBidi"/>
          <w:b/>
          <w:bCs/>
          <w:sz w:val="24"/>
          <w:szCs w:val="24"/>
        </w:rPr>
      </w:pPr>
    </w:p>
    <w:p w14:paraId="2054A5F2" w14:textId="77777777" w:rsidR="00EF325A" w:rsidRPr="00D1773B" w:rsidRDefault="00EF325A" w:rsidP="00EF325A">
      <w:pPr>
        <w:rPr>
          <w:rFonts w:asciiTheme="majorHAnsi" w:eastAsiaTheme="majorEastAsia" w:hAnsiTheme="majorHAnsi" w:cstheme="majorBidi"/>
          <w:b/>
          <w:bCs/>
          <w:sz w:val="24"/>
          <w:szCs w:val="24"/>
        </w:rPr>
      </w:pPr>
    </w:p>
    <w:p w14:paraId="6A6EEBD6" w14:textId="77777777" w:rsidR="00EF325A" w:rsidRPr="00D1773B" w:rsidRDefault="00EF325A" w:rsidP="00EF325A">
      <w:pPr>
        <w:rPr>
          <w:rFonts w:eastAsiaTheme="majorEastAsia"/>
        </w:rPr>
      </w:pPr>
    </w:p>
    <w:p w14:paraId="3C5A500D" w14:textId="77777777" w:rsidR="00EF325A" w:rsidRDefault="00EF325A" w:rsidP="00EF325A"/>
    <w:p w14:paraId="6FBDDE5B" w14:textId="77777777" w:rsidR="00EF325A" w:rsidRDefault="00EF325A" w:rsidP="00EF325A"/>
    <w:p w14:paraId="62084EE1" w14:textId="77777777" w:rsidR="00EF325A" w:rsidRDefault="00EF325A" w:rsidP="00EF325A"/>
    <w:p w14:paraId="73C6F776" w14:textId="77777777" w:rsidR="00EF325A" w:rsidRDefault="00EF325A" w:rsidP="00EF325A"/>
    <w:p w14:paraId="33104F06" w14:textId="77777777" w:rsidR="00EF325A" w:rsidRDefault="00EF325A" w:rsidP="00EF325A"/>
    <w:p w14:paraId="13B4550D" w14:textId="77777777" w:rsidR="00EF325A" w:rsidRDefault="00EF325A" w:rsidP="00EF325A"/>
    <w:p w14:paraId="082F8C39" w14:textId="77777777" w:rsidR="00EF325A" w:rsidRDefault="00EF325A" w:rsidP="00EF325A"/>
    <w:p w14:paraId="23231889" w14:textId="77777777" w:rsidR="00EF325A" w:rsidRDefault="00EF325A" w:rsidP="00EF325A"/>
    <w:p w14:paraId="14711198" w14:textId="77777777" w:rsidR="00EF325A" w:rsidRDefault="00EF325A" w:rsidP="00EF325A"/>
    <w:p w14:paraId="50BCB52E" w14:textId="77777777" w:rsidR="00EF325A" w:rsidRDefault="00EF325A" w:rsidP="00EF325A"/>
    <w:p w14:paraId="727F920E" w14:textId="77777777" w:rsidR="00EF325A" w:rsidRDefault="00EF325A" w:rsidP="00EF325A"/>
    <w:p w14:paraId="231315F4" w14:textId="77777777" w:rsidR="00EF325A" w:rsidRDefault="00EF325A" w:rsidP="00EF325A"/>
    <w:p w14:paraId="2E3DF6A7" w14:textId="77777777" w:rsidR="00EF325A" w:rsidRDefault="00EF325A" w:rsidP="00EF325A"/>
    <w:p w14:paraId="1A2C2350" w14:textId="77777777" w:rsidR="00EF325A" w:rsidRDefault="00EF325A" w:rsidP="00EF325A">
      <w:pPr>
        <w:pStyle w:val="Heading3"/>
        <w:rPr>
          <w:b/>
          <w:bCs/>
          <w:color w:val="auto"/>
        </w:rPr>
      </w:pPr>
      <w:r w:rsidRPr="00856A1A">
        <w:rPr>
          <w:b/>
          <w:bCs/>
          <w:color w:val="auto"/>
        </w:rPr>
        <w:lastRenderedPageBreak/>
        <w:t>Appendix</w:t>
      </w:r>
      <w:r>
        <w:rPr>
          <w:b/>
          <w:bCs/>
          <w:color w:val="auto"/>
        </w:rPr>
        <w:t xml:space="preserve"> 2– Decembers Payment List.</w:t>
      </w:r>
    </w:p>
    <w:tbl>
      <w:tblPr>
        <w:tblStyle w:val="TableGrid"/>
        <w:tblpPr w:leftFromText="180" w:rightFromText="180" w:horzAnchor="margin" w:tblpY="504"/>
        <w:tblW w:w="0" w:type="auto"/>
        <w:tblInd w:w="0" w:type="dxa"/>
        <w:tblLayout w:type="fixed"/>
        <w:tblLook w:val="04A0" w:firstRow="1" w:lastRow="0" w:firstColumn="1" w:lastColumn="0" w:noHBand="0" w:noVBand="1"/>
      </w:tblPr>
      <w:tblGrid>
        <w:gridCol w:w="2547"/>
        <w:gridCol w:w="1276"/>
        <w:gridCol w:w="2551"/>
        <w:gridCol w:w="1985"/>
      </w:tblGrid>
      <w:tr w:rsidR="00EF325A" w:rsidRPr="005947AB" w14:paraId="6B946C51" w14:textId="77777777" w:rsidTr="00AA4C71">
        <w:tc>
          <w:tcPr>
            <w:tcW w:w="2547" w:type="dxa"/>
          </w:tcPr>
          <w:p w14:paraId="2A5361D8" w14:textId="77777777" w:rsidR="00EF325A" w:rsidRPr="005947AB" w:rsidRDefault="00EF325A" w:rsidP="00AA4C71">
            <w:pPr>
              <w:spacing w:after="0" w:line="240" w:lineRule="auto"/>
              <w:jc w:val="left"/>
              <w:rPr>
                <w:rFonts w:ascii="Calibri" w:eastAsia="Calibri" w:hAnsi="Calibri" w:cs="Times New Roman"/>
                <w:b/>
                <w:bCs/>
                <w:sz w:val="22"/>
                <w:szCs w:val="22"/>
              </w:rPr>
            </w:pPr>
            <w:r w:rsidRPr="005947AB">
              <w:rPr>
                <w:rFonts w:ascii="Calibri" w:eastAsia="Calibri" w:hAnsi="Calibri" w:cs="Times New Roman"/>
                <w:b/>
                <w:bCs/>
                <w:sz w:val="22"/>
                <w:szCs w:val="22"/>
              </w:rPr>
              <w:t>Invoices to be paid</w:t>
            </w:r>
          </w:p>
        </w:tc>
        <w:tc>
          <w:tcPr>
            <w:tcW w:w="1276" w:type="dxa"/>
          </w:tcPr>
          <w:p w14:paraId="5BDD74A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2551" w:type="dxa"/>
          </w:tcPr>
          <w:p w14:paraId="59D04A8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1985" w:type="dxa"/>
          </w:tcPr>
          <w:p w14:paraId="26C841E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minute agreed</w:t>
            </w:r>
          </w:p>
        </w:tc>
      </w:tr>
      <w:tr w:rsidR="00EF325A" w:rsidRPr="005947AB" w14:paraId="1417BF56" w14:textId="77777777" w:rsidTr="00AA4C71">
        <w:tc>
          <w:tcPr>
            <w:tcW w:w="2547" w:type="dxa"/>
          </w:tcPr>
          <w:p w14:paraId="380C4AE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Wayne Peapell Consultancy LTD</w:t>
            </w:r>
          </w:p>
        </w:tc>
        <w:tc>
          <w:tcPr>
            <w:tcW w:w="1276" w:type="dxa"/>
          </w:tcPr>
          <w:p w14:paraId="4AA1392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£3,000</w:t>
            </w:r>
          </w:p>
        </w:tc>
        <w:tc>
          <w:tcPr>
            <w:tcW w:w="2551" w:type="dxa"/>
          </w:tcPr>
          <w:p w14:paraId="2619AB5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November works</w:t>
            </w:r>
          </w:p>
        </w:tc>
        <w:tc>
          <w:tcPr>
            <w:tcW w:w="1985" w:type="dxa"/>
          </w:tcPr>
          <w:p w14:paraId="41CDED5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530DFDFA" w14:textId="77777777" w:rsidTr="00AA4C71">
        <w:tc>
          <w:tcPr>
            <w:tcW w:w="2547" w:type="dxa"/>
          </w:tcPr>
          <w:p w14:paraId="6E1402B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Ashbrook Youth Group</w:t>
            </w:r>
          </w:p>
        </w:tc>
        <w:tc>
          <w:tcPr>
            <w:tcW w:w="1276" w:type="dxa"/>
          </w:tcPr>
          <w:p w14:paraId="10B8CA0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£280.00</w:t>
            </w:r>
          </w:p>
        </w:tc>
        <w:tc>
          <w:tcPr>
            <w:tcW w:w="2551" w:type="dxa"/>
          </w:tcPr>
          <w:p w14:paraId="1C2A196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Monthly donation</w:t>
            </w:r>
          </w:p>
        </w:tc>
        <w:tc>
          <w:tcPr>
            <w:tcW w:w="1985" w:type="dxa"/>
          </w:tcPr>
          <w:p w14:paraId="161C344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11/04/22</w:t>
            </w:r>
          </w:p>
        </w:tc>
      </w:tr>
      <w:tr w:rsidR="00EF325A" w:rsidRPr="005947AB" w14:paraId="2C33B66B" w14:textId="77777777" w:rsidTr="00AA4C71">
        <w:tc>
          <w:tcPr>
            <w:tcW w:w="2547" w:type="dxa"/>
          </w:tcPr>
          <w:p w14:paraId="5AD5418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Guiding Sparks Circus</w:t>
            </w:r>
          </w:p>
        </w:tc>
        <w:tc>
          <w:tcPr>
            <w:tcW w:w="1276" w:type="dxa"/>
          </w:tcPr>
          <w:p w14:paraId="423FAC7D"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£500.00</w:t>
            </w:r>
          </w:p>
        </w:tc>
        <w:tc>
          <w:tcPr>
            <w:tcW w:w="2551" w:type="dxa"/>
          </w:tcPr>
          <w:p w14:paraId="1FC9061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Xmas light switch in entertainment balance</w:t>
            </w:r>
          </w:p>
        </w:tc>
        <w:tc>
          <w:tcPr>
            <w:tcW w:w="1985" w:type="dxa"/>
          </w:tcPr>
          <w:p w14:paraId="7DFB493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31A1B21D" w14:textId="77777777" w:rsidTr="00AA4C71">
        <w:tc>
          <w:tcPr>
            <w:tcW w:w="2547" w:type="dxa"/>
          </w:tcPr>
          <w:p w14:paraId="56E9E3A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Lisa’s</w:t>
            </w:r>
          </w:p>
        </w:tc>
        <w:tc>
          <w:tcPr>
            <w:tcW w:w="1276" w:type="dxa"/>
          </w:tcPr>
          <w:p w14:paraId="65CEC9F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£215.00</w:t>
            </w:r>
          </w:p>
        </w:tc>
        <w:tc>
          <w:tcPr>
            <w:tcW w:w="2551" w:type="dxa"/>
          </w:tcPr>
          <w:p w14:paraId="4926FC3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Nov Parish Clean</w:t>
            </w:r>
          </w:p>
        </w:tc>
        <w:tc>
          <w:tcPr>
            <w:tcW w:w="1985" w:type="dxa"/>
          </w:tcPr>
          <w:p w14:paraId="77A5E07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529DAC74" w14:textId="77777777" w:rsidTr="00AA4C71">
        <w:tc>
          <w:tcPr>
            <w:tcW w:w="2547" w:type="dxa"/>
          </w:tcPr>
          <w:p w14:paraId="233ADDE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Sarah Kitchener</w:t>
            </w:r>
          </w:p>
        </w:tc>
        <w:tc>
          <w:tcPr>
            <w:tcW w:w="1276" w:type="dxa"/>
          </w:tcPr>
          <w:p w14:paraId="245E9DF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£19.80</w:t>
            </w:r>
          </w:p>
        </w:tc>
        <w:tc>
          <w:tcPr>
            <w:tcW w:w="2551" w:type="dxa"/>
          </w:tcPr>
          <w:p w14:paraId="5CDEBA1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Expenses Nov – mileage</w:t>
            </w:r>
          </w:p>
        </w:tc>
        <w:tc>
          <w:tcPr>
            <w:tcW w:w="1985" w:type="dxa"/>
          </w:tcPr>
          <w:p w14:paraId="6794CD8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4200E90F" w14:textId="77777777" w:rsidTr="00AA4C71">
        <w:tc>
          <w:tcPr>
            <w:tcW w:w="2547" w:type="dxa"/>
          </w:tcPr>
          <w:p w14:paraId="05EDB40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Cardinus risk mgmt.</w:t>
            </w:r>
          </w:p>
        </w:tc>
        <w:tc>
          <w:tcPr>
            <w:tcW w:w="1276" w:type="dxa"/>
          </w:tcPr>
          <w:p w14:paraId="0B1F90B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£312.00</w:t>
            </w:r>
          </w:p>
        </w:tc>
        <w:tc>
          <w:tcPr>
            <w:tcW w:w="2551" w:type="dxa"/>
          </w:tcPr>
          <w:p w14:paraId="54FF63B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Reinstatement cost of PH and AB centre</w:t>
            </w:r>
          </w:p>
        </w:tc>
        <w:tc>
          <w:tcPr>
            <w:tcW w:w="1985" w:type="dxa"/>
          </w:tcPr>
          <w:p w14:paraId="64A250C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12F5DD0A" w14:textId="77777777" w:rsidTr="00AA4C71">
        <w:tc>
          <w:tcPr>
            <w:tcW w:w="2547" w:type="dxa"/>
          </w:tcPr>
          <w:p w14:paraId="37F9C25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Jeans Pantry</w:t>
            </w:r>
          </w:p>
        </w:tc>
        <w:tc>
          <w:tcPr>
            <w:tcW w:w="1276" w:type="dxa"/>
          </w:tcPr>
          <w:p w14:paraId="03A1279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£151.50</w:t>
            </w:r>
          </w:p>
        </w:tc>
        <w:tc>
          <w:tcPr>
            <w:tcW w:w="2551" w:type="dxa"/>
          </w:tcPr>
          <w:p w14:paraId="5877ED1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Xmas light switch on</w:t>
            </w:r>
          </w:p>
        </w:tc>
        <w:tc>
          <w:tcPr>
            <w:tcW w:w="1985" w:type="dxa"/>
          </w:tcPr>
          <w:p w14:paraId="0BCEAE0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295DBA60" w14:textId="77777777" w:rsidTr="00AA4C71">
        <w:tc>
          <w:tcPr>
            <w:tcW w:w="2547" w:type="dxa"/>
          </w:tcPr>
          <w:p w14:paraId="7D2D947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Gallagher</w:t>
            </w:r>
          </w:p>
        </w:tc>
        <w:tc>
          <w:tcPr>
            <w:tcW w:w="1276" w:type="dxa"/>
          </w:tcPr>
          <w:p w14:paraId="58A545D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£279.94</w:t>
            </w:r>
          </w:p>
        </w:tc>
        <w:tc>
          <w:tcPr>
            <w:tcW w:w="2551" w:type="dxa"/>
          </w:tcPr>
          <w:p w14:paraId="5774196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Insurance amendment due to hall re-evaluation</w:t>
            </w:r>
          </w:p>
        </w:tc>
        <w:tc>
          <w:tcPr>
            <w:tcW w:w="1985" w:type="dxa"/>
          </w:tcPr>
          <w:p w14:paraId="1BFF39E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46589185" w14:textId="77777777" w:rsidTr="00AA4C71">
        <w:tc>
          <w:tcPr>
            <w:tcW w:w="2547" w:type="dxa"/>
          </w:tcPr>
          <w:p w14:paraId="0BC3ABB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Computer Lifeline</w:t>
            </w:r>
          </w:p>
        </w:tc>
        <w:tc>
          <w:tcPr>
            <w:tcW w:w="1276" w:type="dxa"/>
          </w:tcPr>
          <w:p w14:paraId="6C9FB08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£149.85</w:t>
            </w:r>
          </w:p>
        </w:tc>
        <w:tc>
          <w:tcPr>
            <w:tcW w:w="2551" w:type="dxa"/>
          </w:tcPr>
          <w:p w14:paraId="4544CA9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Annual back up</w:t>
            </w:r>
          </w:p>
        </w:tc>
        <w:tc>
          <w:tcPr>
            <w:tcW w:w="1985" w:type="dxa"/>
          </w:tcPr>
          <w:p w14:paraId="7B1DEEA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7309190F" w14:textId="77777777" w:rsidTr="00AA4C71">
        <w:tc>
          <w:tcPr>
            <w:tcW w:w="2547" w:type="dxa"/>
          </w:tcPr>
          <w:p w14:paraId="4ED37F0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B &amp; B Audio</w:t>
            </w:r>
          </w:p>
        </w:tc>
        <w:tc>
          <w:tcPr>
            <w:tcW w:w="1276" w:type="dxa"/>
          </w:tcPr>
          <w:p w14:paraId="22BDC02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£240.00</w:t>
            </w:r>
          </w:p>
        </w:tc>
        <w:tc>
          <w:tcPr>
            <w:tcW w:w="2551" w:type="dxa"/>
          </w:tcPr>
          <w:p w14:paraId="6480AAD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Sound system remembrance</w:t>
            </w:r>
          </w:p>
        </w:tc>
        <w:tc>
          <w:tcPr>
            <w:tcW w:w="1985" w:type="dxa"/>
          </w:tcPr>
          <w:p w14:paraId="3727202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0B94585F" w14:textId="77777777" w:rsidTr="00AA4C71">
        <w:tc>
          <w:tcPr>
            <w:tcW w:w="2547" w:type="dxa"/>
          </w:tcPr>
          <w:p w14:paraId="3F134AB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Simply Sparkle</w:t>
            </w:r>
          </w:p>
        </w:tc>
        <w:tc>
          <w:tcPr>
            <w:tcW w:w="1276" w:type="dxa"/>
          </w:tcPr>
          <w:p w14:paraId="62250DB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£30.00</w:t>
            </w:r>
          </w:p>
        </w:tc>
        <w:tc>
          <w:tcPr>
            <w:tcW w:w="2551" w:type="dxa"/>
          </w:tcPr>
          <w:p w14:paraId="428B0B4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Oct and Nov windows</w:t>
            </w:r>
          </w:p>
        </w:tc>
        <w:tc>
          <w:tcPr>
            <w:tcW w:w="1985" w:type="dxa"/>
          </w:tcPr>
          <w:p w14:paraId="6B3C83A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53C76295" w14:textId="77777777" w:rsidTr="00AA4C71">
        <w:tc>
          <w:tcPr>
            <w:tcW w:w="2547" w:type="dxa"/>
          </w:tcPr>
          <w:p w14:paraId="550EE3C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ARB &amp; Grounds</w:t>
            </w:r>
          </w:p>
        </w:tc>
        <w:tc>
          <w:tcPr>
            <w:tcW w:w="1276" w:type="dxa"/>
          </w:tcPr>
          <w:p w14:paraId="3745ADD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£300.08</w:t>
            </w:r>
          </w:p>
        </w:tc>
        <w:tc>
          <w:tcPr>
            <w:tcW w:w="2551" w:type="dxa"/>
          </w:tcPr>
          <w:p w14:paraId="072A51A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Petrol and generator service</w:t>
            </w:r>
          </w:p>
        </w:tc>
        <w:tc>
          <w:tcPr>
            <w:tcW w:w="1985" w:type="dxa"/>
          </w:tcPr>
          <w:p w14:paraId="7D8AE02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094EEFF6" w14:textId="77777777" w:rsidTr="00AA4C71">
        <w:tc>
          <w:tcPr>
            <w:tcW w:w="2547" w:type="dxa"/>
          </w:tcPr>
          <w:p w14:paraId="231DE38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GTM</w:t>
            </w:r>
          </w:p>
        </w:tc>
        <w:tc>
          <w:tcPr>
            <w:tcW w:w="1276" w:type="dxa"/>
          </w:tcPr>
          <w:p w14:paraId="4CAF172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£960.00</w:t>
            </w:r>
          </w:p>
        </w:tc>
        <w:tc>
          <w:tcPr>
            <w:tcW w:w="2551" w:type="dxa"/>
          </w:tcPr>
          <w:p w14:paraId="7418DE5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Remembrance road closure</w:t>
            </w:r>
          </w:p>
        </w:tc>
        <w:tc>
          <w:tcPr>
            <w:tcW w:w="1985" w:type="dxa"/>
          </w:tcPr>
          <w:p w14:paraId="79172E0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5EA2FF17" w14:textId="77777777" w:rsidTr="00AA4C71">
        <w:tc>
          <w:tcPr>
            <w:tcW w:w="2547" w:type="dxa"/>
          </w:tcPr>
          <w:p w14:paraId="3458633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Long Eaton Silver Prize</w:t>
            </w:r>
          </w:p>
        </w:tc>
        <w:tc>
          <w:tcPr>
            <w:tcW w:w="1276" w:type="dxa"/>
          </w:tcPr>
          <w:p w14:paraId="3DE4282D"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£150.00</w:t>
            </w:r>
          </w:p>
        </w:tc>
        <w:tc>
          <w:tcPr>
            <w:tcW w:w="2551" w:type="dxa"/>
          </w:tcPr>
          <w:p w14:paraId="74E61A5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Xmas light switch on x2</w:t>
            </w:r>
          </w:p>
        </w:tc>
        <w:tc>
          <w:tcPr>
            <w:tcW w:w="1985" w:type="dxa"/>
          </w:tcPr>
          <w:p w14:paraId="3A8D6D3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5DF8F157" w14:textId="77777777" w:rsidTr="00AA4C71">
        <w:tc>
          <w:tcPr>
            <w:tcW w:w="2547" w:type="dxa"/>
          </w:tcPr>
          <w:p w14:paraId="2E20ECB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EBC</w:t>
            </w:r>
          </w:p>
        </w:tc>
        <w:tc>
          <w:tcPr>
            <w:tcW w:w="1276" w:type="dxa"/>
          </w:tcPr>
          <w:p w14:paraId="4026471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£6201.78</w:t>
            </w:r>
          </w:p>
        </w:tc>
        <w:tc>
          <w:tcPr>
            <w:tcW w:w="2551" w:type="dxa"/>
          </w:tcPr>
          <w:p w14:paraId="17829EB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Nov payroll</w:t>
            </w:r>
          </w:p>
        </w:tc>
        <w:tc>
          <w:tcPr>
            <w:tcW w:w="1985" w:type="dxa"/>
          </w:tcPr>
          <w:p w14:paraId="0910A0E4"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71897466" w14:textId="77777777" w:rsidTr="00AA4C71">
        <w:tc>
          <w:tcPr>
            <w:tcW w:w="2547" w:type="dxa"/>
          </w:tcPr>
          <w:p w14:paraId="324F7E6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2commune</w:t>
            </w:r>
          </w:p>
        </w:tc>
        <w:tc>
          <w:tcPr>
            <w:tcW w:w="1276" w:type="dxa"/>
          </w:tcPr>
          <w:p w14:paraId="2EB03F08"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£522.00</w:t>
            </w:r>
          </w:p>
        </w:tc>
        <w:tc>
          <w:tcPr>
            <w:tcW w:w="2551" w:type="dxa"/>
          </w:tcPr>
          <w:p w14:paraId="3A6EF00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Annual website fee</w:t>
            </w:r>
          </w:p>
        </w:tc>
        <w:tc>
          <w:tcPr>
            <w:tcW w:w="1985" w:type="dxa"/>
          </w:tcPr>
          <w:p w14:paraId="4CFBC38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03C47CC6" w14:textId="77777777" w:rsidTr="00AA4C71">
        <w:tc>
          <w:tcPr>
            <w:tcW w:w="2547" w:type="dxa"/>
          </w:tcPr>
          <w:p w14:paraId="41436324"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Manor Electrical</w:t>
            </w:r>
          </w:p>
        </w:tc>
        <w:tc>
          <w:tcPr>
            <w:tcW w:w="1276" w:type="dxa"/>
          </w:tcPr>
          <w:p w14:paraId="513F401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£3932.40</w:t>
            </w:r>
          </w:p>
        </w:tc>
        <w:tc>
          <w:tcPr>
            <w:tcW w:w="2551" w:type="dxa"/>
          </w:tcPr>
          <w:p w14:paraId="028B387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Ashbrook outside lighting</w:t>
            </w:r>
          </w:p>
        </w:tc>
        <w:tc>
          <w:tcPr>
            <w:tcW w:w="1985" w:type="dxa"/>
          </w:tcPr>
          <w:p w14:paraId="3201A284"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74395000" w14:textId="77777777" w:rsidTr="00AA4C71">
        <w:tc>
          <w:tcPr>
            <w:tcW w:w="2547" w:type="dxa"/>
          </w:tcPr>
          <w:p w14:paraId="23F361B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NALC</w:t>
            </w:r>
          </w:p>
        </w:tc>
        <w:tc>
          <w:tcPr>
            <w:tcW w:w="1276" w:type="dxa"/>
          </w:tcPr>
          <w:p w14:paraId="4AF9772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£60.00</w:t>
            </w:r>
          </w:p>
        </w:tc>
        <w:tc>
          <w:tcPr>
            <w:tcW w:w="2551" w:type="dxa"/>
          </w:tcPr>
          <w:p w14:paraId="5F5C4DA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Local council award scheme registration fee</w:t>
            </w:r>
          </w:p>
        </w:tc>
        <w:tc>
          <w:tcPr>
            <w:tcW w:w="1985" w:type="dxa"/>
          </w:tcPr>
          <w:p w14:paraId="731B2A7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35/05/22</w:t>
            </w:r>
          </w:p>
        </w:tc>
      </w:tr>
      <w:tr w:rsidR="00EF325A" w:rsidRPr="005947AB" w14:paraId="16037C13" w14:textId="77777777" w:rsidTr="00AA4C71">
        <w:tc>
          <w:tcPr>
            <w:tcW w:w="2547" w:type="dxa"/>
          </w:tcPr>
          <w:p w14:paraId="55BF0D8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Leisure Lites LTD</w:t>
            </w:r>
          </w:p>
        </w:tc>
        <w:tc>
          <w:tcPr>
            <w:tcW w:w="1276" w:type="dxa"/>
          </w:tcPr>
          <w:p w14:paraId="1D75F14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£840.00</w:t>
            </w:r>
          </w:p>
        </w:tc>
        <w:tc>
          <w:tcPr>
            <w:tcW w:w="2551" w:type="dxa"/>
          </w:tcPr>
          <w:p w14:paraId="50B6A58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Christmas tree lights x2</w:t>
            </w:r>
          </w:p>
        </w:tc>
        <w:tc>
          <w:tcPr>
            <w:tcW w:w="1985" w:type="dxa"/>
          </w:tcPr>
          <w:p w14:paraId="09F84F3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78B842BF" w14:textId="77777777" w:rsidTr="00AA4C71">
        <w:tc>
          <w:tcPr>
            <w:tcW w:w="2547" w:type="dxa"/>
          </w:tcPr>
          <w:p w14:paraId="1EBB93E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1276" w:type="dxa"/>
          </w:tcPr>
          <w:p w14:paraId="1D251AA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2551" w:type="dxa"/>
          </w:tcPr>
          <w:p w14:paraId="337CFC98"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1985" w:type="dxa"/>
          </w:tcPr>
          <w:p w14:paraId="5CF33154"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1F3107EC" w14:textId="77777777" w:rsidTr="00AA4C71">
        <w:tc>
          <w:tcPr>
            <w:tcW w:w="2547" w:type="dxa"/>
          </w:tcPr>
          <w:p w14:paraId="4FE5946B" w14:textId="77777777" w:rsidR="00EF325A" w:rsidRPr="005947AB" w:rsidRDefault="00EF325A" w:rsidP="00AA4C71">
            <w:pPr>
              <w:spacing w:after="0" w:line="240" w:lineRule="auto"/>
              <w:jc w:val="left"/>
              <w:rPr>
                <w:rFonts w:ascii="Calibri" w:eastAsia="Calibri" w:hAnsi="Calibri" w:cs="Times New Roman"/>
                <w:b/>
                <w:bCs/>
                <w:sz w:val="22"/>
                <w:szCs w:val="22"/>
              </w:rPr>
            </w:pPr>
            <w:r w:rsidRPr="005947AB">
              <w:rPr>
                <w:rFonts w:ascii="Calibri" w:eastAsia="Calibri" w:hAnsi="Calibri" w:cs="Times New Roman"/>
                <w:b/>
                <w:bCs/>
                <w:sz w:val="22"/>
                <w:szCs w:val="22"/>
              </w:rPr>
              <w:t>Invoice already Paid</w:t>
            </w:r>
          </w:p>
        </w:tc>
        <w:tc>
          <w:tcPr>
            <w:tcW w:w="1276" w:type="dxa"/>
          </w:tcPr>
          <w:p w14:paraId="357BB09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2551" w:type="dxa"/>
          </w:tcPr>
          <w:p w14:paraId="6532D4B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1985" w:type="dxa"/>
          </w:tcPr>
          <w:p w14:paraId="6A17695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74A4AA32" w14:textId="77777777" w:rsidTr="00AA4C71">
        <w:tc>
          <w:tcPr>
            <w:tcW w:w="2547" w:type="dxa"/>
          </w:tcPr>
          <w:p w14:paraId="3709AFF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Christiana J Fitness</w:t>
            </w:r>
          </w:p>
        </w:tc>
        <w:tc>
          <w:tcPr>
            <w:tcW w:w="1276" w:type="dxa"/>
          </w:tcPr>
          <w:p w14:paraId="09B1732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£140.00</w:t>
            </w:r>
          </w:p>
        </w:tc>
        <w:tc>
          <w:tcPr>
            <w:tcW w:w="2551" w:type="dxa"/>
          </w:tcPr>
          <w:p w14:paraId="779B446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Nov Chair based exercise</w:t>
            </w:r>
          </w:p>
        </w:tc>
        <w:tc>
          <w:tcPr>
            <w:tcW w:w="1985" w:type="dxa"/>
          </w:tcPr>
          <w:p w14:paraId="1A9C2E3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16EE72CC" w14:textId="77777777" w:rsidTr="00AA4C71">
        <w:tc>
          <w:tcPr>
            <w:tcW w:w="2547" w:type="dxa"/>
          </w:tcPr>
          <w:p w14:paraId="6C223A4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M White</w:t>
            </w:r>
          </w:p>
        </w:tc>
        <w:tc>
          <w:tcPr>
            <w:tcW w:w="1276" w:type="dxa"/>
          </w:tcPr>
          <w:p w14:paraId="7823527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£170.00</w:t>
            </w:r>
          </w:p>
        </w:tc>
        <w:tc>
          <w:tcPr>
            <w:tcW w:w="2551" w:type="dxa"/>
          </w:tcPr>
          <w:p w14:paraId="7E1EBB5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PA System</w:t>
            </w:r>
          </w:p>
        </w:tc>
        <w:tc>
          <w:tcPr>
            <w:tcW w:w="1985" w:type="dxa"/>
          </w:tcPr>
          <w:p w14:paraId="7C0640B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240/11/22</w:t>
            </w:r>
          </w:p>
        </w:tc>
      </w:tr>
      <w:tr w:rsidR="00EF325A" w:rsidRPr="005947AB" w14:paraId="36F612F6" w14:textId="77777777" w:rsidTr="00AA4C71">
        <w:tc>
          <w:tcPr>
            <w:tcW w:w="2547" w:type="dxa"/>
          </w:tcPr>
          <w:p w14:paraId="54B6B16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PK Jackson Joinery</w:t>
            </w:r>
          </w:p>
        </w:tc>
        <w:tc>
          <w:tcPr>
            <w:tcW w:w="1276" w:type="dxa"/>
          </w:tcPr>
          <w:p w14:paraId="7FBFDC0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£769.00</w:t>
            </w:r>
          </w:p>
        </w:tc>
        <w:tc>
          <w:tcPr>
            <w:tcW w:w="2551" w:type="dxa"/>
          </w:tcPr>
          <w:p w14:paraId="7E6A150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Repair PH water damage</w:t>
            </w:r>
          </w:p>
        </w:tc>
        <w:tc>
          <w:tcPr>
            <w:tcW w:w="1985" w:type="dxa"/>
          </w:tcPr>
          <w:p w14:paraId="46B55E7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161/09/22</w:t>
            </w:r>
          </w:p>
        </w:tc>
      </w:tr>
      <w:tr w:rsidR="00EF325A" w:rsidRPr="005947AB" w14:paraId="459B4F64" w14:textId="77777777" w:rsidTr="00AA4C71">
        <w:tc>
          <w:tcPr>
            <w:tcW w:w="2547" w:type="dxa"/>
          </w:tcPr>
          <w:p w14:paraId="19423A64" w14:textId="77777777" w:rsidR="00EF325A" w:rsidRPr="005947AB" w:rsidRDefault="00EF325A" w:rsidP="00AA4C71">
            <w:pPr>
              <w:spacing w:after="0" w:line="240" w:lineRule="auto"/>
              <w:jc w:val="left"/>
              <w:rPr>
                <w:rFonts w:ascii="Calibri" w:eastAsia="Calibri" w:hAnsi="Calibri" w:cs="Times New Roman"/>
                <w:b/>
                <w:bCs/>
                <w:sz w:val="22"/>
                <w:szCs w:val="22"/>
              </w:rPr>
            </w:pPr>
            <w:r w:rsidRPr="005947AB">
              <w:rPr>
                <w:rFonts w:ascii="Calibri" w:eastAsia="Calibri" w:hAnsi="Calibri" w:cs="Times New Roman"/>
                <w:b/>
                <w:bCs/>
                <w:sz w:val="22"/>
                <w:szCs w:val="22"/>
              </w:rPr>
              <w:t>-</w:t>
            </w:r>
          </w:p>
        </w:tc>
        <w:tc>
          <w:tcPr>
            <w:tcW w:w="1276" w:type="dxa"/>
          </w:tcPr>
          <w:p w14:paraId="1CC6CBB2"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2551" w:type="dxa"/>
          </w:tcPr>
          <w:p w14:paraId="11813C7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1985" w:type="dxa"/>
          </w:tcPr>
          <w:p w14:paraId="25F8672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79A1C812" w14:textId="77777777" w:rsidTr="00AA4C71">
        <w:tc>
          <w:tcPr>
            <w:tcW w:w="2547" w:type="dxa"/>
          </w:tcPr>
          <w:p w14:paraId="72417695" w14:textId="77777777" w:rsidR="00EF325A" w:rsidRPr="005947AB" w:rsidRDefault="00EF325A" w:rsidP="00AA4C71">
            <w:pPr>
              <w:spacing w:after="0" w:line="240" w:lineRule="auto"/>
              <w:jc w:val="left"/>
              <w:rPr>
                <w:rFonts w:ascii="Calibri" w:eastAsia="Calibri" w:hAnsi="Calibri" w:cs="Times New Roman"/>
                <w:b/>
                <w:bCs/>
                <w:sz w:val="22"/>
                <w:szCs w:val="22"/>
              </w:rPr>
            </w:pPr>
            <w:r w:rsidRPr="005947AB">
              <w:rPr>
                <w:rFonts w:ascii="Calibri" w:eastAsia="Calibri" w:hAnsi="Calibri" w:cs="Times New Roman"/>
                <w:b/>
                <w:bCs/>
                <w:sz w:val="22"/>
                <w:szCs w:val="22"/>
              </w:rPr>
              <w:t>Monthly direct debits</w:t>
            </w:r>
          </w:p>
        </w:tc>
        <w:tc>
          <w:tcPr>
            <w:tcW w:w="1276" w:type="dxa"/>
          </w:tcPr>
          <w:p w14:paraId="546F285D"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2551" w:type="dxa"/>
          </w:tcPr>
          <w:p w14:paraId="476C69E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c>
          <w:tcPr>
            <w:tcW w:w="1985" w:type="dxa"/>
          </w:tcPr>
          <w:p w14:paraId="25278EE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12DFDA5C" w14:textId="77777777" w:rsidTr="00AA4C71">
        <w:tc>
          <w:tcPr>
            <w:tcW w:w="2547" w:type="dxa"/>
          </w:tcPr>
          <w:p w14:paraId="4E85556C" w14:textId="77777777" w:rsidR="00EF325A" w:rsidRPr="005947AB" w:rsidRDefault="00EF325A" w:rsidP="00AA4C71">
            <w:pPr>
              <w:spacing w:after="0" w:line="240" w:lineRule="auto"/>
              <w:jc w:val="left"/>
              <w:rPr>
                <w:rFonts w:ascii="Calibri" w:eastAsia="Calibri" w:hAnsi="Calibri" w:cs="Times New Roman"/>
                <w:b/>
                <w:bCs/>
                <w:sz w:val="22"/>
                <w:szCs w:val="22"/>
              </w:rPr>
            </w:pPr>
            <w:r w:rsidRPr="005947AB">
              <w:rPr>
                <w:rFonts w:ascii="Calibri" w:eastAsia="Calibri" w:hAnsi="Calibri" w:cs="Times New Roman"/>
                <w:sz w:val="22"/>
                <w:szCs w:val="22"/>
              </w:rPr>
              <w:t>Lloyds Credit Card – Oct</w:t>
            </w:r>
          </w:p>
        </w:tc>
        <w:tc>
          <w:tcPr>
            <w:tcW w:w="1276" w:type="dxa"/>
          </w:tcPr>
          <w:p w14:paraId="6C2AE5E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£614.34</w:t>
            </w:r>
          </w:p>
        </w:tc>
        <w:tc>
          <w:tcPr>
            <w:tcW w:w="2551" w:type="dxa"/>
          </w:tcPr>
          <w:p w14:paraId="44C1B3D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Posters, stationary, plaques, postage, choc santas</w:t>
            </w:r>
          </w:p>
        </w:tc>
        <w:tc>
          <w:tcPr>
            <w:tcW w:w="1985" w:type="dxa"/>
          </w:tcPr>
          <w:p w14:paraId="561C331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79FA3E27" w14:textId="77777777" w:rsidTr="00AA4C71">
        <w:tc>
          <w:tcPr>
            <w:tcW w:w="2547" w:type="dxa"/>
          </w:tcPr>
          <w:p w14:paraId="30C8C454"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EBC</w:t>
            </w:r>
          </w:p>
        </w:tc>
        <w:tc>
          <w:tcPr>
            <w:tcW w:w="1276" w:type="dxa"/>
          </w:tcPr>
          <w:p w14:paraId="21209A3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£40.00</w:t>
            </w:r>
          </w:p>
        </w:tc>
        <w:tc>
          <w:tcPr>
            <w:tcW w:w="2551" w:type="dxa"/>
          </w:tcPr>
          <w:p w14:paraId="7AC9FA30"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Cem rates Nov and Dec</w:t>
            </w:r>
          </w:p>
        </w:tc>
        <w:tc>
          <w:tcPr>
            <w:tcW w:w="1985" w:type="dxa"/>
          </w:tcPr>
          <w:p w14:paraId="318FF01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3549ECC8" w14:textId="77777777" w:rsidTr="00AA4C71">
        <w:tc>
          <w:tcPr>
            <w:tcW w:w="2547" w:type="dxa"/>
          </w:tcPr>
          <w:p w14:paraId="102F46E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BT</w:t>
            </w:r>
          </w:p>
        </w:tc>
        <w:tc>
          <w:tcPr>
            <w:tcW w:w="1276" w:type="dxa"/>
          </w:tcPr>
          <w:p w14:paraId="00C07CD1"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£70.10</w:t>
            </w:r>
          </w:p>
        </w:tc>
        <w:tc>
          <w:tcPr>
            <w:tcW w:w="2551" w:type="dxa"/>
          </w:tcPr>
          <w:p w14:paraId="7381106D"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a/b Nov and Dec</w:t>
            </w:r>
          </w:p>
        </w:tc>
        <w:tc>
          <w:tcPr>
            <w:tcW w:w="1985" w:type="dxa"/>
          </w:tcPr>
          <w:p w14:paraId="39600FC6"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4ECA883E" w14:textId="77777777" w:rsidTr="00AA4C71">
        <w:tc>
          <w:tcPr>
            <w:tcW w:w="2547" w:type="dxa"/>
          </w:tcPr>
          <w:p w14:paraId="700D83E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Everflow</w:t>
            </w:r>
          </w:p>
        </w:tc>
        <w:tc>
          <w:tcPr>
            <w:tcW w:w="1276" w:type="dxa"/>
          </w:tcPr>
          <w:p w14:paraId="518B220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£217.50</w:t>
            </w:r>
          </w:p>
        </w:tc>
        <w:tc>
          <w:tcPr>
            <w:tcW w:w="2551" w:type="dxa"/>
          </w:tcPr>
          <w:p w14:paraId="61A5DF14"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Water Dec and Jan</w:t>
            </w:r>
          </w:p>
        </w:tc>
        <w:tc>
          <w:tcPr>
            <w:tcW w:w="1985" w:type="dxa"/>
          </w:tcPr>
          <w:p w14:paraId="336BEF5D"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420D5E94" w14:textId="77777777" w:rsidTr="00AA4C71">
        <w:tc>
          <w:tcPr>
            <w:tcW w:w="2547" w:type="dxa"/>
          </w:tcPr>
          <w:p w14:paraId="4AD99AF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British Gas</w:t>
            </w:r>
          </w:p>
        </w:tc>
        <w:tc>
          <w:tcPr>
            <w:tcW w:w="1276" w:type="dxa"/>
          </w:tcPr>
          <w:p w14:paraId="191B243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-£218.04</w:t>
            </w:r>
          </w:p>
        </w:tc>
        <w:tc>
          <w:tcPr>
            <w:tcW w:w="2551" w:type="dxa"/>
          </w:tcPr>
          <w:p w14:paraId="414A139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June – Oct</w:t>
            </w:r>
          </w:p>
        </w:tc>
        <w:tc>
          <w:tcPr>
            <w:tcW w:w="1985" w:type="dxa"/>
          </w:tcPr>
          <w:p w14:paraId="51DDB8F5"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w:t>
            </w:r>
          </w:p>
        </w:tc>
      </w:tr>
      <w:tr w:rsidR="00EF325A" w:rsidRPr="005947AB" w14:paraId="38DAD6CB" w14:textId="77777777" w:rsidTr="00AA4C71">
        <w:tc>
          <w:tcPr>
            <w:tcW w:w="2547" w:type="dxa"/>
          </w:tcPr>
          <w:p w14:paraId="15F229DC"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British Gas</w:t>
            </w:r>
          </w:p>
        </w:tc>
        <w:tc>
          <w:tcPr>
            <w:tcW w:w="1276" w:type="dxa"/>
          </w:tcPr>
          <w:p w14:paraId="063CAB7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£49.83</w:t>
            </w:r>
          </w:p>
        </w:tc>
        <w:tc>
          <w:tcPr>
            <w:tcW w:w="2551" w:type="dxa"/>
          </w:tcPr>
          <w:p w14:paraId="608A1C0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Jun- Nov</w:t>
            </w:r>
          </w:p>
        </w:tc>
        <w:tc>
          <w:tcPr>
            <w:tcW w:w="1985" w:type="dxa"/>
          </w:tcPr>
          <w:p w14:paraId="2D628D7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5C6DB196" w14:textId="77777777" w:rsidTr="00AA4C71">
        <w:tc>
          <w:tcPr>
            <w:tcW w:w="2547" w:type="dxa"/>
          </w:tcPr>
          <w:p w14:paraId="3E6EF02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Engie</w:t>
            </w:r>
          </w:p>
        </w:tc>
        <w:tc>
          <w:tcPr>
            <w:tcW w:w="1276" w:type="dxa"/>
          </w:tcPr>
          <w:p w14:paraId="4100E4A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£290.98</w:t>
            </w:r>
          </w:p>
        </w:tc>
        <w:tc>
          <w:tcPr>
            <w:tcW w:w="2551" w:type="dxa"/>
          </w:tcPr>
          <w:p w14:paraId="5A50F9F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Oct Gas</w:t>
            </w:r>
          </w:p>
        </w:tc>
        <w:tc>
          <w:tcPr>
            <w:tcW w:w="1985" w:type="dxa"/>
          </w:tcPr>
          <w:p w14:paraId="6F92590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67931991" w14:textId="77777777" w:rsidTr="00AA4C71">
        <w:tc>
          <w:tcPr>
            <w:tcW w:w="2547" w:type="dxa"/>
          </w:tcPr>
          <w:p w14:paraId="7742BE1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O2</w:t>
            </w:r>
          </w:p>
        </w:tc>
        <w:tc>
          <w:tcPr>
            <w:tcW w:w="1276" w:type="dxa"/>
          </w:tcPr>
          <w:p w14:paraId="5683D9E3"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£29.62</w:t>
            </w:r>
          </w:p>
        </w:tc>
        <w:tc>
          <w:tcPr>
            <w:tcW w:w="2551" w:type="dxa"/>
          </w:tcPr>
          <w:p w14:paraId="1B4ACFC7"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Mobile Dec</w:t>
            </w:r>
          </w:p>
        </w:tc>
        <w:tc>
          <w:tcPr>
            <w:tcW w:w="1985" w:type="dxa"/>
          </w:tcPr>
          <w:p w14:paraId="2011D7D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34AAA396" w14:textId="77777777" w:rsidTr="00AA4C71">
        <w:tc>
          <w:tcPr>
            <w:tcW w:w="2547" w:type="dxa"/>
          </w:tcPr>
          <w:p w14:paraId="1148B92E"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Virgin</w:t>
            </w:r>
          </w:p>
        </w:tc>
        <w:tc>
          <w:tcPr>
            <w:tcW w:w="1276" w:type="dxa"/>
          </w:tcPr>
          <w:p w14:paraId="2DF4C39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£64.90</w:t>
            </w:r>
          </w:p>
        </w:tc>
        <w:tc>
          <w:tcPr>
            <w:tcW w:w="2551" w:type="dxa"/>
          </w:tcPr>
          <w:p w14:paraId="22008CAA"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Broadband and phone</w:t>
            </w:r>
          </w:p>
        </w:tc>
        <w:tc>
          <w:tcPr>
            <w:tcW w:w="1985" w:type="dxa"/>
          </w:tcPr>
          <w:p w14:paraId="0A21258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r w:rsidR="00EF325A" w:rsidRPr="005947AB" w14:paraId="595D697D" w14:textId="77777777" w:rsidTr="00AA4C71">
        <w:tc>
          <w:tcPr>
            <w:tcW w:w="2547" w:type="dxa"/>
          </w:tcPr>
          <w:p w14:paraId="115273A8"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Lloyds Credit Card – Nov</w:t>
            </w:r>
          </w:p>
        </w:tc>
        <w:tc>
          <w:tcPr>
            <w:tcW w:w="1276" w:type="dxa"/>
          </w:tcPr>
          <w:p w14:paraId="232BB66B"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£169.81</w:t>
            </w:r>
          </w:p>
        </w:tc>
        <w:tc>
          <w:tcPr>
            <w:tcW w:w="2551" w:type="dxa"/>
          </w:tcPr>
          <w:p w14:paraId="5F01FE29"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Stationary, stamps, high viz jackets</w:t>
            </w:r>
          </w:p>
        </w:tc>
        <w:tc>
          <w:tcPr>
            <w:tcW w:w="1985" w:type="dxa"/>
          </w:tcPr>
          <w:p w14:paraId="6A805C2F" w14:textId="77777777" w:rsidR="00EF325A" w:rsidRPr="005947AB" w:rsidRDefault="00EF325A" w:rsidP="00AA4C71">
            <w:pPr>
              <w:spacing w:after="0" w:line="240" w:lineRule="auto"/>
              <w:jc w:val="left"/>
              <w:rPr>
                <w:rFonts w:ascii="Calibri" w:eastAsia="Calibri" w:hAnsi="Calibri" w:cs="Times New Roman"/>
                <w:sz w:val="22"/>
                <w:szCs w:val="22"/>
              </w:rPr>
            </w:pPr>
            <w:r w:rsidRPr="005947AB">
              <w:rPr>
                <w:rFonts w:ascii="Calibri" w:eastAsia="Calibri" w:hAnsi="Calibri" w:cs="Times New Roman"/>
                <w:sz w:val="22"/>
                <w:szCs w:val="22"/>
              </w:rPr>
              <w:t>27/05/22</w:t>
            </w:r>
          </w:p>
        </w:tc>
      </w:tr>
    </w:tbl>
    <w:p w14:paraId="6FA4C842" w14:textId="77777777" w:rsidR="00EF325A" w:rsidRPr="001C4B06" w:rsidRDefault="00EF325A" w:rsidP="00EF325A">
      <w:pPr>
        <w:spacing w:after="160" w:line="259" w:lineRule="auto"/>
        <w:jc w:val="left"/>
        <w:rPr>
          <w:rFonts w:ascii="Calibri" w:eastAsia="Calibri" w:hAnsi="Calibri" w:cs="Times New Roman"/>
          <w:sz w:val="24"/>
          <w:szCs w:val="24"/>
          <w:u w:val="single"/>
        </w:rPr>
      </w:pPr>
    </w:p>
    <w:p w14:paraId="1FA382BD" w14:textId="77777777" w:rsidR="00EF325A" w:rsidRPr="001C4B06" w:rsidRDefault="00EF325A" w:rsidP="00EF325A">
      <w:pPr>
        <w:spacing w:after="160" w:line="259" w:lineRule="auto"/>
        <w:ind w:left="720"/>
        <w:jc w:val="left"/>
        <w:rPr>
          <w:rFonts w:ascii="Calibri" w:eastAsia="Calibri" w:hAnsi="Calibri" w:cs="Times New Roman"/>
          <w:sz w:val="22"/>
          <w:szCs w:val="22"/>
        </w:rPr>
      </w:pP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p>
    <w:p w14:paraId="5EDB62C0" w14:textId="77777777" w:rsidR="00EF325A" w:rsidRPr="001C4B06" w:rsidRDefault="00EF325A" w:rsidP="00EF325A">
      <w:pPr>
        <w:spacing w:after="160" w:line="259" w:lineRule="auto"/>
        <w:ind w:left="720"/>
        <w:jc w:val="left"/>
        <w:rPr>
          <w:rFonts w:ascii="Calibri" w:eastAsia="Calibri" w:hAnsi="Calibri" w:cs="Times New Roman"/>
          <w:sz w:val="22"/>
          <w:szCs w:val="22"/>
        </w:rPr>
      </w:pPr>
    </w:p>
    <w:p w14:paraId="216854A4" w14:textId="77777777" w:rsidR="00EF325A" w:rsidRPr="001C4B06" w:rsidRDefault="00EF325A" w:rsidP="00EF325A">
      <w:pPr>
        <w:spacing w:after="160" w:line="259" w:lineRule="auto"/>
        <w:ind w:left="720"/>
        <w:jc w:val="left"/>
        <w:rPr>
          <w:rFonts w:ascii="Calibri" w:eastAsia="Calibri" w:hAnsi="Calibri" w:cs="Times New Roman"/>
          <w:sz w:val="22"/>
          <w:szCs w:val="22"/>
        </w:rPr>
      </w:pPr>
    </w:p>
    <w:p w14:paraId="3A83D8D7" w14:textId="77777777" w:rsidR="00EF325A" w:rsidRPr="001C4B06" w:rsidRDefault="00EF325A" w:rsidP="00EF325A">
      <w:pPr>
        <w:spacing w:after="160" w:line="259" w:lineRule="auto"/>
        <w:ind w:left="720"/>
        <w:jc w:val="left"/>
        <w:rPr>
          <w:rFonts w:ascii="Calibri" w:eastAsia="Calibri" w:hAnsi="Calibri" w:cs="Times New Roman"/>
          <w:sz w:val="22"/>
          <w:szCs w:val="22"/>
        </w:rPr>
      </w:pPr>
    </w:p>
    <w:p w14:paraId="6F2291F6" w14:textId="77777777" w:rsidR="00EF325A" w:rsidRPr="001C4B06" w:rsidRDefault="00EF325A" w:rsidP="00EF325A">
      <w:pPr>
        <w:spacing w:after="160" w:line="259" w:lineRule="auto"/>
        <w:ind w:left="720"/>
        <w:jc w:val="left"/>
        <w:rPr>
          <w:rFonts w:ascii="Calibri" w:eastAsia="Calibri" w:hAnsi="Calibri" w:cs="Times New Roman"/>
          <w:sz w:val="22"/>
          <w:szCs w:val="22"/>
        </w:rPr>
      </w:pPr>
    </w:p>
    <w:p w14:paraId="1C466CC0" w14:textId="77777777" w:rsidR="00EF325A" w:rsidRDefault="00EF325A" w:rsidP="00EF325A">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r w:rsidRPr="001C4B06">
        <w:rPr>
          <w:rFonts w:ascii="Calibri" w:eastAsia="Calibri" w:hAnsi="Calibri" w:cs="Times New Roman"/>
          <w:sz w:val="22"/>
          <w:szCs w:val="22"/>
        </w:rPr>
        <w:tab/>
      </w:r>
    </w:p>
    <w:p w14:paraId="54C6C842" w14:textId="77777777" w:rsidR="00EF325A" w:rsidRDefault="00EF325A" w:rsidP="00EF325A"/>
    <w:p w14:paraId="68FD62E4" w14:textId="77777777" w:rsidR="00EF325A" w:rsidRPr="008A3656" w:rsidRDefault="00EF325A" w:rsidP="00EF325A"/>
    <w:p w14:paraId="5BC7B9A4" w14:textId="77777777" w:rsidR="00EF325A" w:rsidRDefault="00EF325A" w:rsidP="00EF325A"/>
    <w:p w14:paraId="1829A93D" w14:textId="77777777" w:rsidR="00EF325A" w:rsidRDefault="00EF325A" w:rsidP="00EF325A"/>
    <w:p w14:paraId="114E48C7" w14:textId="77777777" w:rsidR="00EF325A" w:rsidRDefault="00EF325A" w:rsidP="00EF325A">
      <w:bookmarkStart w:id="3" w:name="_Hlk64987220"/>
      <w:bookmarkStart w:id="4" w:name="_Hlk68007499"/>
      <w:bookmarkStart w:id="5" w:name="_Hlk79142831"/>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lastRenderedPageBreak/>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r w:rsidRPr="002D53BB">
        <w:rPr>
          <w:rFonts w:ascii="Calibri" w:eastAsia="Calibri" w:hAnsi="Calibri" w:cs="Times New Roman"/>
          <w:sz w:val="22"/>
          <w:szCs w:val="22"/>
        </w:rPr>
        <w:tab/>
      </w:r>
    </w:p>
    <w:bookmarkEnd w:id="3"/>
    <w:bookmarkEnd w:id="4"/>
    <w:bookmarkEnd w:id="5"/>
    <w:p w14:paraId="034AB5F1" w14:textId="77777777" w:rsidR="00EF325A" w:rsidRPr="00DF4B56" w:rsidRDefault="00EF325A" w:rsidP="00EF325A">
      <w:pPr>
        <w:pStyle w:val="Heading3"/>
        <w:rPr>
          <w:b/>
          <w:bCs/>
          <w:color w:val="auto"/>
        </w:rPr>
      </w:pPr>
      <w:r w:rsidRPr="00856A1A">
        <w:rPr>
          <w:b/>
          <w:bCs/>
          <w:color w:val="auto"/>
        </w:rPr>
        <w:t>Appendix</w:t>
      </w:r>
      <w:r>
        <w:rPr>
          <w:b/>
          <w:bCs/>
          <w:color w:val="auto"/>
        </w:rPr>
        <w:t xml:space="preserve"> 3 – Bank Reconciliation</w:t>
      </w:r>
    </w:p>
    <w:p w14:paraId="64328224" w14:textId="77777777" w:rsidR="00EF325A" w:rsidRDefault="00EF325A" w:rsidP="00EF325A">
      <w:pPr>
        <w:rPr>
          <w:b/>
          <w:bCs/>
          <w:sz w:val="24"/>
          <w:szCs w:val="24"/>
        </w:rPr>
      </w:pPr>
      <w:r>
        <w:rPr>
          <w:b/>
          <w:bCs/>
          <w:sz w:val="24"/>
          <w:szCs w:val="24"/>
        </w:rPr>
        <w:t xml:space="preserve">October 2022 </w:t>
      </w:r>
      <w:r w:rsidRPr="003611BE">
        <w:rPr>
          <w:b/>
          <w:bCs/>
          <w:sz w:val="24"/>
          <w:szCs w:val="24"/>
        </w:rPr>
        <w:t>Bank Reconciliation – Ashbrook Community Group</w:t>
      </w:r>
    </w:p>
    <w:tbl>
      <w:tblPr>
        <w:tblStyle w:val="TableGrid3"/>
        <w:tblW w:w="0" w:type="auto"/>
        <w:tblInd w:w="-5" w:type="dxa"/>
        <w:tblLook w:val="04A0" w:firstRow="1" w:lastRow="0" w:firstColumn="1" w:lastColumn="0" w:noHBand="0" w:noVBand="1"/>
      </w:tblPr>
      <w:tblGrid>
        <w:gridCol w:w="2547"/>
        <w:gridCol w:w="1961"/>
        <w:gridCol w:w="2254"/>
        <w:gridCol w:w="2254"/>
      </w:tblGrid>
      <w:tr w:rsidR="00EF325A" w:rsidRPr="00C47624" w14:paraId="4CBA4BAE" w14:textId="77777777" w:rsidTr="00AA4C71">
        <w:tc>
          <w:tcPr>
            <w:tcW w:w="2547" w:type="dxa"/>
          </w:tcPr>
          <w:p w14:paraId="00B783A3" w14:textId="77777777" w:rsidR="00EF325A" w:rsidRPr="00C47624" w:rsidRDefault="00EF325A" w:rsidP="00AA4C71">
            <w:pPr>
              <w:jc w:val="left"/>
              <w:rPr>
                <w:rFonts w:cstheme="minorHAnsi"/>
                <w:b/>
                <w:bCs/>
                <w:lang w:val="en-US"/>
              </w:rPr>
            </w:pPr>
            <w:bookmarkStart w:id="6" w:name="_Hlk106966567"/>
            <w:r w:rsidRPr="00C47624">
              <w:rPr>
                <w:rFonts w:cstheme="minorHAnsi"/>
                <w:b/>
                <w:bCs/>
                <w:lang w:val="en-US"/>
              </w:rPr>
              <w:t>Bank Balance</w:t>
            </w:r>
          </w:p>
        </w:tc>
        <w:tc>
          <w:tcPr>
            <w:tcW w:w="1961" w:type="dxa"/>
          </w:tcPr>
          <w:p w14:paraId="1B41C58E"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45449B0C"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73FD051E"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14C8A978" w14:textId="77777777" w:rsidTr="00AA4C71">
        <w:tc>
          <w:tcPr>
            <w:tcW w:w="2547" w:type="dxa"/>
          </w:tcPr>
          <w:p w14:paraId="21F62EC0" w14:textId="77777777" w:rsidR="00EF325A" w:rsidRPr="00C47624" w:rsidRDefault="00EF325A" w:rsidP="00AA4C71">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7C6C3BBC"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5F3CA025" w14:textId="77777777" w:rsidR="00EF325A" w:rsidRPr="00C47624" w:rsidRDefault="00EF325A" w:rsidP="00AA4C71">
            <w:pPr>
              <w:jc w:val="left"/>
              <w:rPr>
                <w:rFonts w:cstheme="minorHAnsi"/>
                <w:lang w:val="en-US"/>
              </w:rPr>
            </w:pPr>
            <w:r w:rsidRPr="00C47624">
              <w:rPr>
                <w:rFonts w:cstheme="minorHAnsi"/>
                <w:lang w:val="en-US"/>
              </w:rPr>
              <w:t>1,</w:t>
            </w:r>
            <w:r>
              <w:rPr>
                <w:rFonts w:cstheme="minorHAnsi"/>
                <w:lang w:val="en-US"/>
              </w:rPr>
              <w:t>523.45</w:t>
            </w:r>
          </w:p>
        </w:tc>
        <w:tc>
          <w:tcPr>
            <w:tcW w:w="2254" w:type="dxa"/>
          </w:tcPr>
          <w:p w14:paraId="33D8873B"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2352E413" w14:textId="77777777" w:rsidTr="00AA4C71">
        <w:tc>
          <w:tcPr>
            <w:tcW w:w="2547" w:type="dxa"/>
          </w:tcPr>
          <w:p w14:paraId="711A1B8F" w14:textId="77777777" w:rsidR="00EF325A" w:rsidRPr="00C47624" w:rsidRDefault="00EF325A" w:rsidP="00AA4C71">
            <w:pPr>
              <w:jc w:val="left"/>
              <w:rPr>
                <w:rFonts w:cstheme="minorHAnsi"/>
                <w:lang w:val="en-US"/>
              </w:rPr>
            </w:pPr>
            <w:r w:rsidRPr="00C47624">
              <w:rPr>
                <w:rFonts w:cstheme="minorHAnsi"/>
                <w:lang w:val="en-US"/>
              </w:rPr>
              <w:t>+ total cash book receipts</w:t>
            </w:r>
          </w:p>
        </w:tc>
        <w:tc>
          <w:tcPr>
            <w:tcW w:w="1961" w:type="dxa"/>
          </w:tcPr>
          <w:p w14:paraId="11A03B48"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4B0EF639" w14:textId="77777777" w:rsidR="00EF325A" w:rsidRPr="00C47624" w:rsidRDefault="00EF325A" w:rsidP="00AA4C71">
            <w:pPr>
              <w:jc w:val="left"/>
              <w:rPr>
                <w:rFonts w:cstheme="minorHAnsi"/>
                <w:lang w:val="en-US"/>
              </w:rPr>
            </w:pPr>
            <w:r>
              <w:rPr>
                <w:rFonts w:cstheme="minorHAnsi"/>
                <w:lang w:val="en-US"/>
              </w:rPr>
              <w:t>0.00</w:t>
            </w:r>
          </w:p>
        </w:tc>
        <w:tc>
          <w:tcPr>
            <w:tcW w:w="2254" w:type="dxa"/>
          </w:tcPr>
          <w:p w14:paraId="1808C3F9"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68060AED" w14:textId="77777777" w:rsidTr="00AA4C71">
        <w:tc>
          <w:tcPr>
            <w:tcW w:w="2547" w:type="dxa"/>
          </w:tcPr>
          <w:p w14:paraId="3E0484B8" w14:textId="77777777" w:rsidR="00EF325A" w:rsidRPr="00C47624" w:rsidRDefault="00EF325A" w:rsidP="00AA4C71">
            <w:pPr>
              <w:jc w:val="left"/>
              <w:rPr>
                <w:rFonts w:cstheme="minorHAnsi"/>
                <w:lang w:val="en-US"/>
              </w:rPr>
            </w:pPr>
            <w:r w:rsidRPr="00C47624">
              <w:rPr>
                <w:rFonts w:cstheme="minorHAnsi"/>
                <w:lang w:val="en-US"/>
              </w:rPr>
              <w:t>- total Cashbook payments</w:t>
            </w:r>
          </w:p>
        </w:tc>
        <w:tc>
          <w:tcPr>
            <w:tcW w:w="1961" w:type="dxa"/>
          </w:tcPr>
          <w:p w14:paraId="4E645C30"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7B317301" w14:textId="77777777" w:rsidR="00EF325A" w:rsidRPr="00C47624" w:rsidRDefault="00EF325A" w:rsidP="00AA4C71">
            <w:pPr>
              <w:jc w:val="left"/>
              <w:rPr>
                <w:rFonts w:cstheme="minorHAnsi"/>
                <w:lang w:val="en-US"/>
              </w:rPr>
            </w:pPr>
            <w:r>
              <w:rPr>
                <w:rFonts w:cstheme="minorHAnsi"/>
                <w:lang w:val="en-US"/>
              </w:rPr>
              <w:t>1,523.45</w:t>
            </w:r>
          </w:p>
        </w:tc>
        <w:tc>
          <w:tcPr>
            <w:tcW w:w="2254" w:type="dxa"/>
          </w:tcPr>
          <w:p w14:paraId="3315D7D6"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4D36A185" w14:textId="77777777" w:rsidTr="00AA4C71">
        <w:tc>
          <w:tcPr>
            <w:tcW w:w="2547" w:type="dxa"/>
          </w:tcPr>
          <w:p w14:paraId="4ADE0C4D" w14:textId="77777777" w:rsidR="00EF325A" w:rsidRPr="00C47624" w:rsidRDefault="00EF325A" w:rsidP="00AA4C71">
            <w:pPr>
              <w:jc w:val="left"/>
              <w:rPr>
                <w:rFonts w:cstheme="minorHAnsi"/>
                <w:lang w:val="en-US"/>
              </w:rPr>
            </w:pPr>
            <w:r w:rsidRPr="00C47624">
              <w:rPr>
                <w:rFonts w:cstheme="minorHAnsi"/>
                <w:b/>
                <w:bCs/>
                <w:lang w:val="en-US"/>
              </w:rPr>
              <w:t>Cashbook Closing Balance</w:t>
            </w:r>
          </w:p>
        </w:tc>
        <w:tc>
          <w:tcPr>
            <w:tcW w:w="1961" w:type="dxa"/>
          </w:tcPr>
          <w:p w14:paraId="438AB685"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3B88F045" w14:textId="77777777" w:rsidR="00EF325A" w:rsidRPr="00C47624" w:rsidRDefault="00EF325A" w:rsidP="00AA4C71">
            <w:pPr>
              <w:jc w:val="left"/>
              <w:rPr>
                <w:rFonts w:cstheme="minorHAnsi"/>
                <w:b/>
                <w:bCs/>
                <w:lang w:val="en-US"/>
              </w:rPr>
            </w:pPr>
            <w:r>
              <w:rPr>
                <w:rFonts w:cstheme="minorHAnsi"/>
                <w:b/>
                <w:bCs/>
                <w:lang w:val="en-US"/>
              </w:rPr>
              <w:t>0.00</w:t>
            </w:r>
          </w:p>
        </w:tc>
        <w:tc>
          <w:tcPr>
            <w:tcW w:w="2254" w:type="dxa"/>
          </w:tcPr>
          <w:p w14:paraId="0F766CBF"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0C75974F" w14:textId="77777777" w:rsidTr="00AA4C71">
        <w:tc>
          <w:tcPr>
            <w:tcW w:w="2547" w:type="dxa"/>
          </w:tcPr>
          <w:p w14:paraId="43DF45C1" w14:textId="77777777" w:rsidR="00EF325A" w:rsidRPr="00C47624" w:rsidRDefault="00EF325A" w:rsidP="00AA4C71">
            <w:pPr>
              <w:jc w:val="left"/>
              <w:rPr>
                <w:rFonts w:cstheme="minorHAnsi"/>
                <w:lang w:val="en-US"/>
              </w:rPr>
            </w:pPr>
            <w:r w:rsidRPr="00C47624">
              <w:rPr>
                <w:rFonts w:cstheme="minorHAnsi"/>
                <w:lang w:val="en-US"/>
              </w:rPr>
              <w:t>-</w:t>
            </w:r>
          </w:p>
        </w:tc>
        <w:tc>
          <w:tcPr>
            <w:tcW w:w="1961" w:type="dxa"/>
          </w:tcPr>
          <w:p w14:paraId="6783E02B"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493BB068"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11EB5702"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40C93D03" w14:textId="77777777" w:rsidTr="00AA4C71">
        <w:tc>
          <w:tcPr>
            <w:tcW w:w="2547" w:type="dxa"/>
          </w:tcPr>
          <w:p w14:paraId="163A724A" w14:textId="77777777" w:rsidR="00EF325A" w:rsidRPr="00C47624" w:rsidRDefault="00EF325A" w:rsidP="00AA4C71">
            <w:pPr>
              <w:jc w:val="left"/>
              <w:rPr>
                <w:rFonts w:cstheme="minorHAnsi"/>
                <w:b/>
                <w:bCs/>
                <w:lang w:val="en-US"/>
              </w:rPr>
            </w:pPr>
            <w:r w:rsidRPr="00C47624">
              <w:rPr>
                <w:rFonts w:cstheme="minorHAnsi"/>
                <w:b/>
                <w:bCs/>
                <w:lang w:val="en-US"/>
              </w:rPr>
              <w:t xml:space="preserve">Bank Balance at </w:t>
            </w:r>
            <w:r>
              <w:rPr>
                <w:rFonts w:cstheme="minorHAnsi"/>
                <w:b/>
                <w:bCs/>
                <w:lang w:val="en-US"/>
              </w:rPr>
              <w:t>31</w:t>
            </w:r>
            <w:r w:rsidRPr="00C47624">
              <w:rPr>
                <w:rFonts w:cstheme="minorHAnsi"/>
                <w:b/>
                <w:bCs/>
                <w:lang w:val="en-US"/>
              </w:rPr>
              <w:t>/</w:t>
            </w:r>
            <w:r>
              <w:rPr>
                <w:rFonts w:cstheme="minorHAnsi"/>
                <w:b/>
                <w:bCs/>
                <w:lang w:val="en-US"/>
              </w:rPr>
              <w:t>10</w:t>
            </w:r>
            <w:r w:rsidRPr="00C47624">
              <w:rPr>
                <w:rFonts w:cstheme="minorHAnsi"/>
                <w:b/>
                <w:bCs/>
                <w:lang w:val="en-US"/>
              </w:rPr>
              <w:t>/2</w:t>
            </w:r>
            <w:r>
              <w:rPr>
                <w:rFonts w:cstheme="minorHAnsi"/>
                <w:b/>
                <w:bCs/>
                <w:lang w:val="en-US"/>
              </w:rPr>
              <w:t>2</w:t>
            </w:r>
          </w:p>
        </w:tc>
        <w:tc>
          <w:tcPr>
            <w:tcW w:w="1961" w:type="dxa"/>
          </w:tcPr>
          <w:p w14:paraId="5B3F4A63"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26159913" w14:textId="77777777" w:rsidR="00EF325A" w:rsidRPr="00C47624" w:rsidRDefault="00EF325A" w:rsidP="00AA4C71">
            <w:pPr>
              <w:jc w:val="left"/>
              <w:rPr>
                <w:rFonts w:cstheme="minorHAnsi"/>
                <w:b/>
                <w:bCs/>
                <w:lang w:val="en-US"/>
              </w:rPr>
            </w:pPr>
            <w:r>
              <w:rPr>
                <w:rFonts w:cstheme="minorHAnsi"/>
                <w:b/>
                <w:bCs/>
                <w:lang w:val="en-US"/>
              </w:rPr>
              <w:t>0.00</w:t>
            </w:r>
          </w:p>
        </w:tc>
        <w:tc>
          <w:tcPr>
            <w:tcW w:w="2254" w:type="dxa"/>
          </w:tcPr>
          <w:p w14:paraId="259E30F7"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7B16B324" w14:textId="77777777" w:rsidTr="00AA4C71">
        <w:tc>
          <w:tcPr>
            <w:tcW w:w="2547" w:type="dxa"/>
          </w:tcPr>
          <w:p w14:paraId="0336684C" w14:textId="77777777" w:rsidR="00EF325A" w:rsidRPr="00C47624" w:rsidRDefault="00EF325A" w:rsidP="00AA4C71">
            <w:pPr>
              <w:jc w:val="left"/>
              <w:rPr>
                <w:rFonts w:cstheme="minorHAnsi"/>
                <w:lang w:val="en-US"/>
              </w:rPr>
            </w:pPr>
            <w:r w:rsidRPr="00C47624">
              <w:rPr>
                <w:rFonts w:cstheme="minorHAnsi"/>
                <w:lang w:val="en-US"/>
              </w:rPr>
              <w:t>- outstanding payments</w:t>
            </w:r>
          </w:p>
        </w:tc>
        <w:tc>
          <w:tcPr>
            <w:tcW w:w="1961" w:type="dxa"/>
          </w:tcPr>
          <w:p w14:paraId="594BD4AB"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4D2A92A4" w14:textId="77777777" w:rsidR="00EF325A" w:rsidRPr="00C47624" w:rsidRDefault="00EF325A" w:rsidP="00AA4C71">
            <w:pPr>
              <w:jc w:val="left"/>
              <w:rPr>
                <w:rFonts w:cstheme="minorHAnsi"/>
                <w:lang w:val="en-US"/>
              </w:rPr>
            </w:pPr>
            <w:r>
              <w:rPr>
                <w:rFonts w:cstheme="minorHAnsi"/>
                <w:lang w:val="en-US"/>
              </w:rPr>
              <w:t>0.00</w:t>
            </w:r>
          </w:p>
        </w:tc>
        <w:tc>
          <w:tcPr>
            <w:tcW w:w="2254" w:type="dxa"/>
          </w:tcPr>
          <w:p w14:paraId="75488B58"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36609AFC" w14:textId="77777777" w:rsidTr="00AA4C71">
        <w:tc>
          <w:tcPr>
            <w:tcW w:w="2547" w:type="dxa"/>
          </w:tcPr>
          <w:p w14:paraId="30E355CE" w14:textId="77777777" w:rsidR="00EF325A" w:rsidRPr="00C47624" w:rsidRDefault="00EF325A" w:rsidP="00AA4C71">
            <w:pPr>
              <w:jc w:val="left"/>
              <w:rPr>
                <w:rFonts w:cstheme="minorHAnsi"/>
                <w:b/>
                <w:bCs/>
                <w:lang w:val="en-US"/>
              </w:rPr>
            </w:pPr>
            <w:r w:rsidRPr="00C47624">
              <w:rPr>
                <w:rFonts w:cstheme="minorHAnsi"/>
                <w:lang w:val="en-US"/>
              </w:rPr>
              <w:t>+ outstanding receipts</w:t>
            </w:r>
          </w:p>
        </w:tc>
        <w:tc>
          <w:tcPr>
            <w:tcW w:w="1961" w:type="dxa"/>
          </w:tcPr>
          <w:p w14:paraId="1C5F7EB4"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168C8214" w14:textId="77777777" w:rsidR="00EF325A" w:rsidRPr="0080235C" w:rsidRDefault="00EF325A" w:rsidP="00AA4C71">
            <w:pPr>
              <w:jc w:val="left"/>
              <w:rPr>
                <w:rFonts w:cstheme="minorHAnsi"/>
                <w:lang w:val="en-US"/>
              </w:rPr>
            </w:pPr>
            <w:r w:rsidRPr="0080235C">
              <w:rPr>
                <w:rFonts w:cstheme="minorHAnsi"/>
                <w:lang w:val="en-US"/>
              </w:rPr>
              <w:t>0</w:t>
            </w:r>
            <w:r>
              <w:rPr>
                <w:rFonts w:cstheme="minorHAnsi"/>
                <w:lang w:val="en-US"/>
              </w:rPr>
              <w:t>.00</w:t>
            </w:r>
          </w:p>
        </w:tc>
        <w:tc>
          <w:tcPr>
            <w:tcW w:w="2254" w:type="dxa"/>
          </w:tcPr>
          <w:p w14:paraId="27670612"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0D563B03" w14:textId="77777777" w:rsidTr="00AA4C71">
        <w:tc>
          <w:tcPr>
            <w:tcW w:w="2547" w:type="dxa"/>
          </w:tcPr>
          <w:p w14:paraId="33268319" w14:textId="77777777" w:rsidR="00EF325A" w:rsidRPr="00C47624" w:rsidRDefault="00EF325A" w:rsidP="00AA4C71">
            <w:pPr>
              <w:jc w:val="left"/>
              <w:rPr>
                <w:rFonts w:cstheme="minorHAnsi"/>
                <w:lang w:val="en-US"/>
              </w:rPr>
            </w:pPr>
            <w:r w:rsidRPr="00C47624">
              <w:rPr>
                <w:rFonts w:cstheme="minorHAnsi"/>
                <w:b/>
                <w:bCs/>
                <w:lang w:val="en-US"/>
              </w:rPr>
              <w:t>Net Balance</w:t>
            </w:r>
          </w:p>
        </w:tc>
        <w:tc>
          <w:tcPr>
            <w:tcW w:w="1961" w:type="dxa"/>
          </w:tcPr>
          <w:p w14:paraId="67802FD8"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3BB86289" w14:textId="77777777" w:rsidR="00EF325A" w:rsidRPr="00C47624" w:rsidRDefault="00EF325A" w:rsidP="00AA4C71">
            <w:pPr>
              <w:jc w:val="left"/>
              <w:rPr>
                <w:rFonts w:cstheme="minorHAnsi"/>
                <w:lang w:val="en-US"/>
              </w:rPr>
            </w:pPr>
            <w:r>
              <w:rPr>
                <w:rFonts w:cstheme="minorHAnsi"/>
                <w:b/>
                <w:bCs/>
                <w:lang w:val="en-US"/>
              </w:rPr>
              <w:t>0.00</w:t>
            </w:r>
          </w:p>
        </w:tc>
        <w:tc>
          <w:tcPr>
            <w:tcW w:w="2254" w:type="dxa"/>
          </w:tcPr>
          <w:p w14:paraId="2BA8FF48"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52C7220C" w14:textId="77777777" w:rsidTr="00AA4C71">
        <w:tc>
          <w:tcPr>
            <w:tcW w:w="2547" w:type="dxa"/>
          </w:tcPr>
          <w:p w14:paraId="40228B00" w14:textId="77777777" w:rsidR="00EF325A" w:rsidRPr="00C47624" w:rsidRDefault="00EF325A" w:rsidP="00AA4C71">
            <w:pPr>
              <w:jc w:val="left"/>
              <w:rPr>
                <w:rFonts w:cstheme="minorHAnsi"/>
                <w:lang w:val="en-US"/>
              </w:rPr>
            </w:pPr>
            <w:r w:rsidRPr="00C47624">
              <w:rPr>
                <w:rFonts w:cstheme="minorHAnsi"/>
                <w:lang w:val="en-US"/>
              </w:rPr>
              <w:t>-</w:t>
            </w:r>
          </w:p>
        </w:tc>
        <w:tc>
          <w:tcPr>
            <w:tcW w:w="1961" w:type="dxa"/>
          </w:tcPr>
          <w:p w14:paraId="083B5F96"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68CEB623"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5D2E42D7"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2ABDB564" w14:textId="77777777" w:rsidTr="00AA4C71">
        <w:tc>
          <w:tcPr>
            <w:tcW w:w="2547" w:type="dxa"/>
          </w:tcPr>
          <w:p w14:paraId="3C720E6F" w14:textId="77777777" w:rsidR="00EF325A" w:rsidRPr="00C47624" w:rsidRDefault="00EF325A" w:rsidP="00AA4C71">
            <w:pPr>
              <w:jc w:val="left"/>
              <w:rPr>
                <w:rFonts w:cstheme="minorHAnsi"/>
                <w:b/>
                <w:bCs/>
                <w:lang w:val="en-US"/>
              </w:rPr>
            </w:pPr>
            <w:r w:rsidRPr="00C47624">
              <w:rPr>
                <w:rFonts w:cstheme="minorHAnsi"/>
                <w:b/>
                <w:bCs/>
                <w:lang w:val="en-US"/>
              </w:rPr>
              <w:t>-</w:t>
            </w:r>
          </w:p>
        </w:tc>
        <w:tc>
          <w:tcPr>
            <w:tcW w:w="1961" w:type="dxa"/>
          </w:tcPr>
          <w:p w14:paraId="7EA09DA0"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72CBF324" w14:textId="77777777" w:rsidR="00EF325A" w:rsidRPr="00C47624" w:rsidRDefault="00EF325A" w:rsidP="00AA4C71">
            <w:pPr>
              <w:jc w:val="left"/>
              <w:rPr>
                <w:rFonts w:cstheme="minorHAnsi"/>
                <w:b/>
                <w:bCs/>
                <w:lang w:val="en-US"/>
              </w:rPr>
            </w:pPr>
            <w:r w:rsidRPr="00C47624">
              <w:rPr>
                <w:rFonts w:cstheme="minorHAnsi"/>
                <w:b/>
                <w:bCs/>
                <w:lang w:val="en-US"/>
              </w:rPr>
              <w:t>-</w:t>
            </w:r>
          </w:p>
        </w:tc>
        <w:tc>
          <w:tcPr>
            <w:tcW w:w="2254" w:type="dxa"/>
          </w:tcPr>
          <w:p w14:paraId="153B9B33" w14:textId="77777777" w:rsidR="00EF325A" w:rsidRPr="00C47624" w:rsidRDefault="00EF325A" w:rsidP="00AA4C71">
            <w:pPr>
              <w:jc w:val="left"/>
              <w:rPr>
                <w:rFonts w:cstheme="minorHAnsi"/>
                <w:lang w:val="en-US"/>
              </w:rPr>
            </w:pPr>
            <w:r w:rsidRPr="00C47624">
              <w:rPr>
                <w:rFonts w:cstheme="minorHAnsi"/>
                <w:b/>
                <w:bCs/>
                <w:lang w:val="en-US"/>
              </w:rPr>
              <w:t>Difference:  0.00</w:t>
            </w:r>
          </w:p>
        </w:tc>
      </w:tr>
      <w:bookmarkEnd w:id="6"/>
    </w:tbl>
    <w:p w14:paraId="4AE48A34" w14:textId="77777777" w:rsidR="00EF325A" w:rsidRDefault="00EF325A" w:rsidP="00EF325A">
      <w:pPr>
        <w:rPr>
          <w:b/>
          <w:bCs/>
          <w:sz w:val="24"/>
          <w:szCs w:val="24"/>
        </w:rPr>
      </w:pPr>
    </w:p>
    <w:p w14:paraId="3C96D4AB" w14:textId="77777777" w:rsidR="00EF325A" w:rsidRDefault="00EF325A" w:rsidP="00EF325A">
      <w:pPr>
        <w:rPr>
          <w:b/>
          <w:bCs/>
          <w:sz w:val="24"/>
          <w:szCs w:val="24"/>
        </w:rPr>
      </w:pPr>
    </w:p>
    <w:p w14:paraId="01696D8E" w14:textId="77777777" w:rsidR="00EF325A" w:rsidRDefault="00EF325A" w:rsidP="00EF325A">
      <w:pPr>
        <w:rPr>
          <w:b/>
          <w:bCs/>
          <w:sz w:val="24"/>
          <w:szCs w:val="24"/>
        </w:rPr>
      </w:pPr>
    </w:p>
    <w:p w14:paraId="449C945D" w14:textId="77777777" w:rsidR="00EF325A" w:rsidRPr="00B90286" w:rsidRDefault="00EF325A" w:rsidP="00EF325A">
      <w:pPr>
        <w:rPr>
          <w:b/>
          <w:bCs/>
          <w:sz w:val="24"/>
          <w:szCs w:val="24"/>
        </w:rPr>
      </w:pPr>
    </w:p>
    <w:p w14:paraId="45F47AF8" w14:textId="77777777" w:rsidR="00EF325A" w:rsidRDefault="00EF325A" w:rsidP="00EF325A"/>
    <w:p w14:paraId="4F1E5076" w14:textId="77777777" w:rsidR="00EF325A" w:rsidRDefault="00EF325A" w:rsidP="00EF325A">
      <w:pPr>
        <w:rPr>
          <w:b/>
          <w:bCs/>
          <w:sz w:val="24"/>
          <w:szCs w:val="24"/>
        </w:rPr>
      </w:pPr>
    </w:p>
    <w:p w14:paraId="5901ACF0" w14:textId="77777777" w:rsidR="00EF325A" w:rsidRDefault="00EF325A" w:rsidP="00EF325A">
      <w:pPr>
        <w:rPr>
          <w:b/>
          <w:bCs/>
          <w:sz w:val="24"/>
          <w:szCs w:val="24"/>
        </w:rPr>
      </w:pPr>
    </w:p>
    <w:p w14:paraId="30544682" w14:textId="77777777" w:rsidR="00EF325A" w:rsidRDefault="00EF325A" w:rsidP="00EF325A">
      <w:pPr>
        <w:rPr>
          <w:b/>
          <w:bCs/>
          <w:sz w:val="24"/>
          <w:szCs w:val="24"/>
        </w:rPr>
      </w:pPr>
    </w:p>
    <w:p w14:paraId="2C21C278" w14:textId="77777777" w:rsidR="00EF325A" w:rsidRDefault="00EF325A" w:rsidP="00EF325A">
      <w:pPr>
        <w:rPr>
          <w:b/>
          <w:bCs/>
          <w:sz w:val="24"/>
          <w:szCs w:val="24"/>
        </w:rPr>
      </w:pPr>
    </w:p>
    <w:p w14:paraId="262E35E2" w14:textId="77777777" w:rsidR="00EF325A" w:rsidRDefault="00EF325A" w:rsidP="00EF325A">
      <w:pPr>
        <w:rPr>
          <w:b/>
          <w:bCs/>
          <w:sz w:val="24"/>
          <w:szCs w:val="24"/>
        </w:rPr>
      </w:pPr>
    </w:p>
    <w:p w14:paraId="55D5F318" w14:textId="77777777" w:rsidR="00EF325A" w:rsidRDefault="00EF325A" w:rsidP="00EF325A">
      <w:pPr>
        <w:rPr>
          <w:b/>
          <w:bCs/>
          <w:sz w:val="24"/>
          <w:szCs w:val="24"/>
        </w:rPr>
      </w:pPr>
    </w:p>
    <w:p w14:paraId="0BDBD150" w14:textId="77777777" w:rsidR="00EF325A" w:rsidRDefault="00EF325A" w:rsidP="00EF325A">
      <w:pPr>
        <w:rPr>
          <w:b/>
          <w:bCs/>
          <w:sz w:val="24"/>
          <w:szCs w:val="24"/>
        </w:rPr>
      </w:pPr>
    </w:p>
    <w:p w14:paraId="0AF9ABA1" w14:textId="77777777" w:rsidR="00EF325A" w:rsidRDefault="00EF325A" w:rsidP="00EF325A">
      <w:pPr>
        <w:rPr>
          <w:b/>
          <w:bCs/>
          <w:sz w:val="24"/>
          <w:szCs w:val="24"/>
        </w:rPr>
      </w:pPr>
    </w:p>
    <w:p w14:paraId="2739F07E" w14:textId="77777777" w:rsidR="00EF325A" w:rsidRDefault="00EF325A" w:rsidP="00EF325A">
      <w:pPr>
        <w:rPr>
          <w:b/>
          <w:bCs/>
          <w:sz w:val="24"/>
          <w:szCs w:val="24"/>
        </w:rPr>
      </w:pPr>
      <w:r>
        <w:rPr>
          <w:b/>
          <w:bCs/>
          <w:sz w:val="24"/>
          <w:szCs w:val="24"/>
        </w:rPr>
        <w:t>October</w:t>
      </w:r>
      <w:r w:rsidRPr="00725C04">
        <w:rPr>
          <w:b/>
          <w:bCs/>
          <w:sz w:val="24"/>
          <w:szCs w:val="24"/>
        </w:rPr>
        <w:t xml:space="preserve"> </w:t>
      </w:r>
      <w:r>
        <w:rPr>
          <w:b/>
          <w:bCs/>
          <w:sz w:val="24"/>
          <w:szCs w:val="24"/>
        </w:rPr>
        <w:t xml:space="preserve">2022 </w:t>
      </w:r>
      <w:r w:rsidRPr="00725C04">
        <w:rPr>
          <w:b/>
          <w:bCs/>
          <w:sz w:val="24"/>
          <w:szCs w:val="24"/>
        </w:rPr>
        <w:t xml:space="preserve">Bank Reconciliation </w:t>
      </w:r>
      <w:r>
        <w:rPr>
          <w:b/>
          <w:bCs/>
          <w:sz w:val="24"/>
          <w:szCs w:val="24"/>
        </w:rPr>
        <w:t xml:space="preserve">- </w:t>
      </w:r>
      <w:r w:rsidRPr="00725C04">
        <w:rPr>
          <w:b/>
          <w:bCs/>
          <w:sz w:val="24"/>
          <w:szCs w:val="24"/>
        </w:rPr>
        <w:t>HSBC Account</w:t>
      </w:r>
    </w:p>
    <w:p w14:paraId="74CBE3AB" w14:textId="77777777" w:rsidR="00EF325A" w:rsidRDefault="00EF325A" w:rsidP="00EF325A">
      <w:pPr>
        <w:rPr>
          <w:b/>
          <w:bCs/>
          <w:sz w:val="24"/>
          <w:szCs w:val="24"/>
        </w:rPr>
      </w:pPr>
    </w:p>
    <w:tbl>
      <w:tblPr>
        <w:tblStyle w:val="TableGrid5"/>
        <w:tblW w:w="0" w:type="auto"/>
        <w:tblInd w:w="-5" w:type="dxa"/>
        <w:tblLook w:val="04A0" w:firstRow="1" w:lastRow="0" w:firstColumn="1" w:lastColumn="0" w:noHBand="0" w:noVBand="1"/>
      </w:tblPr>
      <w:tblGrid>
        <w:gridCol w:w="2547"/>
        <w:gridCol w:w="1961"/>
        <w:gridCol w:w="2254"/>
        <w:gridCol w:w="2254"/>
      </w:tblGrid>
      <w:tr w:rsidR="00EF325A" w:rsidRPr="00C47624" w14:paraId="468AAD45" w14:textId="77777777" w:rsidTr="00AA4C71">
        <w:tc>
          <w:tcPr>
            <w:tcW w:w="2547" w:type="dxa"/>
          </w:tcPr>
          <w:p w14:paraId="4CEA056A" w14:textId="77777777" w:rsidR="00EF325A" w:rsidRPr="00C47624" w:rsidRDefault="00EF325A" w:rsidP="00AA4C71">
            <w:pPr>
              <w:jc w:val="left"/>
              <w:rPr>
                <w:rFonts w:cstheme="minorHAnsi"/>
                <w:b/>
                <w:bCs/>
                <w:lang w:val="en-US"/>
              </w:rPr>
            </w:pPr>
            <w:r w:rsidRPr="00C47624">
              <w:rPr>
                <w:rFonts w:cstheme="minorHAnsi"/>
                <w:b/>
                <w:bCs/>
                <w:lang w:val="en-US"/>
              </w:rPr>
              <w:t>Bank Balance</w:t>
            </w:r>
          </w:p>
        </w:tc>
        <w:tc>
          <w:tcPr>
            <w:tcW w:w="1961" w:type="dxa"/>
          </w:tcPr>
          <w:p w14:paraId="48DE9BBC"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1F09482D"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4222A7C3"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39E21A95" w14:textId="77777777" w:rsidTr="00AA4C71">
        <w:tc>
          <w:tcPr>
            <w:tcW w:w="2547" w:type="dxa"/>
          </w:tcPr>
          <w:p w14:paraId="51260A34" w14:textId="77777777" w:rsidR="00EF325A" w:rsidRPr="00C47624" w:rsidRDefault="00EF325A" w:rsidP="00AA4C71">
            <w:pPr>
              <w:jc w:val="left"/>
              <w:rPr>
                <w:rFonts w:cstheme="minorHAnsi"/>
                <w:lang w:val="en-US"/>
              </w:rPr>
            </w:pPr>
            <w:r w:rsidRPr="00C47624">
              <w:rPr>
                <w:rFonts w:cstheme="minorHAnsi"/>
                <w:lang w:val="en-US"/>
              </w:rPr>
              <w:t>Bank s/m bal as at 01/04/2</w:t>
            </w:r>
            <w:r>
              <w:rPr>
                <w:rFonts w:cstheme="minorHAnsi"/>
                <w:lang w:val="en-US"/>
              </w:rPr>
              <w:t>2</w:t>
            </w:r>
          </w:p>
        </w:tc>
        <w:tc>
          <w:tcPr>
            <w:tcW w:w="1961" w:type="dxa"/>
          </w:tcPr>
          <w:p w14:paraId="3B625A70"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47344398" w14:textId="77777777" w:rsidR="00EF325A" w:rsidRPr="00C47624" w:rsidRDefault="00EF325A" w:rsidP="00AA4C71">
            <w:pPr>
              <w:jc w:val="left"/>
              <w:rPr>
                <w:rFonts w:cstheme="minorHAnsi"/>
                <w:lang w:val="en-US"/>
              </w:rPr>
            </w:pPr>
            <w:r>
              <w:rPr>
                <w:rFonts w:cstheme="minorHAnsi"/>
                <w:lang w:val="en-US"/>
              </w:rPr>
              <w:t>49,950.50</w:t>
            </w:r>
          </w:p>
        </w:tc>
        <w:tc>
          <w:tcPr>
            <w:tcW w:w="2254" w:type="dxa"/>
          </w:tcPr>
          <w:p w14:paraId="3B11EDF1"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75FA1CDB" w14:textId="77777777" w:rsidTr="00AA4C71">
        <w:tc>
          <w:tcPr>
            <w:tcW w:w="2547" w:type="dxa"/>
          </w:tcPr>
          <w:p w14:paraId="32228C6A" w14:textId="77777777" w:rsidR="00EF325A" w:rsidRPr="00C47624" w:rsidRDefault="00EF325A" w:rsidP="00AA4C71">
            <w:pPr>
              <w:jc w:val="left"/>
              <w:rPr>
                <w:rFonts w:cstheme="minorHAnsi"/>
                <w:lang w:val="en-US"/>
              </w:rPr>
            </w:pPr>
            <w:r w:rsidRPr="00C47624">
              <w:rPr>
                <w:rFonts w:cstheme="minorHAnsi"/>
                <w:lang w:val="en-US"/>
              </w:rPr>
              <w:t>+ total cash book receipts</w:t>
            </w:r>
          </w:p>
        </w:tc>
        <w:tc>
          <w:tcPr>
            <w:tcW w:w="1961" w:type="dxa"/>
          </w:tcPr>
          <w:p w14:paraId="72718084"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075C4922" w14:textId="77777777" w:rsidR="00EF325A" w:rsidRPr="00C47624" w:rsidRDefault="00EF325A" w:rsidP="00AA4C71">
            <w:pPr>
              <w:jc w:val="left"/>
              <w:rPr>
                <w:rFonts w:cstheme="minorHAnsi"/>
                <w:lang w:val="en-US"/>
              </w:rPr>
            </w:pPr>
            <w:r>
              <w:rPr>
                <w:rFonts w:cstheme="minorHAnsi"/>
                <w:lang w:val="en-US"/>
              </w:rPr>
              <w:t>45,000</w:t>
            </w:r>
          </w:p>
        </w:tc>
        <w:tc>
          <w:tcPr>
            <w:tcW w:w="2254" w:type="dxa"/>
          </w:tcPr>
          <w:p w14:paraId="7A6E5685"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4B25F75F" w14:textId="77777777" w:rsidTr="00AA4C71">
        <w:tc>
          <w:tcPr>
            <w:tcW w:w="2547" w:type="dxa"/>
          </w:tcPr>
          <w:p w14:paraId="1731F72C" w14:textId="77777777" w:rsidR="00EF325A" w:rsidRPr="00C47624" w:rsidRDefault="00EF325A" w:rsidP="00AA4C71">
            <w:pPr>
              <w:jc w:val="left"/>
              <w:rPr>
                <w:rFonts w:cstheme="minorHAnsi"/>
                <w:lang w:val="en-US"/>
              </w:rPr>
            </w:pPr>
            <w:r w:rsidRPr="00C47624">
              <w:rPr>
                <w:rFonts w:cstheme="minorHAnsi"/>
                <w:lang w:val="en-US"/>
              </w:rPr>
              <w:t>- total Cashbook payments</w:t>
            </w:r>
          </w:p>
        </w:tc>
        <w:tc>
          <w:tcPr>
            <w:tcW w:w="1961" w:type="dxa"/>
          </w:tcPr>
          <w:p w14:paraId="72E3FEF7" w14:textId="77777777" w:rsidR="00EF325A" w:rsidRPr="00C47624" w:rsidRDefault="00EF325A" w:rsidP="00AA4C71">
            <w:pPr>
              <w:jc w:val="left"/>
              <w:rPr>
                <w:rFonts w:cstheme="minorHAnsi"/>
                <w:lang w:val="en-US"/>
              </w:rPr>
            </w:pPr>
            <w:r>
              <w:rPr>
                <w:rFonts w:cstheme="minorHAnsi"/>
                <w:lang w:val="en-US"/>
              </w:rPr>
              <w:t>-</w:t>
            </w:r>
          </w:p>
        </w:tc>
        <w:tc>
          <w:tcPr>
            <w:tcW w:w="2254" w:type="dxa"/>
          </w:tcPr>
          <w:p w14:paraId="2FB93B79" w14:textId="77777777" w:rsidR="00EF325A" w:rsidRPr="00C47624" w:rsidRDefault="00EF325A" w:rsidP="00AA4C71">
            <w:pPr>
              <w:jc w:val="left"/>
              <w:rPr>
                <w:rFonts w:cstheme="minorHAnsi"/>
                <w:lang w:val="en-US"/>
              </w:rPr>
            </w:pPr>
            <w:r>
              <w:rPr>
                <w:rFonts w:cstheme="minorHAnsi"/>
                <w:lang w:val="en-US"/>
              </w:rPr>
              <w:t>50,038.50</w:t>
            </w:r>
          </w:p>
        </w:tc>
        <w:tc>
          <w:tcPr>
            <w:tcW w:w="2254" w:type="dxa"/>
          </w:tcPr>
          <w:p w14:paraId="702B609A"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1D0DCFE7" w14:textId="77777777" w:rsidTr="00AA4C71">
        <w:tc>
          <w:tcPr>
            <w:tcW w:w="2547" w:type="dxa"/>
          </w:tcPr>
          <w:p w14:paraId="0A8FC212" w14:textId="77777777" w:rsidR="00EF325A" w:rsidRPr="00C47624" w:rsidRDefault="00EF325A" w:rsidP="00AA4C71">
            <w:pPr>
              <w:jc w:val="left"/>
              <w:rPr>
                <w:rFonts w:cstheme="minorHAnsi"/>
                <w:lang w:val="en-US"/>
              </w:rPr>
            </w:pPr>
            <w:r w:rsidRPr="00C47624">
              <w:rPr>
                <w:rFonts w:cstheme="minorHAnsi"/>
                <w:b/>
                <w:bCs/>
                <w:lang w:val="en-US"/>
              </w:rPr>
              <w:t>Cashbook Closing Balance</w:t>
            </w:r>
          </w:p>
        </w:tc>
        <w:tc>
          <w:tcPr>
            <w:tcW w:w="1961" w:type="dxa"/>
          </w:tcPr>
          <w:p w14:paraId="4814D5C0"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6258FCD7" w14:textId="77777777" w:rsidR="00EF325A" w:rsidRPr="00C47624" w:rsidRDefault="00EF325A" w:rsidP="00AA4C71">
            <w:pPr>
              <w:jc w:val="left"/>
              <w:rPr>
                <w:rFonts w:cstheme="minorHAnsi"/>
                <w:b/>
                <w:bCs/>
                <w:lang w:val="en-US"/>
              </w:rPr>
            </w:pPr>
            <w:r>
              <w:rPr>
                <w:rFonts w:cstheme="minorHAnsi"/>
                <w:b/>
                <w:bCs/>
                <w:lang w:val="en-US"/>
              </w:rPr>
              <w:t>44,912.00</w:t>
            </w:r>
          </w:p>
        </w:tc>
        <w:tc>
          <w:tcPr>
            <w:tcW w:w="2254" w:type="dxa"/>
          </w:tcPr>
          <w:p w14:paraId="0AE8B8FF"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33DC0CA3" w14:textId="77777777" w:rsidTr="00AA4C71">
        <w:tc>
          <w:tcPr>
            <w:tcW w:w="2547" w:type="dxa"/>
          </w:tcPr>
          <w:p w14:paraId="35ED8C69" w14:textId="77777777" w:rsidR="00EF325A" w:rsidRPr="00C47624" w:rsidRDefault="00EF325A" w:rsidP="00AA4C71">
            <w:pPr>
              <w:jc w:val="left"/>
              <w:rPr>
                <w:rFonts w:cstheme="minorHAnsi"/>
                <w:lang w:val="en-US"/>
              </w:rPr>
            </w:pPr>
            <w:r w:rsidRPr="00C47624">
              <w:rPr>
                <w:rFonts w:cstheme="minorHAnsi"/>
                <w:lang w:val="en-US"/>
              </w:rPr>
              <w:t>-</w:t>
            </w:r>
          </w:p>
        </w:tc>
        <w:tc>
          <w:tcPr>
            <w:tcW w:w="1961" w:type="dxa"/>
          </w:tcPr>
          <w:p w14:paraId="75307A86"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5FD95379"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2F643F45"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7FA968DC" w14:textId="77777777" w:rsidTr="00AA4C71">
        <w:tc>
          <w:tcPr>
            <w:tcW w:w="2547" w:type="dxa"/>
          </w:tcPr>
          <w:p w14:paraId="1BDDA980" w14:textId="77777777" w:rsidR="00EF325A" w:rsidRPr="00C47624" w:rsidRDefault="00EF325A" w:rsidP="00AA4C71">
            <w:pPr>
              <w:jc w:val="left"/>
              <w:rPr>
                <w:rFonts w:cstheme="minorHAnsi"/>
                <w:b/>
                <w:bCs/>
                <w:lang w:val="en-US"/>
              </w:rPr>
            </w:pPr>
            <w:r w:rsidRPr="00C47624">
              <w:rPr>
                <w:rFonts w:cstheme="minorHAnsi"/>
                <w:b/>
                <w:bCs/>
                <w:lang w:val="en-US"/>
              </w:rPr>
              <w:t>Bank Balance at 04/</w:t>
            </w:r>
            <w:r>
              <w:rPr>
                <w:rFonts w:cstheme="minorHAnsi"/>
                <w:b/>
                <w:bCs/>
                <w:lang w:val="en-US"/>
              </w:rPr>
              <w:t>11</w:t>
            </w:r>
            <w:r w:rsidRPr="00C47624">
              <w:rPr>
                <w:rFonts w:cstheme="minorHAnsi"/>
                <w:b/>
                <w:bCs/>
                <w:lang w:val="en-US"/>
              </w:rPr>
              <w:t>/2</w:t>
            </w:r>
            <w:r>
              <w:rPr>
                <w:rFonts w:cstheme="minorHAnsi"/>
                <w:b/>
                <w:bCs/>
                <w:lang w:val="en-US"/>
              </w:rPr>
              <w:t>2</w:t>
            </w:r>
          </w:p>
        </w:tc>
        <w:tc>
          <w:tcPr>
            <w:tcW w:w="1961" w:type="dxa"/>
          </w:tcPr>
          <w:p w14:paraId="21BC56A3"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51547B76" w14:textId="77777777" w:rsidR="00EF325A" w:rsidRPr="00C47624" w:rsidRDefault="00EF325A" w:rsidP="00AA4C71">
            <w:pPr>
              <w:jc w:val="left"/>
              <w:rPr>
                <w:rFonts w:cstheme="minorHAnsi"/>
                <w:b/>
                <w:bCs/>
                <w:lang w:val="en-US"/>
              </w:rPr>
            </w:pPr>
            <w:r>
              <w:rPr>
                <w:rFonts w:cstheme="minorHAnsi"/>
                <w:b/>
                <w:bCs/>
                <w:lang w:val="en-US"/>
              </w:rPr>
              <w:t>44,912.00</w:t>
            </w:r>
          </w:p>
        </w:tc>
        <w:tc>
          <w:tcPr>
            <w:tcW w:w="2254" w:type="dxa"/>
          </w:tcPr>
          <w:p w14:paraId="31114C50"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5817F365" w14:textId="77777777" w:rsidTr="00AA4C71">
        <w:tc>
          <w:tcPr>
            <w:tcW w:w="2547" w:type="dxa"/>
          </w:tcPr>
          <w:p w14:paraId="2128AAEC" w14:textId="77777777" w:rsidR="00EF325A" w:rsidRPr="00C47624" w:rsidRDefault="00EF325A" w:rsidP="00AA4C71">
            <w:pPr>
              <w:jc w:val="left"/>
              <w:rPr>
                <w:rFonts w:cstheme="minorHAnsi"/>
                <w:lang w:val="en-US"/>
              </w:rPr>
            </w:pPr>
            <w:r w:rsidRPr="00C47624">
              <w:rPr>
                <w:rFonts w:cstheme="minorHAnsi"/>
                <w:lang w:val="en-US"/>
              </w:rPr>
              <w:t>- outstanding payments</w:t>
            </w:r>
          </w:p>
        </w:tc>
        <w:tc>
          <w:tcPr>
            <w:tcW w:w="1961" w:type="dxa"/>
          </w:tcPr>
          <w:p w14:paraId="3031E1E6"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04B3F6F2" w14:textId="77777777" w:rsidR="00EF325A" w:rsidRPr="00C47624" w:rsidRDefault="00EF325A" w:rsidP="00AA4C71">
            <w:pPr>
              <w:jc w:val="left"/>
              <w:rPr>
                <w:rFonts w:cstheme="minorHAnsi"/>
                <w:lang w:val="en-US"/>
              </w:rPr>
            </w:pPr>
            <w:r>
              <w:rPr>
                <w:rFonts w:cstheme="minorHAnsi"/>
                <w:lang w:val="en-US"/>
              </w:rPr>
              <w:t>0.00</w:t>
            </w:r>
          </w:p>
        </w:tc>
        <w:tc>
          <w:tcPr>
            <w:tcW w:w="2254" w:type="dxa"/>
          </w:tcPr>
          <w:p w14:paraId="071552D9"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667C19C2" w14:textId="77777777" w:rsidTr="00AA4C71">
        <w:tc>
          <w:tcPr>
            <w:tcW w:w="2547" w:type="dxa"/>
          </w:tcPr>
          <w:p w14:paraId="29E15C1C" w14:textId="77777777" w:rsidR="00EF325A" w:rsidRPr="00C47624" w:rsidRDefault="00EF325A" w:rsidP="00AA4C71">
            <w:pPr>
              <w:jc w:val="left"/>
              <w:rPr>
                <w:rFonts w:cstheme="minorHAnsi"/>
                <w:b/>
                <w:bCs/>
                <w:lang w:val="en-US"/>
              </w:rPr>
            </w:pPr>
            <w:r w:rsidRPr="00C47624">
              <w:rPr>
                <w:rFonts w:cstheme="minorHAnsi"/>
                <w:lang w:val="en-US"/>
              </w:rPr>
              <w:t>+ outstanding receipts</w:t>
            </w:r>
          </w:p>
        </w:tc>
        <w:tc>
          <w:tcPr>
            <w:tcW w:w="1961" w:type="dxa"/>
          </w:tcPr>
          <w:p w14:paraId="45975FA9"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5B3DA6CB" w14:textId="77777777" w:rsidR="00EF325A" w:rsidRPr="00C47624" w:rsidRDefault="00EF325A" w:rsidP="00AA4C71">
            <w:pPr>
              <w:jc w:val="left"/>
              <w:rPr>
                <w:rFonts w:cstheme="minorHAnsi"/>
                <w:lang w:val="en-US"/>
              </w:rPr>
            </w:pPr>
            <w:r w:rsidRPr="00C47624">
              <w:rPr>
                <w:rFonts w:cstheme="minorHAnsi"/>
                <w:lang w:val="en-US"/>
              </w:rPr>
              <w:t>0</w:t>
            </w:r>
            <w:r>
              <w:rPr>
                <w:rFonts w:cstheme="minorHAnsi"/>
                <w:lang w:val="en-US"/>
              </w:rPr>
              <w:t>.00</w:t>
            </w:r>
          </w:p>
        </w:tc>
        <w:tc>
          <w:tcPr>
            <w:tcW w:w="2254" w:type="dxa"/>
          </w:tcPr>
          <w:p w14:paraId="67348FC3"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27AB0A05" w14:textId="77777777" w:rsidTr="00AA4C71">
        <w:tc>
          <w:tcPr>
            <w:tcW w:w="2547" w:type="dxa"/>
          </w:tcPr>
          <w:p w14:paraId="41F51339" w14:textId="77777777" w:rsidR="00EF325A" w:rsidRPr="00C47624" w:rsidRDefault="00EF325A" w:rsidP="00AA4C71">
            <w:pPr>
              <w:jc w:val="left"/>
              <w:rPr>
                <w:rFonts w:cstheme="minorHAnsi"/>
                <w:lang w:val="en-US"/>
              </w:rPr>
            </w:pPr>
            <w:r w:rsidRPr="00C47624">
              <w:rPr>
                <w:rFonts w:cstheme="minorHAnsi"/>
                <w:b/>
                <w:bCs/>
                <w:lang w:val="en-US"/>
              </w:rPr>
              <w:t>Net Balance</w:t>
            </w:r>
          </w:p>
        </w:tc>
        <w:tc>
          <w:tcPr>
            <w:tcW w:w="1961" w:type="dxa"/>
          </w:tcPr>
          <w:p w14:paraId="71EF5330"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05573E58" w14:textId="77777777" w:rsidR="00EF325A" w:rsidRPr="00C47624" w:rsidRDefault="00EF325A" w:rsidP="00AA4C71">
            <w:pPr>
              <w:jc w:val="left"/>
              <w:rPr>
                <w:rFonts w:cstheme="minorHAnsi"/>
                <w:b/>
                <w:bCs/>
                <w:lang w:val="en-US"/>
              </w:rPr>
            </w:pPr>
            <w:r>
              <w:rPr>
                <w:rFonts w:cstheme="minorHAnsi"/>
                <w:b/>
                <w:bCs/>
                <w:lang w:val="en-US"/>
              </w:rPr>
              <w:t>44,912.00</w:t>
            </w:r>
          </w:p>
        </w:tc>
        <w:tc>
          <w:tcPr>
            <w:tcW w:w="2254" w:type="dxa"/>
          </w:tcPr>
          <w:p w14:paraId="7EFF6AA4"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7738A596" w14:textId="77777777" w:rsidTr="00AA4C71">
        <w:tc>
          <w:tcPr>
            <w:tcW w:w="2547" w:type="dxa"/>
          </w:tcPr>
          <w:p w14:paraId="67AC1FC8" w14:textId="77777777" w:rsidR="00EF325A" w:rsidRPr="00C47624" w:rsidRDefault="00EF325A" w:rsidP="00AA4C71">
            <w:pPr>
              <w:jc w:val="left"/>
              <w:rPr>
                <w:rFonts w:cstheme="minorHAnsi"/>
                <w:lang w:val="en-US"/>
              </w:rPr>
            </w:pPr>
            <w:r w:rsidRPr="00C47624">
              <w:rPr>
                <w:rFonts w:cstheme="minorHAnsi"/>
                <w:lang w:val="en-US"/>
              </w:rPr>
              <w:t>-</w:t>
            </w:r>
          </w:p>
        </w:tc>
        <w:tc>
          <w:tcPr>
            <w:tcW w:w="1961" w:type="dxa"/>
          </w:tcPr>
          <w:p w14:paraId="514C1DD0"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70208C73"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2BB91A74" w14:textId="77777777" w:rsidR="00EF325A" w:rsidRPr="00C47624" w:rsidRDefault="00EF325A" w:rsidP="00AA4C71">
            <w:pPr>
              <w:jc w:val="left"/>
              <w:rPr>
                <w:rFonts w:cstheme="minorHAnsi"/>
                <w:lang w:val="en-US"/>
              </w:rPr>
            </w:pPr>
            <w:r w:rsidRPr="00C47624">
              <w:rPr>
                <w:rFonts w:cstheme="minorHAnsi"/>
                <w:lang w:val="en-US"/>
              </w:rPr>
              <w:t>-</w:t>
            </w:r>
          </w:p>
        </w:tc>
      </w:tr>
      <w:tr w:rsidR="00EF325A" w:rsidRPr="00C47624" w14:paraId="320EB543" w14:textId="77777777" w:rsidTr="00AA4C71">
        <w:tc>
          <w:tcPr>
            <w:tcW w:w="2547" w:type="dxa"/>
          </w:tcPr>
          <w:p w14:paraId="53355657" w14:textId="77777777" w:rsidR="00EF325A" w:rsidRPr="00C47624" w:rsidRDefault="00EF325A" w:rsidP="00AA4C71">
            <w:pPr>
              <w:jc w:val="left"/>
              <w:rPr>
                <w:rFonts w:cstheme="minorHAnsi"/>
                <w:b/>
                <w:bCs/>
                <w:lang w:val="en-US"/>
              </w:rPr>
            </w:pPr>
            <w:r w:rsidRPr="00C47624">
              <w:rPr>
                <w:rFonts w:cstheme="minorHAnsi"/>
                <w:b/>
                <w:bCs/>
                <w:lang w:val="en-US"/>
              </w:rPr>
              <w:t>-</w:t>
            </w:r>
          </w:p>
        </w:tc>
        <w:tc>
          <w:tcPr>
            <w:tcW w:w="1961" w:type="dxa"/>
          </w:tcPr>
          <w:p w14:paraId="403E2258" w14:textId="77777777" w:rsidR="00EF325A" w:rsidRPr="00C47624" w:rsidRDefault="00EF325A" w:rsidP="00AA4C71">
            <w:pPr>
              <w:jc w:val="left"/>
              <w:rPr>
                <w:rFonts w:cstheme="minorHAnsi"/>
                <w:lang w:val="en-US"/>
              </w:rPr>
            </w:pPr>
            <w:r w:rsidRPr="00C47624">
              <w:rPr>
                <w:rFonts w:cstheme="minorHAnsi"/>
                <w:lang w:val="en-US"/>
              </w:rPr>
              <w:t>-</w:t>
            </w:r>
          </w:p>
        </w:tc>
        <w:tc>
          <w:tcPr>
            <w:tcW w:w="2254" w:type="dxa"/>
          </w:tcPr>
          <w:p w14:paraId="2AB86289" w14:textId="77777777" w:rsidR="00EF325A" w:rsidRPr="00C47624" w:rsidRDefault="00EF325A" w:rsidP="00AA4C71">
            <w:pPr>
              <w:jc w:val="left"/>
              <w:rPr>
                <w:rFonts w:cstheme="minorHAnsi"/>
                <w:b/>
                <w:bCs/>
                <w:lang w:val="en-US"/>
              </w:rPr>
            </w:pPr>
            <w:r w:rsidRPr="00C47624">
              <w:rPr>
                <w:rFonts w:cstheme="minorHAnsi"/>
                <w:b/>
                <w:bCs/>
                <w:lang w:val="en-US"/>
              </w:rPr>
              <w:t>-</w:t>
            </w:r>
          </w:p>
        </w:tc>
        <w:tc>
          <w:tcPr>
            <w:tcW w:w="2254" w:type="dxa"/>
          </w:tcPr>
          <w:p w14:paraId="7EA8F011" w14:textId="77777777" w:rsidR="00EF325A" w:rsidRPr="00C47624" w:rsidRDefault="00EF325A" w:rsidP="00AA4C71">
            <w:pPr>
              <w:jc w:val="left"/>
              <w:rPr>
                <w:rFonts w:cstheme="minorHAnsi"/>
                <w:lang w:val="en-US"/>
              </w:rPr>
            </w:pPr>
            <w:r w:rsidRPr="00C47624">
              <w:rPr>
                <w:rFonts w:cstheme="minorHAnsi"/>
                <w:b/>
                <w:bCs/>
                <w:lang w:val="en-US"/>
              </w:rPr>
              <w:t>Difference:  0.00</w:t>
            </w:r>
          </w:p>
        </w:tc>
      </w:tr>
    </w:tbl>
    <w:p w14:paraId="794C9331" w14:textId="77777777" w:rsidR="00EF325A" w:rsidRPr="00B90286" w:rsidRDefault="00EF325A" w:rsidP="00EF325A">
      <w:pPr>
        <w:rPr>
          <w:b/>
          <w:bCs/>
          <w:sz w:val="24"/>
          <w:szCs w:val="24"/>
        </w:rPr>
      </w:pPr>
    </w:p>
    <w:p w14:paraId="09B7C66D" w14:textId="77777777" w:rsidR="00EF325A" w:rsidRDefault="00EF325A" w:rsidP="00EF325A">
      <w:pPr>
        <w:rPr>
          <w:b/>
          <w:bCs/>
          <w:sz w:val="24"/>
          <w:szCs w:val="24"/>
        </w:rPr>
      </w:pPr>
    </w:p>
    <w:p w14:paraId="6A43EE61" w14:textId="77777777" w:rsidR="00EF325A" w:rsidRDefault="00EF325A" w:rsidP="00EF325A">
      <w:pPr>
        <w:rPr>
          <w:b/>
          <w:bCs/>
          <w:sz w:val="24"/>
          <w:szCs w:val="24"/>
        </w:rPr>
      </w:pPr>
    </w:p>
    <w:p w14:paraId="4B1CF493" w14:textId="77777777" w:rsidR="00EF325A" w:rsidRDefault="00EF325A" w:rsidP="00EF325A">
      <w:pPr>
        <w:rPr>
          <w:b/>
          <w:bCs/>
          <w:sz w:val="24"/>
          <w:szCs w:val="24"/>
        </w:rPr>
      </w:pPr>
    </w:p>
    <w:p w14:paraId="30DF967A" w14:textId="77777777" w:rsidR="00EF325A" w:rsidRDefault="00EF325A" w:rsidP="00EF325A">
      <w:pPr>
        <w:rPr>
          <w:b/>
          <w:bCs/>
          <w:sz w:val="24"/>
          <w:szCs w:val="24"/>
        </w:rPr>
      </w:pPr>
    </w:p>
    <w:p w14:paraId="0C9C8F74" w14:textId="77777777" w:rsidR="00EF325A" w:rsidRDefault="00EF325A" w:rsidP="00EF325A">
      <w:pPr>
        <w:rPr>
          <w:b/>
          <w:bCs/>
          <w:sz w:val="24"/>
          <w:szCs w:val="24"/>
        </w:rPr>
      </w:pPr>
    </w:p>
    <w:p w14:paraId="6D381367" w14:textId="77777777" w:rsidR="00EF325A" w:rsidRDefault="00EF325A" w:rsidP="00EF325A">
      <w:pPr>
        <w:rPr>
          <w:b/>
          <w:bCs/>
          <w:sz w:val="24"/>
          <w:szCs w:val="24"/>
        </w:rPr>
      </w:pPr>
    </w:p>
    <w:p w14:paraId="1B4D5473" w14:textId="77777777" w:rsidR="00EF325A" w:rsidRDefault="00EF325A" w:rsidP="00EF325A">
      <w:pPr>
        <w:rPr>
          <w:b/>
          <w:bCs/>
          <w:sz w:val="24"/>
          <w:szCs w:val="24"/>
        </w:rPr>
      </w:pPr>
    </w:p>
    <w:p w14:paraId="00AD8757" w14:textId="77777777" w:rsidR="00EF325A" w:rsidRDefault="00EF325A" w:rsidP="00EF325A">
      <w:pPr>
        <w:rPr>
          <w:b/>
          <w:bCs/>
          <w:sz w:val="24"/>
          <w:szCs w:val="24"/>
        </w:rPr>
      </w:pPr>
    </w:p>
    <w:p w14:paraId="1C2DB3A1" w14:textId="77777777" w:rsidR="00EF325A" w:rsidRDefault="00EF325A" w:rsidP="00EF325A">
      <w:pPr>
        <w:rPr>
          <w:b/>
          <w:bCs/>
          <w:sz w:val="24"/>
          <w:szCs w:val="24"/>
        </w:rPr>
      </w:pPr>
    </w:p>
    <w:p w14:paraId="2050E29C" w14:textId="77777777" w:rsidR="00EF325A" w:rsidRDefault="00EF325A" w:rsidP="00EF325A">
      <w:pPr>
        <w:rPr>
          <w:b/>
          <w:bCs/>
          <w:sz w:val="24"/>
          <w:szCs w:val="24"/>
        </w:rPr>
      </w:pPr>
    </w:p>
    <w:p w14:paraId="5A1245B6" w14:textId="77777777" w:rsidR="00EF325A" w:rsidRDefault="00EF325A" w:rsidP="00EF325A">
      <w:pPr>
        <w:rPr>
          <w:b/>
          <w:bCs/>
          <w:sz w:val="24"/>
          <w:szCs w:val="24"/>
        </w:rPr>
      </w:pPr>
    </w:p>
    <w:p w14:paraId="0A0940CF" w14:textId="77777777" w:rsidR="00EF325A" w:rsidRDefault="00EF325A" w:rsidP="00EF325A">
      <w:pPr>
        <w:rPr>
          <w:b/>
          <w:bCs/>
          <w:sz w:val="24"/>
          <w:szCs w:val="24"/>
        </w:rPr>
      </w:pPr>
    </w:p>
    <w:p w14:paraId="2007ED5D" w14:textId="77777777" w:rsidR="00EF325A" w:rsidRDefault="00EF325A" w:rsidP="00EF325A">
      <w:pPr>
        <w:rPr>
          <w:b/>
          <w:bCs/>
          <w:sz w:val="24"/>
          <w:szCs w:val="24"/>
        </w:rPr>
      </w:pPr>
      <w:r>
        <w:rPr>
          <w:b/>
          <w:bCs/>
          <w:sz w:val="24"/>
          <w:szCs w:val="24"/>
        </w:rPr>
        <w:t>October 2022</w:t>
      </w:r>
      <w:r w:rsidRPr="000D0B08">
        <w:rPr>
          <w:b/>
          <w:bCs/>
          <w:sz w:val="24"/>
          <w:szCs w:val="24"/>
        </w:rPr>
        <w:t xml:space="preserve"> Bank Reconciliation</w:t>
      </w:r>
      <w:r>
        <w:rPr>
          <w:b/>
          <w:bCs/>
          <w:sz w:val="24"/>
          <w:szCs w:val="24"/>
        </w:rPr>
        <w:t xml:space="preserve"> - </w:t>
      </w:r>
      <w:r w:rsidRPr="000D0B08">
        <w:rPr>
          <w:b/>
          <w:bCs/>
          <w:sz w:val="24"/>
          <w:szCs w:val="24"/>
        </w:rPr>
        <w:t xml:space="preserve"> Unity Trust Account</w:t>
      </w:r>
    </w:p>
    <w:p w14:paraId="6B29CA0C" w14:textId="77777777" w:rsidR="00EF325A" w:rsidRDefault="00EF325A" w:rsidP="00EF325A">
      <w:pPr>
        <w:rPr>
          <w:b/>
          <w:bCs/>
          <w:sz w:val="24"/>
          <w:szCs w:val="24"/>
        </w:rPr>
      </w:pPr>
    </w:p>
    <w:tbl>
      <w:tblPr>
        <w:tblStyle w:val="TableGrid6"/>
        <w:tblW w:w="9247" w:type="dxa"/>
        <w:tblInd w:w="-5" w:type="dxa"/>
        <w:tblLook w:val="04A0" w:firstRow="1" w:lastRow="0" w:firstColumn="1" w:lastColumn="0" w:noHBand="0" w:noVBand="1"/>
      </w:tblPr>
      <w:tblGrid>
        <w:gridCol w:w="2613"/>
        <w:gridCol w:w="2012"/>
        <w:gridCol w:w="2311"/>
        <w:gridCol w:w="2311"/>
      </w:tblGrid>
      <w:tr w:rsidR="00EF325A" w:rsidRPr="00CD5493" w14:paraId="41E32A39" w14:textId="77777777" w:rsidTr="00AA4C71">
        <w:trPr>
          <w:trHeight w:val="371"/>
        </w:trPr>
        <w:tc>
          <w:tcPr>
            <w:tcW w:w="2613" w:type="dxa"/>
          </w:tcPr>
          <w:p w14:paraId="3D391037" w14:textId="77777777" w:rsidR="00EF325A" w:rsidRPr="00CD5493" w:rsidRDefault="00EF325A" w:rsidP="00AA4C71">
            <w:pPr>
              <w:jc w:val="left"/>
              <w:rPr>
                <w:rFonts w:cstheme="minorHAnsi"/>
                <w:b/>
                <w:bCs/>
                <w:lang w:val="en-US"/>
              </w:rPr>
            </w:pPr>
            <w:r w:rsidRPr="00CD5493">
              <w:rPr>
                <w:rFonts w:cstheme="minorHAnsi"/>
                <w:b/>
                <w:bCs/>
                <w:lang w:val="en-US"/>
              </w:rPr>
              <w:t>Bank Balance</w:t>
            </w:r>
          </w:p>
        </w:tc>
        <w:tc>
          <w:tcPr>
            <w:tcW w:w="2012" w:type="dxa"/>
          </w:tcPr>
          <w:p w14:paraId="512FF083"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372AA5F6"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7A2D9612"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78DEE00A" w14:textId="77777777" w:rsidTr="00AA4C71">
        <w:trPr>
          <w:trHeight w:val="371"/>
        </w:trPr>
        <w:tc>
          <w:tcPr>
            <w:tcW w:w="2613" w:type="dxa"/>
          </w:tcPr>
          <w:p w14:paraId="42D7A5F2" w14:textId="77777777" w:rsidR="00EF325A" w:rsidRPr="00CD5493" w:rsidRDefault="00EF325A" w:rsidP="00AA4C71">
            <w:pPr>
              <w:jc w:val="left"/>
              <w:rPr>
                <w:rFonts w:cstheme="minorHAnsi"/>
                <w:lang w:val="en-US"/>
              </w:rPr>
            </w:pPr>
            <w:r w:rsidRPr="00CD5493">
              <w:rPr>
                <w:rFonts w:cstheme="minorHAnsi"/>
                <w:lang w:val="en-US"/>
              </w:rPr>
              <w:t>Bank s/m bal as at 01/04/2</w:t>
            </w:r>
            <w:r>
              <w:rPr>
                <w:rFonts w:cstheme="minorHAnsi"/>
                <w:lang w:val="en-US"/>
              </w:rPr>
              <w:t>2</w:t>
            </w:r>
          </w:p>
        </w:tc>
        <w:tc>
          <w:tcPr>
            <w:tcW w:w="2012" w:type="dxa"/>
          </w:tcPr>
          <w:p w14:paraId="66061B90"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135C5DAC" w14:textId="77777777" w:rsidR="00EF325A" w:rsidRPr="00CD5493" w:rsidRDefault="00EF325A" w:rsidP="00AA4C71">
            <w:pPr>
              <w:jc w:val="left"/>
              <w:rPr>
                <w:rFonts w:cstheme="minorHAnsi"/>
                <w:lang w:val="en-US"/>
              </w:rPr>
            </w:pPr>
            <w:r>
              <w:rPr>
                <w:rFonts w:cstheme="minorHAnsi"/>
                <w:lang w:val="en-US"/>
              </w:rPr>
              <w:t>21,925.66</w:t>
            </w:r>
          </w:p>
        </w:tc>
        <w:tc>
          <w:tcPr>
            <w:tcW w:w="2311" w:type="dxa"/>
          </w:tcPr>
          <w:p w14:paraId="59825AB6"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010C03A4" w14:textId="77777777" w:rsidTr="00AA4C71">
        <w:trPr>
          <w:trHeight w:val="371"/>
        </w:trPr>
        <w:tc>
          <w:tcPr>
            <w:tcW w:w="2613" w:type="dxa"/>
          </w:tcPr>
          <w:p w14:paraId="1945DD5D" w14:textId="77777777" w:rsidR="00EF325A" w:rsidRPr="00CD5493" w:rsidRDefault="00EF325A" w:rsidP="00AA4C71">
            <w:pPr>
              <w:jc w:val="left"/>
              <w:rPr>
                <w:rFonts w:cstheme="minorHAnsi"/>
                <w:lang w:val="en-US"/>
              </w:rPr>
            </w:pPr>
            <w:r w:rsidRPr="00CD5493">
              <w:rPr>
                <w:rFonts w:cstheme="minorHAnsi"/>
                <w:lang w:val="en-US"/>
              </w:rPr>
              <w:t>Less items related to 2</w:t>
            </w:r>
            <w:r>
              <w:rPr>
                <w:rFonts w:cstheme="minorHAnsi"/>
                <w:lang w:val="en-US"/>
              </w:rPr>
              <w:t>1</w:t>
            </w:r>
            <w:r w:rsidRPr="00CD5493">
              <w:rPr>
                <w:rFonts w:cstheme="minorHAnsi"/>
                <w:lang w:val="en-US"/>
              </w:rPr>
              <w:t>/2</w:t>
            </w:r>
            <w:r>
              <w:rPr>
                <w:rFonts w:cstheme="minorHAnsi"/>
                <w:lang w:val="en-US"/>
              </w:rPr>
              <w:t>2</w:t>
            </w:r>
          </w:p>
        </w:tc>
        <w:tc>
          <w:tcPr>
            <w:tcW w:w="2012" w:type="dxa"/>
          </w:tcPr>
          <w:p w14:paraId="284A0AD5"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3B8E633F" w14:textId="77777777" w:rsidR="00EF325A" w:rsidRPr="00CD5493" w:rsidRDefault="00EF325A" w:rsidP="00AA4C71">
            <w:pPr>
              <w:jc w:val="left"/>
              <w:rPr>
                <w:rFonts w:cstheme="minorHAnsi"/>
                <w:lang w:val="en-US"/>
              </w:rPr>
            </w:pPr>
            <w:r>
              <w:rPr>
                <w:rFonts w:cstheme="minorHAnsi"/>
                <w:lang w:val="en-US"/>
              </w:rPr>
              <w:t>10,875.92</w:t>
            </w:r>
          </w:p>
        </w:tc>
        <w:tc>
          <w:tcPr>
            <w:tcW w:w="2311" w:type="dxa"/>
          </w:tcPr>
          <w:p w14:paraId="608247DE"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2055292A" w14:textId="77777777" w:rsidTr="00AA4C71">
        <w:trPr>
          <w:trHeight w:val="371"/>
        </w:trPr>
        <w:tc>
          <w:tcPr>
            <w:tcW w:w="2613" w:type="dxa"/>
          </w:tcPr>
          <w:p w14:paraId="44F464F3" w14:textId="77777777" w:rsidR="00EF325A" w:rsidRPr="00CD5493" w:rsidRDefault="00EF325A" w:rsidP="00AA4C71">
            <w:pPr>
              <w:jc w:val="left"/>
              <w:rPr>
                <w:rFonts w:cstheme="minorHAnsi"/>
                <w:lang w:val="en-US"/>
              </w:rPr>
            </w:pPr>
            <w:r w:rsidRPr="00CD5493">
              <w:rPr>
                <w:rFonts w:cstheme="minorHAnsi"/>
                <w:lang w:val="en-US"/>
              </w:rPr>
              <w:t>-</w:t>
            </w:r>
          </w:p>
        </w:tc>
        <w:tc>
          <w:tcPr>
            <w:tcW w:w="2012" w:type="dxa"/>
          </w:tcPr>
          <w:p w14:paraId="6ED184DC"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76E2D545" w14:textId="77777777" w:rsidR="00EF325A" w:rsidRPr="00CD5493" w:rsidRDefault="00EF325A" w:rsidP="00AA4C71">
            <w:pPr>
              <w:jc w:val="left"/>
              <w:rPr>
                <w:rFonts w:cstheme="minorHAnsi"/>
                <w:lang w:val="en-US"/>
              </w:rPr>
            </w:pPr>
            <w:r>
              <w:rPr>
                <w:rFonts w:cstheme="minorHAnsi"/>
                <w:lang w:val="en-US"/>
              </w:rPr>
              <w:t>11,049.74</w:t>
            </w:r>
          </w:p>
        </w:tc>
        <w:tc>
          <w:tcPr>
            <w:tcW w:w="2311" w:type="dxa"/>
          </w:tcPr>
          <w:p w14:paraId="771CA0E3"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057BD501" w14:textId="77777777" w:rsidTr="00AA4C71">
        <w:trPr>
          <w:trHeight w:val="371"/>
        </w:trPr>
        <w:tc>
          <w:tcPr>
            <w:tcW w:w="2613" w:type="dxa"/>
          </w:tcPr>
          <w:p w14:paraId="7E18FE1B" w14:textId="77777777" w:rsidR="00EF325A" w:rsidRPr="00CD5493" w:rsidRDefault="00EF325A" w:rsidP="00AA4C71">
            <w:pPr>
              <w:jc w:val="left"/>
              <w:rPr>
                <w:rFonts w:cstheme="minorHAnsi"/>
                <w:lang w:val="en-US"/>
              </w:rPr>
            </w:pPr>
            <w:r w:rsidRPr="00CD5493">
              <w:rPr>
                <w:rFonts w:cstheme="minorHAnsi"/>
                <w:lang w:val="en-US"/>
              </w:rPr>
              <w:t>+ total cash book receipts</w:t>
            </w:r>
          </w:p>
        </w:tc>
        <w:tc>
          <w:tcPr>
            <w:tcW w:w="2012" w:type="dxa"/>
          </w:tcPr>
          <w:p w14:paraId="1FD94773"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6D96C125" w14:textId="77777777" w:rsidR="00EF325A" w:rsidRPr="00CD5493" w:rsidRDefault="00EF325A" w:rsidP="00AA4C71">
            <w:pPr>
              <w:jc w:val="left"/>
              <w:rPr>
                <w:rFonts w:cstheme="minorHAnsi"/>
                <w:lang w:val="en-US"/>
              </w:rPr>
            </w:pPr>
            <w:r>
              <w:rPr>
                <w:rFonts w:cstheme="minorHAnsi"/>
                <w:lang w:val="en-US"/>
              </w:rPr>
              <w:t>210,471.36</w:t>
            </w:r>
          </w:p>
        </w:tc>
        <w:tc>
          <w:tcPr>
            <w:tcW w:w="2311" w:type="dxa"/>
          </w:tcPr>
          <w:p w14:paraId="4B7C9563"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5CFF783C" w14:textId="77777777" w:rsidTr="00AA4C71">
        <w:trPr>
          <w:trHeight w:val="371"/>
        </w:trPr>
        <w:tc>
          <w:tcPr>
            <w:tcW w:w="2613" w:type="dxa"/>
          </w:tcPr>
          <w:p w14:paraId="7AA73943" w14:textId="77777777" w:rsidR="00EF325A" w:rsidRPr="00CD5493" w:rsidRDefault="00EF325A" w:rsidP="00AA4C71">
            <w:pPr>
              <w:jc w:val="left"/>
              <w:rPr>
                <w:rFonts w:cstheme="minorHAnsi"/>
                <w:lang w:val="en-US"/>
              </w:rPr>
            </w:pPr>
            <w:r w:rsidRPr="00CD5493">
              <w:rPr>
                <w:rFonts w:cstheme="minorHAnsi"/>
                <w:lang w:val="en-US"/>
              </w:rPr>
              <w:t>- total Cashbook payments</w:t>
            </w:r>
          </w:p>
        </w:tc>
        <w:tc>
          <w:tcPr>
            <w:tcW w:w="2012" w:type="dxa"/>
          </w:tcPr>
          <w:p w14:paraId="7C4CBE7D"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2734CB0E" w14:textId="77777777" w:rsidR="00EF325A" w:rsidRPr="00CD5493" w:rsidRDefault="00EF325A" w:rsidP="00AA4C71">
            <w:pPr>
              <w:jc w:val="left"/>
              <w:rPr>
                <w:rFonts w:cstheme="minorHAnsi"/>
                <w:lang w:val="en-US"/>
              </w:rPr>
            </w:pPr>
            <w:r>
              <w:rPr>
                <w:rFonts w:cstheme="minorHAnsi"/>
                <w:lang w:val="en-US"/>
              </w:rPr>
              <w:t>190,049.95</w:t>
            </w:r>
          </w:p>
        </w:tc>
        <w:tc>
          <w:tcPr>
            <w:tcW w:w="2311" w:type="dxa"/>
          </w:tcPr>
          <w:p w14:paraId="2F5EA57D"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394F5EC0" w14:textId="77777777" w:rsidTr="00AA4C71">
        <w:trPr>
          <w:trHeight w:val="371"/>
        </w:trPr>
        <w:tc>
          <w:tcPr>
            <w:tcW w:w="2613" w:type="dxa"/>
          </w:tcPr>
          <w:p w14:paraId="4FB48F1B" w14:textId="77777777" w:rsidR="00EF325A" w:rsidRPr="00CD5493" w:rsidRDefault="00EF325A" w:rsidP="00AA4C71">
            <w:pPr>
              <w:jc w:val="left"/>
              <w:rPr>
                <w:rFonts w:cstheme="minorHAnsi"/>
                <w:b/>
                <w:bCs/>
                <w:lang w:val="en-US"/>
              </w:rPr>
            </w:pPr>
            <w:r w:rsidRPr="00CD5493">
              <w:rPr>
                <w:rFonts w:cstheme="minorHAnsi"/>
                <w:b/>
                <w:bCs/>
                <w:lang w:val="en-US"/>
              </w:rPr>
              <w:t>Cashbook Closing Balance</w:t>
            </w:r>
          </w:p>
        </w:tc>
        <w:tc>
          <w:tcPr>
            <w:tcW w:w="2012" w:type="dxa"/>
          </w:tcPr>
          <w:p w14:paraId="5CE2DB92"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060E44F0" w14:textId="77777777" w:rsidR="00EF325A" w:rsidRPr="00CD5493" w:rsidRDefault="00EF325A" w:rsidP="00AA4C71">
            <w:pPr>
              <w:jc w:val="left"/>
              <w:rPr>
                <w:rFonts w:cstheme="minorHAnsi"/>
                <w:b/>
                <w:bCs/>
                <w:lang w:val="en-US"/>
              </w:rPr>
            </w:pPr>
            <w:r>
              <w:rPr>
                <w:rFonts w:cstheme="minorHAnsi"/>
                <w:b/>
                <w:bCs/>
                <w:lang w:val="en-US"/>
              </w:rPr>
              <w:t>31,471.15</w:t>
            </w:r>
          </w:p>
        </w:tc>
        <w:tc>
          <w:tcPr>
            <w:tcW w:w="2311" w:type="dxa"/>
          </w:tcPr>
          <w:p w14:paraId="6C7756F1"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67FEEE4E" w14:textId="77777777" w:rsidTr="00AA4C71">
        <w:trPr>
          <w:trHeight w:val="371"/>
        </w:trPr>
        <w:tc>
          <w:tcPr>
            <w:tcW w:w="2613" w:type="dxa"/>
          </w:tcPr>
          <w:p w14:paraId="34F2C7B0" w14:textId="77777777" w:rsidR="00EF325A" w:rsidRPr="00CD5493" w:rsidRDefault="00EF325A" w:rsidP="00AA4C71">
            <w:pPr>
              <w:jc w:val="left"/>
              <w:rPr>
                <w:rFonts w:cstheme="minorHAnsi"/>
                <w:lang w:val="en-US"/>
              </w:rPr>
            </w:pPr>
            <w:r w:rsidRPr="00CD5493">
              <w:rPr>
                <w:rFonts w:cstheme="minorHAnsi"/>
                <w:lang w:val="en-US"/>
              </w:rPr>
              <w:t>-</w:t>
            </w:r>
          </w:p>
        </w:tc>
        <w:tc>
          <w:tcPr>
            <w:tcW w:w="2012" w:type="dxa"/>
          </w:tcPr>
          <w:p w14:paraId="60E37FE8"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12AEC060"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5516D53A"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67C1D4B7" w14:textId="77777777" w:rsidTr="00AA4C71">
        <w:trPr>
          <w:trHeight w:val="371"/>
        </w:trPr>
        <w:tc>
          <w:tcPr>
            <w:tcW w:w="2613" w:type="dxa"/>
          </w:tcPr>
          <w:p w14:paraId="3A09172E" w14:textId="77777777" w:rsidR="00EF325A" w:rsidRPr="00CD5493" w:rsidRDefault="00EF325A" w:rsidP="00AA4C71">
            <w:pPr>
              <w:jc w:val="left"/>
              <w:rPr>
                <w:rFonts w:cstheme="minorHAnsi"/>
                <w:b/>
                <w:bCs/>
                <w:lang w:val="en-US"/>
              </w:rPr>
            </w:pPr>
            <w:r w:rsidRPr="00CD5493">
              <w:rPr>
                <w:rFonts w:cstheme="minorHAnsi"/>
                <w:b/>
                <w:bCs/>
                <w:lang w:val="en-US"/>
              </w:rPr>
              <w:t xml:space="preserve">Bank Balance at </w:t>
            </w:r>
            <w:r>
              <w:rPr>
                <w:rFonts w:cstheme="minorHAnsi"/>
                <w:b/>
                <w:bCs/>
                <w:lang w:val="en-US"/>
              </w:rPr>
              <w:t>01</w:t>
            </w:r>
            <w:r w:rsidRPr="00CD5493">
              <w:rPr>
                <w:rFonts w:cstheme="minorHAnsi"/>
                <w:b/>
                <w:bCs/>
                <w:lang w:val="en-US"/>
              </w:rPr>
              <w:t>/</w:t>
            </w:r>
            <w:r>
              <w:rPr>
                <w:rFonts w:cstheme="minorHAnsi"/>
                <w:b/>
                <w:bCs/>
                <w:lang w:val="en-US"/>
              </w:rPr>
              <w:t>11</w:t>
            </w:r>
            <w:r w:rsidRPr="00CD5493">
              <w:rPr>
                <w:rFonts w:cstheme="minorHAnsi"/>
                <w:b/>
                <w:bCs/>
                <w:lang w:val="en-US"/>
              </w:rPr>
              <w:t>/2</w:t>
            </w:r>
            <w:r>
              <w:rPr>
                <w:rFonts w:cstheme="minorHAnsi"/>
                <w:b/>
                <w:bCs/>
                <w:lang w:val="en-US"/>
              </w:rPr>
              <w:t>2</w:t>
            </w:r>
          </w:p>
        </w:tc>
        <w:tc>
          <w:tcPr>
            <w:tcW w:w="2012" w:type="dxa"/>
          </w:tcPr>
          <w:p w14:paraId="09CB0852" w14:textId="77777777" w:rsidR="00EF325A" w:rsidRPr="00CD5493" w:rsidRDefault="00EF325A" w:rsidP="00AA4C71">
            <w:pPr>
              <w:jc w:val="left"/>
              <w:rPr>
                <w:rFonts w:cstheme="minorHAnsi"/>
                <w:lang w:val="en-US"/>
              </w:rPr>
            </w:pPr>
            <w:r>
              <w:rPr>
                <w:rFonts w:cstheme="minorHAnsi"/>
                <w:lang w:val="en-US"/>
              </w:rPr>
              <w:t>-</w:t>
            </w:r>
          </w:p>
        </w:tc>
        <w:tc>
          <w:tcPr>
            <w:tcW w:w="2311" w:type="dxa"/>
          </w:tcPr>
          <w:p w14:paraId="4D0AE5A4" w14:textId="77777777" w:rsidR="00EF325A" w:rsidRPr="00CD5493" w:rsidRDefault="00EF325A" w:rsidP="00AA4C71">
            <w:pPr>
              <w:jc w:val="left"/>
              <w:rPr>
                <w:rFonts w:cstheme="minorHAnsi"/>
                <w:b/>
                <w:bCs/>
                <w:lang w:val="en-US"/>
              </w:rPr>
            </w:pPr>
            <w:r>
              <w:rPr>
                <w:rFonts w:cstheme="minorHAnsi"/>
                <w:b/>
                <w:bCs/>
                <w:lang w:val="en-US"/>
              </w:rPr>
              <w:t>33,474.64</w:t>
            </w:r>
          </w:p>
        </w:tc>
        <w:tc>
          <w:tcPr>
            <w:tcW w:w="2311" w:type="dxa"/>
          </w:tcPr>
          <w:p w14:paraId="361892BB"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05E3589A" w14:textId="77777777" w:rsidTr="00AA4C71">
        <w:trPr>
          <w:trHeight w:val="371"/>
        </w:trPr>
        <w:tc>
          <w:tcPr>
            <w:tcW w:w="2613" w:type="dxa"/>
          </w:tcPr>
          <w:p w14:paraId="120A66F2" w14:textId="77777777" w:rsidR="00EF325A" w:rsidRPr="00CD5493" w:rsidRDefault="00EF325A" w:rsidP="00AA4C71">
            <w:pPr>
              <w:jc w:val="left"/>
              <w:rPr>
                <w:rFonts w:cstheme="minorHAnsi"/>
                <w:lang w:val="en-US"/>
              </w:rPr>
            </w:pPr>
            <w:r w:rsidRPr="00CD5493">
              <w:rPr>
                <w:rFonts w:cstheme="minorHAnsi"/>
                <w:lang w:val="en-US"/>
              </w:rPr>
              <w:t>- outstanding payments</w:t>
            </w:r>
          </w:p>
        </w:tc>
        <w:tc>
          <w:tcPr>
            <w:tcW w:w="2012" w:type="dxa"/>
          </w:tcPr>
          <w:p w14:paraId="341C0C0F"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3307737E" w14:textId="77777777" w:rsidR="00EF325A" w:rsidRPr="00CD5493" w:rsidRDefault="00EF325A" w:rsidP="00AA4C71">
            <w:pPr>
              <w:jc w:val="left"/>
              <w:rPr>
                <w:rFonts w:cstheme="minorHAnsi"/>
                <w:lang w:val="en-US"/>
              </w:rPr>
            </w:pPr>
            <w:r>
              <w:rPr>
                <w:rFonts w:cstheme="minorHAnsi"/>
                <w:lang w:val="en-US"/>
              </w:rPr>
              <w:t>12,821.81</w:t>
            </w:r>
          </w:p>
        </w:tc>
        <w:tc>
          <w:tcPr>
            <w:tcW w:w="2311" w:type="dxa"/>
          </w:tcPr>
          <w:p w14:paraId="3FE66CA9"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3A8CD637" w14:textId="77777777" w:rsidTr="00AA4C71">
        <w:trPr>
          <w:trHeight w:val="529"/>
        </w:trPr>
        <w:tc>
          <w:tcPr>
            <w:tcW w:w="2613" w:type="dxa"/>
          </w:tcPr>
          <w:p w14:paraId="7DCAD12D" w14:textId="77777777" w:rsidR="00EF325A" w:rsidRPr="00CD5493" w:rsidRDefault="00EF325A" w:rsidP="00AA4C71">
            <w:pPr>
              <w:jc w:val="left"/>
              <w:rPr>
                <w:rFonts w:cstheme="minorHAnsi"/>
                <w:lang w:val="en-US"/>
              </w:rPr>
            </w:pPr>
            <w:r w:rsidRPr="00CD5493">
              <w:rPr>
                <w:rFonts w:cstheme="minorHAnsi"/>
                <w:lang w:val="en-US"/>
              </w:rPr>
              <w:t>+ outstanding receipts</w:t>
            </w:r>
          </w:p>
        </w:tc>
        <w:tc>
          <w:tcPr>
            <w:tcW w:w="2012" w:type="dxa"/>
          </w:tcPr>
          <w:p w14:paraId="68C7A541"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4E1B9CD5" w14:textId="77777777" w:rsidR="00EF325A" w:rsidRPr="00CD5493" w:rsidRDefault="00EF325A" w:rsidP="00AA4C71">
            <w:pPr>
              <w:jc w:val="left"/>
              <w:rPr>
                <w:rFonts w:cstheme="minorHAnsi"/>
                <w:lang w:val="en-US"/>
              </w:rPr>
            </w:pPr>
            <w:r>
              <w:rPr>
                <w:rFonts w:cstheme="minorHAnsi"/>
                <w:lang w:val="en-US"/>
              </w:rPr>
              <w:t>10,818.32</w:t>
            </w:r>
          </w:p>
        </w:tc>
        <w:tc>
          <w:tcPr>
            <w:tcW w:w="2311" w:type="dxa"/>
          </w:tcPr>
          <w:p w14:paraId="145C78A4"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4FF5E601" w14:textId="77777777" w:rsidTr="00AA4C71">
        <w:trPr>
          <w:trHeight w:val="371"/>
        </w:trPr>
        <w:tc>
          <w:tcPr>
            <w:tcW w:w="2613" w:type="dxa"/>
          </w:tcPr>
          <w:p w14:paraId="4802BD05" w14:textId="77777777" w:rsidR="00EF325A" w:rsidRPr="00CD5493" w:rsidRDefault="00EF325A" w:rsidP="00AA4C71">
            <w:pPr>
              <w:jc w:val="left"/>
              <w:rPr>
                <w:rFonts w:cstheme="minorHAnsi"/>
                <w:b/>
                <w:bCs/>
                <w:lang w:val="en-US"/>
              </w:rPr>
            </w:pPr>
            <w:r w:rsidRPr="00CD5493">
              <w:rPr>
                <w:rFonts w:cstheme="minorHAnsi"/>
                <w:b/>
                <w:bCs/>
                <w:lang w:val="en-US"/>
              </w:rPr>
              <w:t>Net Balance</w:t>
            </w:r>
          </w:p>
        </w:tc>
        <w:tc>
          <w:tcPr>
            <w:tcW w:w="2012" w:type="dxa"/>
          </w:tcPr>
          <w:p w14:paraId="2C1A35C5"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048D8EF3" w14:textId="77777777" w:rsidR="00EF325A" w:rsidRPr="00CD5493" w:rsidRDefault="00EF325A" w:rsidP="00AA4C71">
            <w:pPr>
              <w:jc w:val="left"/>
              <w:rPr>
                <w:rFonts w:cstheme="minorHAnsi"/>
                <w:b/>
                <w:bCs/>
                <w:lang w:val="en-US"/>
              </w:rPr>
            </w:pPr>
            <w:r>
              <w:rPr>
                <w:rFonts w:cstheme="minorHAnsi"/>
                <w:b/>
                <w:bCs/>
                <w:lang w:val="en-US"/>
              </w:rPr>
              <w:t>31,471.15</w:t>
            </w:r>
          </w:p>
        </w:tc>
        <w:tc>
          <w:tcPr>
            <w:tcW w:w="2311" w:type="dxa"/>
          </w:tcPr>
          <w:p w14:paraId="45B1C596"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78CA0ADA" w14:textId="77777777" w:rsidTr="00AA4C71">
        <w:trPr>
          <w:trHeight w:val="371"/>
        </w:trPr>
        <w:tc>
          <w:tcPr>
            <w:tcW w:w="2613" w:type="dxa"/>
          </w:tcPr>
          <w:p w14:paraId="27859E63" w14:textId="77777777" w:rsidR="00EF325A" w:rsidRPr="00CD5493" w:rsidRDefault="00EF325A" w:rsidP="00AA4C71">
            <w:pPr>
              <w:jc w:val="left"/>
              <w:rPr>
                <w:rFonts w:cstheme="minorHAnsi"/>
                <w:lang w:val="en-US"/>
              </w:rPr>
            </w:pPr>
            <w:r w:rsidRPr="00CD5493">
              <w:rPr>
                <w:rFonts w:cstheme="minorHAnsi"/>
                <w:lang w:val="en-US"/>
              </w:rPr>
              <w:t>-</w:t>
            </w:r>
          </w:p>
        </w:tc>
        <w:tc>
          <w:tcPr>
            <w:tcW w:w="2012" w:type="dxa"/>
          </w:tcPr>
          <w:p w14:paraId="4C1A16A1"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1FE2F016"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60214E69"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5453350D" w14:textId="77777777" w:rsidTr="00AA4C71">
        <w:trPr>
          <w:trHeight w:val="371"/>
        </w:trPr>
        <w:tc>
          <w:tcPr>
            <w:tcW w:w="2613" w:type="dxa"/>
          </w:tcPr>
          <w:p w14:paraId="7A0F3EEF" w14:textId="77777777" w:rsidR="00EF325A" w:rsidRPr="00CD5493" w:rsidRDefault="00EF325A" w:rsidP="00AA4C71">
            <w:pPr>
              <w:jc w:val="left"/>
              <w:rPr>
                <w:rFonts w:cstheme="minorHAnsi"/>
                <w:b/>
                <w:bCs/>
                <w:lang w:val="en-US"/>
              </w:rPr>
            </w:pPr>
            <w:r w:rsidRPr="00CD5493">
              <w:rPr>
                <w:rFonts w:cstheme="minorHAnsi"/>
                <w:b/>
                <w:bCs/>
                <w:lang w:val="en-US"/>
              </w:rPr>
              <w:t>Balance per Cashbook</w:t>
            </w:r>
          </w:p>
        </w:tc>
        <w:tc>
          <w:tcPr>
            <w:tcW w:w="2012" w:type="dxa"/>
          </w:tcPr>
          <w:p w14:paraId="35EE4CD6"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12068AE2" w14:textId="77777777" w:rsidR="00EF325A" w:rsidRPr="00CD5493" w:rsidRDefault="00EF325A" w:rsidP="00AA4C71">
            <w:pPr>
              <w:jc w:val="left"/>
              <w:rPr>
                <w:rFonts w:cstheme="minorHAnsi"/>
                <w:b/>
                <w:bCs/>
                <w:lang w:val="en-US"/>
              </w:rPr>
            </w:pPr>
            <w:r>
              <w:rPr>
                <w:rFonts w:cstheme="minorHAnsi"/>
                <w:b/>
                <w:bCs/>
                <w:lang w:val="en-US"/>
              </w:rPr>
              <w:t>31,471.15</w:t>
            </w:r>
          </w:p>
        </w:tc>
        <w:tc>
          <w:tcPr>
            <w:tcW w:w="2311" w:type="dxa"/>
          </w:tcPr>
          <w:p w14:paraId="200AAB1D" w14:textId="77777777" w:rsidR="00EF325A" w:rsidRPr="00CD5493" w:rsidRDefault="00EF325A" w:rsidP="00AA4C71">
            <w:pPr>
              <w:jc w:val="left"/>
              <w:rPr>
                <w:rFonts w:cstheme="minorHAnsi"/>
                <w:b/>
                <w:bCs/>
                <w:lang w:val="en-US"/>
              </w:rPr>
            </w:pPr>
            <w:r w:rsidRPr="00CD5493">
              <w:rPr>
                <w:rFonts w:cstheme="minorHAnsi"/>
                <w:b/>
                <w:bCs/>
                <w:lang w:val="en-US"/>
              </w:rPr>
              <w:t>Difference:  0.00</w:t>
            </w:r>
          </w:p>
        </w:tc>
      </w:tr>
      <w:tr w:rsidR="00EF325A" w:rsidRPr="00CD5493" w14:paraId="6682003E" w14:textId="77777777" w:rsidTr="00AA4C71">
        <w:trPr>
          <w:trHeight w:val="371"/>
        </w:trPr>
        <w:tc>
          <w:tcPr>
            <w:tcW w:w="2613" w:type="dxa"/>
          </w:tcPr>
          <w:p w14:paraId="1727126F" w14:textId="77777777" w:rsidR="00EF325A" w:rsidRPr="00CD5493" w:rsidRDefault="00EF325A" w:rsidP="00AA4C71">
            <w:pPr>
              <w:jc w:val="left"/>
              <w:rPr>
                <w:rFonts w:cstheme="minorHAnsi"/>
                <w:lang w:val="en-US"/>
              </w:rPr>
            </w:pPr>
            <w:r w:rsidRPr="00CD5493">
              <w:rPr>
                <w:rFonts w:cstheme="minorHAnsi"/>
                <w:lang w:val="en-US"/>
              </w:rPr>
              <w:t>-</w:t>
            </w:r>
          </w:p>
        </w:tc>
        <w:tc>
          <w:tcPr>
            <w:tcW w:w="2012" w:type="dxa"/>
          </w:tcPr>
          <w:p w14:paraId="50FAF694"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46D265D4"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10995C98"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183C5EE5" w14:textId="77777777" w:rsidTr="00AA4C71">
        <w:trPr>
          <w:trHeight w:val="585"/>
        </w:trPr>
        <w:tc>
          <w:tcPr>
            <w:tcW w:w="2613" w:type="dxa"/>
          </w:tcPr>
          <w:p w14:paraId="2450403D" w14:textId="77777777" w:rsidR="00EF325A" w:rsidRPr="00CD5493" w:rsidRDefault="00EF325A" w:rsidP="00AA4C71">
            <w:pPr>
              <w:jc w:val="left"/>
              <w:rPr>
                <w:rFonts w:cstheme="minorHAnsi"/>
                <w:lang w:val="en-US"/>
              </w:rPr>
            </w:pPr>
            <w:r w:rsidRPr="00CD5493">
              <w:rPr>
                <w:rFonts w:cstheme="minorHAnsi"/>
                <w:lang w:val="en-US"/>
              </w:rPr>
              <w:t>Charity Accounts included in bank total:</w:t>
            </w:r>
          </w:p>
        </w:tc>
        <w:tc>
          <w:tcPr>
            <w:tcW w:w="2012" w:type="dxa"/>
          </w:tcPr>
          <w:p w14:paraId="35BD2559"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344EA239"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47B224D8"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24FB6EF1" w14:textId="77777777" w:rsidTr="00AA4C71">
        <w:trPr>
          <w:trHeight w:val="371"/>
        </w:trPr>
        <w:tc>
          <w:tcPr>
            <w:tcW w:w="2613" w:type="dxa"/>
          </w:tcPr>
          <w:p w14:paraId="5F11244C" w14:textId="77777777" w:rsidR="00EF325A" w:rsidRPr="00CD5493" w:rsidRDefault="00EF325A" w:rsidP="00AA4C71">
            <w:pPr>
              <w:jc w:val="left"/>
              <w:rPr>
                <w:rFonts w:cstheme="minorHAnsi"/>
                <w:lang w:val="en-US"/>
              </w:rPr>
            </w:pPr>
            <w:r w:rsidRPr="00CD5493">
              <w:rPr>
                <w:rFonts w:cstheme="minorHAnsi"/>
                <w:lang w:val="en-US"/>
              </w:rPr>
              <w:t>Parochial Charities</w:t>
            </w:r>
          </w:p>
        </w:tc>
        <w:tc>
          <w:tcPr>
            <w:tcW w:w="2012" w:type="dxa"/>
          </w:tcPr>
          <w:p w14:paraId="2FAA5EC9" w14:textId="77777777" w:rsidR="00EF325A" w:rsidRPr="00CD5493" w:rsidRDefault="00EF325A" w:rsidP="00AA4C71">
            <w:pPr>
              <w:jc w:val="left"/>
              <w:rPr>
                <w:rFonts w:cstheme="minorHAnsi"/>
                <w:lang w:val="en-US"/>
              </w:rPr>
            </w:pPr>
            <w:r w:rsidRPr="00CD5493">
              <w:rPr>
                <w:rFonts w:cstheme="minorHAnsi"/>
                <w:lang w:val="en-US"/>
              </w:rPr>
              <w:t>1</w:t>
            </w:r>
            <w:r>
              <w:rPr>
                <w:rFonts w:cstheme="minorHAnsi"/>
                <w:lang w:val="en-US"/>
              </w:rPr>
              <w:t>634.53</w:t>
            </w:r>
          </w:p>
        </w:tc>
        <w:tc>
          <w:tcPr>
            <w:tcW w:w="2311" w:type="dxa"/>
          </w:tcPr>
          <w:p w14:paraId="3603236E"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317307B5"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4B76ADA2" w14:textId="77777777" w:rsidTr="00AA4C71">
        <w:trPr>
          <w:trHeight w:val="371"/>
        </w:trPr>
        <w:tc>
          <w:tcPr>
            <w:tcW w:w="2613" w:type="dxa"/>
          </w:tcPr>
          <w:p w14:paraId="5CDBD244" w14:textId="77777777" w:rsidR="00EF325A" w:rsidRPr="00CD5493" w:rsidRDefault="00EF325A" w:rsidP="00AA4C71">
            <w:pPr>
              <w:jc w:val="left"/>
              <w:rPr>
                <w:rFonts w:cstheme="minorHAnsi"/>
                <w:lang w:val="en-US"/>
              </w:rPr>
            </w:pPr>
            <w:r w:rsidRPr="00CD5493">
              <w:rPr>
                <w:rFonts w:cstheme="minorHAnsi"/>
                <w:lang w:val="en-US"/>
              </w:rPr>
              <w:t>S Alcock</w:t>
            </w:r>
          </w:p>
        </w:tc>
        <w:tc>
          <w:tcPr>
            <w:tcW w:w="2012" w:type="dxa"/>
          </w:tcPr>
          <w:p w14:paraId="781E55D0" w14:textId="77777777" w:rsidR="00EF325A" w:rsidRPr="00CD5493" w:rsidRDefault="00EF325A" w:rsidP="00AA4C71">
            <w:pPr>
              <w:jc w:val="left"/>
              <w:rPr>
                <w:rFonts w:cstheme="minorHAnsi"/>
                <w:lang w:val="en-US"/>
              </w:rPr>
            </w:pPr>
            <w:r>
              <w:rPr>
                <w:rFonts w:cstheme="minorHAnsi"/>
                <w:lang w:val="en-US"/>
              </w:rPr>
              <w:t>0</w:t>
            </w:r>
          </w:p>
        </w:tc>
        <w:tc>
          <w:tcPr>
            <w:tcW w:w="2311" w:type="dxa"/>
          </w:tcPr>
          <w:p w14:paraId="3ECF07F8"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2771953B"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63091A81" w14:textId="77777777" w:rsidTr="00AA4C71">
        <w:trPr>
          <w:trHeight w:val="371"/>
        </w:trPr>
        <w:tc>
          <w:tcPr>
            <w:tcW w:w="2613" w:type="dxa"/>
          </w:tcPr>
          <w:p w14:paraId="22EFF858" w14:textId="77777777" w:rsidR="00EF325A" w:rsidRPr="00CD5493" w:rsidRDefault="00EF325A" w:rsidP="00AA4C71">
            <w:pPr>
              <w:jc w:val="left"/>
              <w:rPr>
                <w:rFonts w:cstheme="minorHAnsi"/>
                <w:lang w:val="en-US"/>
              </w:rPr>
            </w:pPr>
            <w:r w:rsidRPr="00CD5493">
              <w:rPr>
                <w:rFonts w:cstheme="minorHAnsi"/>
                <w:lang w:val="en-US"/>
              </w:rPr>
              <w:t>A Potter Dole</w:t>
            </w:r>
          </w:p>
        </w:tc>
        <w:tc>
          <w:tcPr>
            <w:tcW w:w="2012" w:type="dxa"/>
          </w:tcPr>
          <w:p w14:paraId="6B170F4C" w14:textId="77777777" w:rsidR="00EF325A" w:rsidRPr="00CD5493" w:rsidRDefault="00EF325A" w:rsidP="00AA4C71">
            <w:pPr>
              <w:jc w:val="left"/>
              <w:rPr>
                <w:rFonts w:cstheme="minorHAnsi"/>
                <w:lang w:val="en-US"/>
              </w:rPr>
            </w:pPr>
            <w:r w:rsidRPr="00CD5493">
              <w:rPr>
                <w:rFonts w:cstheme="minorHAnsi"/>
                <w:lang w:val="en-US"/>
              </w:rPr>
              <w:t>346.56</w:t>
            </w:r>
          </w:p>
        </w:tc>
        <w:tc>
          <w:tcPr>
            <w:tcW w:w="2311" w:type="dxa"/>
          </w:tcPr>
          <w:p w14:paraId="6EB2D3D0"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5D74C07B" w14:textId="77777777" w:rsidR="00EF325A" w:rsidRPr="00CD5493" w:rsidRDefault="00EF325A" w:rsidP="00AA4C71">
            <w:pPr>
              <w:jc w:val="left"/>
              <w:rPr>
                <w:rFonts w:cstheme="minorHAnsi"/>
                <w:lang w:val="en-US"/>
              </w:rPr>
            </w:pPr>
            <w:r w:rsidRPr="00CD5493">
              <w:rPr>
                <w:rFonts w:cstheme="minorHAnsi"/>
                <w:lang w:val="en-US"/>
              </w:rPr>
              <w:t>-</w:t>
            </w:r>
          </w:p>
        </w:tc>
      </w:tr>
      <w:tr w:rsidR="00EF325A" w:rsidRPr="00CD5493" w14:paraId="4E34647F" w14:textId="77777777" w:rsidTr="00AA4C71">
        <w:trPr>
          <w:trHeight w:val="371"/>
        </w:trPr>
        <w:tc>
          <w:tcPr>
            <w:tcW w:w="2613" w:type="dxa"/>
          </w:tcPr>
          <w:p w14:paraId="6F4AAF50" w14:textId="77777777" w:rsidR="00EF325A" w:rsidRPr="00CD5493" w:rsidRDefault="00EF325A" w:rsidP="00AA4C71">
            <w:pPr>
              <w:jc w:val="left"/>
              <w:rPr>
                <w:rFonts w:cstheme="minorHAnsi"/>
                <w:lang w:val="en-US"/>
              </w:rPr>
            </w:pPr>
            <w:r w:rsidRPr="00CD5493">
              <w:rPr>
                <w:rFonts w:cstheme="minorHAnsi"/>
                <w:lang w:val="en-US"/>
              </w:rPr>
              <w:t>Burial Ground</w:t>
            </w:r>
          </w:p>
        </w:tc>
        <w:tc>
          <w:tcPr>
            <w:tcW w:w="2012" w:type="dxa"/>
          </w:tcPr>
          <w:p w14:paraId="1F3471D9" w14:textId="77777777" w:rsidR="00EF325A" w:rsidRPr="00CD5493" w:rsidRDefault="00EF325A" w:rsidP="00AA4C71">
            <w:pPr>
              <w:jc w:val="left"/>
              <w:rPr>
                <w:rFonts w:cstheme="minorHAnsi"/>
                <w:lang w:val="en-US"/>
              </w:rPr>
            </w:pPr>
            <w:r w:rsidRPr="00CD5493">
              <w:rPr>
                <w:rFonts w:cstheme="minorHAnsi"/>
                <w:lang w:val="en-US"/>
              </w:rPr>
              <w:t>65.60</w:t>
            </w:r>
          </w:p>
        </w:tc>
        <w:tc>
          <w:tcPr>
            <w:tcW w:w="2311" w:type="dxa"/>
          </w:tcPr>
          <w:p w14:paraId="3A0046F5" w14:textId="77777777" w:rsidR="00EF325A" w:rsidRPr="00CD5493" w:rsidRDefault="00EF325A" w:rsidP="00AA4C71">
            <w:pPr>
              <w:jc w:val="left"/>
              <w:rPr>
                <w:rFonts w:cstheme="minorHAnsi"/>
                <w:lang w:val="en-US"/>
              </w:rPr>
            </w:pPr>
            <w:r w:rsidRPr="00CD5493">
              <w:rPr>
                <w:rFonts w:cstheme="minorHAnsi"/>
                <w:lang w:val="en-US"/>
              </w:rPr>
              <w:t>-</w:t>
            </w:r>
          </w:p>
        </w:tc>
        <w:tc>
          <w:tcPr>
            <w:tcW w:w="2311" w:type="dxa"/>
          </w:tcPr>
          <w:p w14:paraId="37AEF687" w14:textId="77777777" w:rsidR="00EF325A" w:rsidRPr="00CD5493" w:rsidRDefault="00EF325A" w:rsidP="00AA4C71">
            <w:pPr>
              <w:jc w:val="left"/>
              <w:rPr>
                <w:rFonts w:cstheme="minorHAnsi"/>
                <w:lang w:val="en-US"/>
              </w:rPr>
            </w:pPr>
            <w:r w:rsidRPr="00CD5493">
              <w:rPr>
                <w:rFonts w:cstheme="minorHAnsi"/>
                <w:lang w:val="en-US"/>
              </w:rPr>
              <w:t>-</w:t>
            </w:r>
          </w:p>
        </w:tc>
      </w:tr>
    </w:tbl>
    <w:p w14:paraId="4B00329B" w14:textId="77777777" w:rsidR="00EF325A" w:rsidRDefault="00EF325A" w:rsidP="00EF325A">
      <w:pPr>
        <w:pStyle w:val="Heading3"/>
        <w:rPr>
          <w:b/>
          <w:bCs/>
          <w:color w:val="auto"/>
        </w:rPr>
        <w:sectPr w:rsidR="00EF325A" w:rsidSect="00C26DED">
          <w:headerReference w:type="default" r:id="rId8"/>
          <w:pgSz w:w="11906" w:h="16838" w:code="9"/>
          <w:pgMar w:top="1440" w:right="1440" w:bottom="1440" w:left="1440" w:header="709" w:footer="709" w:gutter="0"/>
          <w:pgNumType w:start="206"/>
          <w:cols w:space="708"/>
          <w:docGrid w:linePitch="360"/>
        </w:sectPr>
      </w:pPr>
    </w:p>
    <w:p w14:paraId="61A22F4F" w14:textId="77777777" w:rsidR="00EF325A" w:rsidRDefault="00EF325A" w:rsidP="00EF325A">
      <w:pPr>
        <w:pStyle w:val="Heading3"/>
        <w:rPr>
          <w:b/>
          <w:bCs/>
          <w:color w:val="auto"/>
        </w:rPr>
      </w:pPr>
      <w:r w:rsidRPr="0019403C">
        <w:rPr>
          <w:b/>
          <w:bCs/>
          <w:color w:val="auto"/>
        </w:rPr>
        <w:lastRenderedPageBreak/>
        <w:t xml:space="preserve">Appendix </w:t>
      </w:r>
      <w:r>
        <w:rPr>
          <w:b/>
          <w:bCs/>
          <w:color w:val="auto"/>
        </w:rPr>
        <w:t>4 –  Proposed Budget 2023/2024</w:t>
      </w:r>
    </w:p>
    <w:tbl>
      <w:tblPr>
        <w:tblStyle w:val="TableGrid"/>
        <w:tblW w:w="0" w:type="auto"/>
        <w:tblInd w:w="0" w:type="dxa"/>
        <w:tblLook w:val="04A0" w:firstRow="1" w:lastRow="0" w:firstColumn="1" w:lastColumn="0" w:noHBand="0" w:noVBand="1"/>
      </w:tblPr>
      <w:tblGrid>
        <w:gridCol w:w="1126"/>
        <w:gridCol w:w="1476"/>
        <w:gridCol w:w="833"/>
        <w:gridCol w:w="838"/>
        <w:gridCol w:w="833"/>
        <w:gridCol w:w="833"/>
        <w:gridCol w:w="834"/>
        <w:gridCol w:w="834"/>
        <w:gridCol w:w="837"/>
        <w:gridCol w:w="833"/>
        <w:gridCol w:w="833"/>
        <w:gridCol w:w="833"/>
        <w:gridCol w:w="272"/>
        <w:gridCol w:w="911"/>
        <w:gridCol w:w="911"/>
        <w:gridCol w:w="911"/>
      </w:tblGrid>
      <w:tr w:rsidR="00EF325A" w:rsidRPr="00725118" w14:paraId="2460B77A" w14:textId="77777777" w:rsidTr="00AA4C71">
        <w:tc>
          <w:tcPr>
            <w:tcW w:w="1126" w:type="dxa"/>
          </w:tcPr>
          <w:p w14:paraId="25FDE31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17FD805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73321A3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Actual</w:t>
            </w:r>
          </w:p>
        </w:tc>
        <w:tc>
          <w:tcPr>
            <w:tcW w:w="838" w:type="dxa"/>
          </w:tcPr>
          <w:p w14:paraId="6423C2A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Actual</w:t>
            </w:r>
          </w:p>
        </w:tc>
        <w:tc>
          <w:tcPr>
            <w:tcW w:w="833" w:type="dxa"/>
          </w:tcPr>
          <w:p w14:paraId="4AEFA6C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Actual</w:t>
            </w:r>
          </w:p>
        </w:tc>
        <w:tc>
          <w:tcPr>
            <w:tcW w:w="833" w:type="dxa"/>
          </w:tcPr>
          <w:p w14:paraId="66DE3B3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Budget</w:t>
            </w:r>
          </w:p>
        </w:tc>
        <w:tc>
          <w:tcPr>
            <w:tcW w:w="834" w:type="dxa"/>
          </w:tcPr>
          <w:p w14:paraId="7693ABA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Actual</w:t>
            </w:r>
          </w:p>
        </w:tc>
        <w:tc>
          <w:tcPr>
            <w:tcW w:w="834" w:type="dxa"/>
          </w:tcPr>
          <w:p w14:paraId="1A2C7E8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Budget</w:t>
            </w:r>
          </w:p>
        </w:tc>
        <w:tc>
          <w:tcPr>
            <w:tcW w:w="837" w:type="dxa"/>
          </w:tcPr>
          <w:p w14:paraId="37FFEE9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Actual</w:t>
            </w:r>
          </w:p>
        </w:tc>
        <w:tc>
          <w:tcPr>
            <w:tcW w:w="833" w:type="dxa"/>
          </w:tcPr>
          <w:p w14:paraId="707205D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Budget</w:t>
            </w:r>
          </w:p>
        </w:tc>
        <w:tc>
          <w:tcPr>
            <w:tcW w:w="833" w:type="dxa"/>
          </w:tcPr>
          <w:p w14:paraId="61576FF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Actual</w:t>
            </w:r>
          </w:p>
        </w:tc>
        <w:tc>
          <w:tcPr>
            <w:tcW w:w="833" w:type="dxa"/>
          </w:tcPr>
          <w:p w14:paraId="726EFC4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Budget</w:t>
            </w:r>
          </w:p>
        </w:tc>
        <w:tc>
          <w:tcPr>
            <w:tcW w:w="272" w:type="dxa"/>
          </w:tcPr>
          <w:p w14:paraId="26D0BCF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30EEC1D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Proposed budget</w:t>
            </w:r>
          </w:p>
        </w:tc>
        <w:tc>
          <w:tcPr>
            <w:tcW w:w="911" w:type="dxa"/>
          </w:tcPr>
          <w:p w14:paraId="528E90E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Proposed budget</w:t>
            </w:r>
          </w:p>
        </w:tc>
        <w:tc>
          <w:tcPr>
            <w:tcW w:w="911" w:type="dxa"/>
          </w:tcPr>
          <w:p w14:paraId="425A7C5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Proposed budget</w:t>
            </w:r>
          </w:p>
        </w:tc>
      </w:tr>
      <w:tr w:rsidR="00EF325A" w:rsidRPr="00725118" w14:paraId="77746571" w14:textId="77777777" w:rsidTr="00AA4C71">
        <w:tc>
          <w:tcPr>
            <w:tcW w:w="1126" w:type="dxa"/>
          </w:tcPr>
          <w:p w14:paraId="2D6B7AB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0F4EBB0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5A6AF15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2016/17</w:t>
            </w:r>
          </w:p>
        </w:tc>
        <w:tc>
          <w:tcPr>
            <w:tcW w:w="838" w:type="dxa"/>
          </w:tcPr>
          <w:p w14:paraId="53BA382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2017/18</w:t>
            </w:r>
          </w:p>
        </w:tc>
        <w:tc>
          <w:tcPr>
            <w:tcW w:w="833" w:type="dxa"/>
          </w:tcPr>
          <w:p w14:paraId="2A081E6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2018/19</w:t>
            </w:r>
          </w:p>
        </w:tc>
        <w:tc>
          <w:tcPr>
            <w:tcW w:w="833" w:type="dxa"/>
          </w:tcPr>
          <w:p w14:paraId="1484570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2019/20</w:t>
            </w:r>
          </w:p>
        </w:tc>
        <w:tc>
          <w:tcPr>
            <w:tcW w:w="834" w:type="dxa"/>
          </w:tcPr>
          <w:p w14:paraId="340A6A3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2019/20</w:t>
            </w:r>
          </w:p>
        </w:tc>
        <w:tc>
          <w:tcPr>
            <w:tcW w:w="834" w:type="dxa"/>
          </w:tcPr>
          <w:p w14:paraId="0E99002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2020/21</w:t>
            </w:r>
          </w:p>
        </w:tc>
        <w:tc>
          <w:tcPr>
            <w:tcW w:w="837" w:type="dxa"/>
          </w:tcPr>
          <w:p w14:paraId="1EA7483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2020/21</w:t>
            </w:r>
          </w:p>
        </w:tc>
        <w:tc>
          <w:tcPr>
            <w:tcW w:w="833" w:type="dxa"/>
          </w:tcPr>
          <w:p w14:paraId="1289FF0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2021/22</w:t>
            </w:r>
          </w:p>
        </w:tc>
        <w:tc>
          <w:tcPr>
            <w:tcW w:w="833" w:type="dxa"/>
          </w:tcPr>
          <w:p w14:paraId="5308BCD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2021/22</w:t>
            </w:r>
          </w:p>
        </w:tc>
        <w:tc>
          <w:tcPr>
            <w:tcW w:w="833" w:type="dxa"/>
          </w:tcPr>
          <w:p w14:paraId="1140E75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2022/23</w:t>
            </w:r>
          </w:p>
        </w:tc>
        <w:tc>
          <w:tcPr>
            <w:tcW w:w="272" w:type="dxa"/>
          </w:tcPr>
          <w:p w14:paraId="01F78B5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0A830F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2023/24</w:t>
            </w:r>
          </w:p>
        </w:tc>
        <w:tc>
          <w:tcPr>
            <w:tcW w:w="911" w:type="dxa"/>
          </w:tcPr>
          <w:p w14:paraId="1F6B305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2024/25</w:t>
            </w:r>
          </w:p>
        </w:tc>
        <w:tc>
          <w:tcPr>
            <w:tcW w:w="911" w:type="dxa"/>
          </w:tcPr>
          <w:p w14:paraId="6E2AB52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2025/26</w:t>
            </w:r>
          </w:p>
        </w:tc>
      </w:tr>
      <w:tr w:rsidR="00EF325A" w:rsidRPr="00725118" w14:paraId="57147420" w14:textId="77777777" w:rsidTr="00AA4C71">
        <w:tc>
          <w:tcPr>
            <w:tcW w:w="1126" w:type="dxa"/>
          </w:tcPr>
          <w:p w14:paraId="47649CF5"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Income</w:t>
            </w:r>
          </w:p>
        </w:tc>
        <w:tc>
          <w:tcPr>
            <w:tcW w:w="1476" w:type="dxa"/>
          </w:tcPr>
          <w:p w14:paraId="79E6350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0F8E099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8" w:type="dxa"/>
          </w:tcPr>
          <w:p w14:paraId="5712C5F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0642567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9FC387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1C0E5B1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6DCA180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7D0818E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AB16DC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43CC525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10809E0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272" w:type="dxa"/>
          </w:tcPr>
          <w:p w14:paraId="313BC0D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5C61144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354A9E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3207249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r>
      <w:tr w:rsidR="00EF325A" w:rsidRPr="00725118" w14:paraId="066F8D7E" w14:textId="77777777" w:rsidTr="00AA4C71">
        <w:tc>
          <w:tcPr>
            <w:tcW w:w="1126" w:type="dxa"/>
          </w:tcPr>
          <w:p w14:paraId="46B7C85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138D8DD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88761F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8" w:type="dxa"/>
          </w:tcPr>
          <w:p w14:paraId="3CC56FE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7D620B5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558F09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301222A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42C72B3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6DD0D32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7F42B0D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C8781E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59015C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272" w:type="dxa"/>
          </w:tcPr>
          <w:p w14:paraId="73A01B0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6038D98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7FFE7DC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612C957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r>
      <w:tr w:rsidR="00EF325A" w:rsidRPr="00725118" w14:paraId="4081D089" w14:textId="77777777" w:rsidTr="00AA4C71">
        <w:tc>
          <w:tcPr>
            <w:tcW w:w="1126" w:type="dxa"/>
          </w:tcPr>
          <w:p w14:paraId="0093CD4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4136E09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Precept</w:t>
            </w:r>
          </w:p>
        </w:tc>
        <w:tc>
          <w:tcPr>
            <w:tcW w:w="833" w:type="dxa"/>
          </w:tcPr>
          <w:p w14:paraId="71535C8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102375</w:t>
            </w:r>
          </w:p>
        </w:tc>
        <w:tc>
          <w:tcPr>
            <w:tcW w:w="838" w:type="dxa"/>
          </w:tcPr>
          <w:p w14:paraId="26123BA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100991</w:t>
            </w:r>
          </w:p>
        </w:tc>
        <w:tc>
          <w:tcPr>
            <w:tcW w:w="833" w:type="dxa"/>
          </w:tcPr>
          <w:p w14:paraId="24884D5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87730</w:t>
            </w:r>
          </w:p>
        </w:tc>
        <w:tc>
          <w:tcPr>
            <w:tcW w:w="833" w:type="dxa"/>
          </w:tcPr>
          <w:p w14:paraId="1C0CC9B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111462</w:t>
            </w:r>
          </w:p>
        </w:tc>
        <w:tc>
          <w:tcPr>
            <w:tcW w:w="834" w:type="dxa"/>
          </w:tcPr>
          <w:p w14:paraId="31A4598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87730</w:t>
            </w:r>
          </w:p>
        </w:tc>
        <w:tc>
          <w:tcPr>
            <w:tcW w:w="834" w:type="dxa"/>
          </w:tcPr>
          <w:p w14:paraId="090AC81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111462</w:t>
            </w:r>
          </w:p>
        </w:tc>
        <w:tc>
          <w:tcPr>
            <w:tcW w:w="837" w:type="dxa"/>
          </w:tcPr>
          <w:p w14:paraId="7DABCBF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87730</w:t>
            </w:r>
          </w:p>
        </w:tc>
        <w:tc>
          <w:tcPr>
            <w:tcW w:w="833" w:type="dxa"/>
          </w:tcPr>
          <w:p w14:paraId="42BD7F6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88168</w:t>
            </w:r>
          </w:p>
        </w:tc>
        <w:tc>
          <w:tcPr>
            <w:tcW w:w="833" w:type="dxa"/>
          </w:tcPr>
          <w:p w14:paraId="7ACC776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88168</w:t>
            </w:r>
          </w:p>
        </w:tc>
        <w:tc>
          <w:tcPr>
            <w:tcW w:w="833" w:type="dxa"/>
          </w:tcPr>
          <w:p w14:paraId="110D184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91695</w:t>
            </w:r>
          </w:p>
        </w:tc>
        <w:tc>
          <w:tcPr>
            <w:tcW w:w="272" w:type="dxa"/>
          </w:tcPr>
          <w:p w14:paraId="3E69842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70FFD1F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2127C07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0D102C5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r>
      <w:tr w:rsidR="00EF325A" w:rsidRPr="00725118" w14:paraId="79BA97A0" w14:textId="77777777" w:rsidTr="00AA4C71">
        <w:tc>
          <w:tcPr>
            <w:tcW w:w="1126" w:type="dxa"/>
          </w:tcPr>
          <w:p w14:paraId="4F29E3D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1515D72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Environment</w:t>
            </w:r>
          </w:p>
        </w:tc>
        <w:tc>
          <w:tcPr>
            <w:tcW w:w="833" w:type="dxa"/>
          </w:tcPr>
          <w:p w14:paraId="01EB507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8" w:type="dxa"/>
          </w:tcPr>
          <w:p w14:paraId="3B7B2E5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7FAD872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6386</w:t>
            </w:r>
          </w:p>
        </w:tc>
        <w:tc>
          <w:tcPr>
            <w:tcW w:w="833" w:type="dxa"/>
          </w:tcPr>
          <w:p w14:paraId="3F2732A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5DCEBC6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770</w:t>
            </w:r>
          </w:p>
        </w:tc>
        <w:tc>
          <w:tcPr>
            <w:tcW w:w="834" w:type="dxa"/>
          </w:tcPr>
          <w:p w14:paraId="5F1FB5A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5E88C4D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FF58CD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4A29925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7DFD2D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2000</w:t>
            </w:r>
          </w:p>
        </w:tc>
        <w:tc>
          <w:tcPr>
            <w:tcW w:w="272" w:type="dxa"/>
          </w:tcPr>
          <w:p w14:paraId="20A88E0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7D5C4E3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5930B6D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3CE35ED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r>
      <w:tr w:rsidR="00EF325A" w:rsidRPr="00725118" w14:paraId="26BD4C9E" w14:textId="77777777" w:rsidTr="00AA4C71">
        <w:tc>
          <w:tcPr>
            <w:tcW w:w="1126" w:type="dxa"/>
          </w:tcPr>
          <w:p w14:paraId="0657CB7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71245A5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Burials</w:t>
            </w:r>
          </w:p>
        </w:tc>
        <w:tc>
          <w:tcPr>
            <w:tcW w:w="833" w:type="dxa"/>
          </w:tcPr>
          <w:p w14:paraId="1AAA562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12235</w:t>
            </w:r>
          </w:p>
        </w:tc>
        <w:tc>
          <w:tcPr>
            <w:tcW w:w="838" w:type="dxa"/>
          </w:tcPr>
          <w:p w14:paraId="13B7158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7543</w:t>
            </w:r>
          </w:p>
        </w:tc>
        <w:tc>
          <w:tcPr>
            <w:tcW w:w="833" w:type="dxa"/>
          </w:tcPr>
          <w:p w14:paraId="71C1478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209300</w:t>
            </w:r>
          </w:p>
        </w:tc>
        <w:tc>
          <w:tcPr>
            <w:tcW w:w="833" w:type="dxa"/>
          </w:tcPr>
          <w:p w14:paraId="1EE14F4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11868</w:t>
            </w:r>
          </w:p>
        </w:tc>
        <w:tc>
          <w:tcPr>
            <w:tcW w:w="834" w:type="dxa"/>
          </w:tcPr>
          <w:p w14:paraId="44AAEC7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10911</w:t>
            </w:r>
          </w:p>
        </w:tc>
        <w:tc>
          <w:tcPr>
            <w:tcW w:w="834" w:type="dxa"/>
          </w:tcPr>
          <w:p w14:paraId="6C3DBE3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11610</w:t>
            </w:r>
          </w:p>
        </w:tc>
        <w:tc>
          <w:tcPr>
            <w:tcW w:w="837" w:type="dxa"/>
          </w:tcPr>
          <w:p w14:paraId="17B6ED9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9955</w:t>
            </w:r>
          </w:p>
        </w:tc>
        <w:tc>
          <w:tcPr>
            <w:tcW w:w="833" w:type="dxa"/>
          </w:tcPr>
          <w:p w14:paraId="5FC4A65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12000</w:t>
            </w:r>
          </w:p>
        </w:tc>
        <w:tc>
          <w:tcPr>
            <w:tcW w:w="833" w:type="dxa"/>
          </w:tcPr>
          <w:p w14:paraId="162D7F0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17190</w:t>
            </w:r>
          </w:p>
        </w:tc>
        <w:tc>
          <w:tcPr>
            <w:tcW w:w="833" w:type="dxa"/>
          </w:tcPr>
          <w:p w14:paraId="6A6F880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10500</w:t>
            </w:r>
          </w:p>
        </w:tc>
        <w:tc>
          <w:tcPr>
            <w:tcW w:w="272" w:type="dxa"/>
          </w:tcPr>
          <w:p w14:paraId="53C1ABB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47E5500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11550</w:t>
            </w:r>
          </w:p>
        </w:tc>
        <w:tc>
          <w:tcPr>
            <w:tcW w:w="911" w:type="dxa"/>
          </w:tcPr>
          <w:p w14:paraId="433C713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11550</w:t>
            </w:r>
          </w:p>
        </w:tc>
        <w:tc>
          <w:tcPr>
            <w:tcW w:w="911" w:type="dxa"/>
          </w:tcPr>
          <w:p w14:paraId="00CF2B5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11550</w:t>
            </w:r>
          </w:p>
        </w:tc>
      </w:tr>
      <w:tr w:rsidR="00EF325A" w:rsidRPr="00725118" w14:paraId="6C2FA0E6" w14:textId="77777777" w:rsidTr="00AA4C71">
        <w:tc>
          <w:tcPr>
            <w:tcW w:w="1126" w:type="dxa"/>
          </w:tcPr>
          <w:p w14:paraId="473117D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416CCBF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Recreation</w:t>
            </w:r>
          </w:p>
        </w:tc>
        <w:tc>
          <w:tcPr>
            <w:tcW w:w="833" w:type="dxa"/>
          </w:tcPr>
          <w:p w14:paraId="05DA9D8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13590</w:t>
            </w:r>
          </w:p>
        </w:tc>
        <w:tc>
          <w:tcPr>
            <w:tcW w:w="838" w:type="dxa"/>
          </w:tcPr>
          <w:p w14:paraId="2ED9034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6363</w:t>
            </w:r>
          </w:p>
        </w:tc>
        <w:tc>
          <w:tcPr>
            <w:tcW w:w="833" w:type="dxa"/>
          </w:tcPr>
          <w:p w14:paraId="565EA09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5305</w:t>
            </w:r>
          </w:p>
        </w:tc>
        <w:tc>
          <w:tcPr>
            <w:tcW w:w="833" w:type="dxa"/>
          </w:tcPr>
          <w:p w14:paraId="0743A1B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5388</w:t>
            </w:r>
          </w:p>
        </w:tc>
        <w:tc>
          <w:tcPr>
            <w:tcW w:w="834" w:type="dxa"/>
          </w:tcPr>
          <w:p w14:paraId="48A0A42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4376</w:t>
            </w:r>
          </w:p>
        </w:tc>
        <w:tc>
          <w:tcPr>
            <w:tcW w:w="834" w:type="dxa"/>
          </w:tcPr>
          <w:p w14:paraId="55C74E5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7046</w:t>
            </w:r>
          </w:p>
        </w:tc>
        <w:tc>
          <w:tcPr>
            <w:tcW w:w="837" w:type="dxa"/>
          </w:tcPr>
          <w:p w14:paraId="5A15C42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2689</w:t>
            </w:r>
          </w:p>
        </w:tc>
        <w:tc>
          <w:tcPr>
            <w:tcW w:w="833" w:type="dxa"/>
          </w:tcPr>
          <w:p w14:paraId="10124CB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3800</w:t>
            </w:r>
          </w:p>
        </w:tc>
        <w:tc>
          <w:tcPr>
            <w:tcW w:w="833" w:type="dxa"/>
          </w:tcPr>
          <w:p w14:paraId="2915750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2269</w:t>
            </w:r>
          </w:p>
        </w:tc>
        <w:tc>
          <w:tcPr>
            <w:tcW w:w="833" w:type="dxa"/>
          </w:tcPr>
          <w:p w14:paraId="3736522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2818</w:t>
            </w:r>
          </w:p>
        </w:tc>
        <w:tc>
          <w:tcPr>
            <w:tcW w:w="272" w:type="dxa"/>
          </w:tcPr>
          <w:p w14:paraId="39FA4AC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52139F5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2741</w:t>
            </w:r>
          </w:p>
        </w:tc>
        <w:tc>
          <w:tcPr>
            <w:tcW w:w="911" w:type="dxa"/>
          </w:tcPr>
          <w:p w14:paraId="55D5A24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2741</w:t>
            </w:r>
          </w:p>
        </w:tc>
        <w:tc>
          <w:tcPr>
            <w:tcW w:w="911" w:type="dxa"/>
          </w:tcPr>
          <w:p w14:paraId="7FBF626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2741</w:t>
            </w:r>
          </w:p>
        </w:tc>
      </w:tr>
      <w:tr w:rsidR="00EF325A" w:rsidRPr="00725118" w14:paraId="5E1FB6E6" w14:textId="77777777" w:rsidTr="00AA4C71">
        <w:tc>
          <w:tcPr>
            <w:tcW w:w="1126" w:type="dxa"/>
          </w:tcPr>
          <w:p w14:paraId="7A3C857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7ED95EC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Parish Hall</w:t>
            </w:r>
          </w:p>
        </w:tc>
        <w:tc>
          <w:tcPr>
            <w:tcW w:w="833" w:type="dxa"/>
          </w:tcPr>
          <w:p w14:paraId="7415E0D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5622</w:t>
            </w:r>
          </w:p>
        </w:tc>
        <w:tc>
          <w:tcPr>
            <w:tcW w:w="838" w:type="dxa"/>
          </w:tcPr>
          <w:p w14:paraId="065E9AC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5893</w:t>
            </w:r>
          </w:p>
        </w:tc>
        <w:tc>
          <w:tcPr>
            <w:tcW w:w="833" w:type="dxa"/>
          </w:tcPr>
          <w:p w14:paraId="7663961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8150</w:t>
            </w:r>
          </w:p>
        </w:tc>
        <w:tc>
          <w:tcPr>
            <w:tcW w:w="833" w:type="dxa"/>
          </w:tcPr>
          <w:p w14:paraId="658197C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8568</w:t>
            </w:r>
          </w:p>
        </w:tc>
        <w:tc>
          <w:tcPr>
            <w:tcW w:w="834" w:type="dxa"/>
          </w:tcPr>
          <w:p w14:paraId="37A8290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7332</w:t>
            </w:r>
          </w:p>
        </w:tc>
        <w:tc>
          <w:tcPr>
            <w:tcW w:w="834" w:type="dxa"/>
          </w:tcPr>
          <w:p w14:paraId="493A977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8143</w:t>
            </w:r>
          </w:p>
        </w:tc>
        <w:tc>
          <w:tcPr>
            <w:tcW w:w="837" w:type="dxa"/>
          </w:tcPr>
          <w:p w14:paraId="67D139E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2182</w:t>
            </w:r>
          </w:p>
        </w:tc>
        <w:tc>
          <w:tcPr>
            <w:tcW w:w="833" w:type="dxa"/>
          </w:tcPr>
          <w:p w14:paraId="60A6F09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11000</w:t>
            </w:r>
          </w:p>
        </w:tc>
        <w:tc>
          <w:tcPr>
            <w:tcW w:w="833" w:type="dxa"/>
          </w:tcPr>
          <w:p w14:paraId="7F68A7F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7295</w:t>
            </w:r>
          </w:p>
        </w:tc>
        <w:tc>
          <w:tcPr>
            <w:tcW w:w="833" w:type="dxa"/>
          </w:tcPr>
          <w:p w14:paraId="6D01C4F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11080</w:t>
            </w:r>
          </w:p>
        </w:tc>
        <w:tc>
          <w:tcPr>
            <w:tcW w:w="272" w:type="dxa"/>
          </w:tcPr>
          <w:p w14:paraId="77EF18B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2A94199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18264</w:t>
            </w:r>
          </w:p>
        </w:tc>
        <w:tc>
          <w:tcPr>
            <w:tcW w:w="911" w:type="dxa"/>
          </w:tcPr>
          <w:p w14:paraId="0EA6B27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18264</w:t>
            </w:r>
          </w:p>
        </w:tc>
        <w:tc>
          <w:tcPr>
            <w:tcW w:w="911" w:type="dxa"/>
          </w:tcPr>
          <w:p w14:paraId="2C19355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18264</w:t>
            </w:r>
          </w:p>
        </w:tc>
      </w:tr>
      <w:tr w:rsidR="00EF325A" w:rsidRPr="00725118" w14:paraId="2D91498C" w14:textId="77777777" w:rsidTr="00AA4C71">
        <w:tc>
          <w:tcPr>
            <w:tcW w:w="1126" w:type="dxa"/>
          </w:tcPr>
          <w:p w14:paraId="01B8782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1CE6983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Allotments</w:t>
            </w:r>
          </w:p>
        </w:tc>
        <w:tc>
          <w:tcPr>
            <w:tcW w:w="833" w:type="dxa"/>
          </w:tcPr>
          <w:p w14:paraId="556AF96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3205</w:t>
            </w:r>
          </w:p>
        </w:tc>
        <w:tc>
          <w:tcPr>
            <w:tcW w:w="838" w:type="dxa"/>
          </w:tcPr>
          <w:p w14:paraId="03EE0F4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3373</w:t>
            </w:r>
          </w:p>
        </w:tc>
        <w:tc>
          <w:tcPr>
            <w:tcW w:w="833" w:type="dxa"/>
          </w:tcPr>
          <w:p w14:paraId="5ECDC99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3368</w:t>
            </w:r>
          </w:p>
        </w:tc>
        <w:tc>
          <w:tcPr>
            <w:tcW w:w="833" w:type="dxa"/>
          </w:tcPr>
          <w:p w14:paraId="17BCD20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3870</w:t>
            </w:r>
          </w:p>
        </w:tc>
        <w:tc>
          <w:tcPr>
            <w:tcW w:w="834" w:type="dxa"/>
          </w:tcPr>
          <w:p w14:paraId="41D0F96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3666</w:t>
            </w:r>
          </w:p>
        </w:tc>
        <w:tc>
          <w:tcPr>
            <w:tcW w:w="834" w:type="dxa"/>
          </w:tcPr>
          <w:p w14:paraId="08FDC9F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3814</w:t>
            </w:r>
          </w:p>
        </w:tc>
        <w:tc>
          <w:tcPr>
            <w:tcW w:w="837" w:type="dxa"/>
          </w:tcPr>
          <w:p w14:paraId="0B3A4D9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3797</w:t>
            </w:r>
          </w:p>
        </w:tc>
        <w:tc>
          <w:tcPr>
            <w:tcW w:w="833" w:type="dxa"/>
          </w:tcPr>
          <w:p w14:paraId="56BE940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3700</w:t>
            </w:r>
          </w:p>
        </w:tc>
        <w:tc>
          <w:tcPr>
            <w:tcW w:w="833" w:type="dxa"/>
          </w:tcPr>
          <w:p w14:paraId="6841E75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3628</w:t>
            </w:r>
          </w:p>
        </w:tc>
        <w:tc>
          <w:tcPr>
            <w:tcW w:w="833" w:type="dxa"/>
          </w:tcPr>
          <w:p w14:paraId="43561A0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3797</w:t>
            </w:r>
          </w:p>
        </w:tc>
        <w:tc>
          <w:tcPr>
            <w:tcW w:w="272" w:type="dxa"/>
          </w:tcPr>
          <w:p w14:paraId="593060D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2FFF249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3707</w:t>
            </w:r>
          </w:p>
        </w:tc>
        <w:tc>
          <w:tcPr>
            <w:tcW w:w="911" w:type="dxa"/>
          </w:tcPr>
          <w:p w14:paraId="6A2AA51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4119</w:t>
            </w:r>
          </w:p>
        </w:tc>
        <w:tc>
          <w:tcPr>
            <w:tcW w:w="911" w:type="dxa"/>
          </w:tcPr>
          <w:p w14:paraId="010B679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4119</w:t>
            </w:r>
          </w:p>
        </w:tc>
      </w:tr>
      <w:tr w:rsidR="00EF325A" w:rsidRPr="00725118" w14:paraId="311B0E52" w14:textId="77777777" w:rsidTr="00AA4C71">
        <w:tc>
          <w:tcPr>
            <w:tcW w:w="1126" w:type="dxa"/>
          </w:tcPr>
          <w:p w14:paraId="39BF3CD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788E56F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Other</w:t>
            </w:r>
          </w:p>
        </w:tc>
        <w:tc>
          <w:tcPr>
            <w:tcW w:w="833" w:type="dxa"/>
          </w:tcPr>
          <w:p w14:paraId="07AC1DB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22014</w:t>
            </w:r>
          </w:p>
        </w:tc>
        <w:tc>
          <w:tcPr>
            <w:tcW w:w="838" w:type="dxa"/>
          </w:tcPr>
          <w:p w14:paraId="70FC242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17705</w:t>
            </w:r>
          </w:p>
        </w:tc>
        <w:tc>
          <w:tcPr>
            <w:tcW w:w="833" w:type="dxa"/>
          </w:tcPr>
          <w:p w14:paraId="1404F5D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12682</w:t>
            </w:r>
          </w:p>
        </w:tc>
        <w:tc>
          <w:tcPr>
            <w:tcW w:w="833" w:type="dxa"/>
          </w:tcPr>
          <w:p w14:paraId="1D58202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34122</w:t>
            </w:r>
          </w:p>
        </w:tc>
        <w:tc>
          <w:tcPr>
            <w:tcW w:w="834" w:type="dxa"/>
          </w:tcPr>
          <w:p w14:paraId="58D588D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780</w:t>
            </w:r>
          </w:p>
        </w:tc>
        <w:tc>
          <w:tcPr>
            <w:tcW w:w="834" w:type="dxa"/>
          </w:tcPr>
          <w:p w14:paraId="12EEE3A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10373</w:t>
            </w:r>
          </w:p>
        </w:tc>
        <w:tc>
          <w:tcPr>
            <w:tcW w:w="837" w:type="dxa"/>
          </w:tcPr>
          <w:p w14:paraId="719FCE0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5278</w:t>
            </w:r>
          </w:p>
        </w:tc>
        <w:tc>
          <w:tcPr>
            <w:tcW w:w="833" w:type="dxa"/>
          </w:tcPr>
          <w:p w14:paraId="1AAF353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13000</w:t>
            </w:r>
          </w:p>
        </w:tc>
        <w:tc>
          <w:tcPr>
            <w:tcW w:w="833" w:type="dxa"/>
          </w:tcPr>
          <w:p w14:paraId="4E9936A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469</w:t>
            </w:r>
          </w:p>
        </w:tc>
        <w:tc>
          <w:tcPr>
            <w:tcW w:w="833" w:type="dxa"/>
          </w:tcPr>
          <w:p w14:paraId="66D27CE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11692</w:t>
            </w:r>
          </w:p>
        </w:tc>
        <w:tc>
          <w:tcPr>
            <w:tcW w:w="272" w:type="dxa"/>
          </w:tcPr>
          <w:p w14:paraId="340FB59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59B72B3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791</w:t>
            </w:r>
          </w:p>
        </w:tc>
        <w:tc>
          <w:tcPr>
            <w:tcW w:w="911" w:type="dxa"/>
          </w:tcPr>
          <w:p w14:paraId="6302AFE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791</w:t>
            </w:r>
          </w:p>
        </w:tc>
        <w:tc>
          <w:tcPr>
            <w:tcW w:w="911" w:type="dxa"/>
          </w:tcPr>
          <w:p w14:paraId="79223A1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791</w:t>
            </w:r>
          </w:p>
        </w:tc>
      </w:tr>
      <w:tr w:rsidR="00EF325A" w:rsidRPr="00725118" w14:paraId="684A8720" w14:textId="77777777" w:rsidTr="00AA4C71">
        <w:tc>
          <w:tcPr>
            <w:tcW w:w="1126" w:type="dxa"/>
          </w:tcPr>
          <w:p w14:paraId="76013FC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28F85C8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Ashbrook</w:t>
            </w:r>
          </w:p>
        </w:tc>
        <w:tc>
          <w:tcPr>
            <w:tcW w:w="833" w:type="dxa"/>
          </w:tcPr>
          <w:p w14:paraId="5B03945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8" w:type="dxa"/>
          </w:tcPr>
          <w:p w14:paraId="335DD45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1A91E6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FFFF96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5A0F05A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0D57FA5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032A761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160</w:t>
            </w:r>
          </w:p>
        </w:tc>
        <w:tc>
          <w:tcPr>
            <w:tcW w:w="833" w:type="dxa"/>
          </w:tcPr>
          <w:p w14:paraId="0F018F4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16290</w:t>
            </w:r>
          </w:p>
        </w:tc>
        <w:tc>
          <w:tcPr>
            <w:tcW w:w="833" w:type="dxa"/>
          </w:tcPr>
          <w:p w14:paraId="49E2436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12689</w:t>
            </w:r>
          </w:p>
        </w:tc>
        <w:tc>
          <w:tcPr>
            <w:tcW w:w="833" w:type="dxa"/>
          </w:tcPr>
          <w:p w14:paraId="083FADA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12228</w:t>
            </w:r>
          </w:p>
        </w:tc>
        <w:tc>
          <w:tcPr>
            <w:tcW w:w="272" w:type="dxa"/>
          </w:tcPr>
          <w:p w14:paraId="0DF5386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381C0BB" w14:textId="77777777" w:rsidR="00EF325A" w:rsidRPr="00725118" w:rsidRDefault="00EF325A" w:rsidP="00AA4C71">
            <w:pPr>
              <w:spacing w:after="0" w:line="240" w:lineRule="auto"/>
              <w:jc w:val="left"/>
              <w:rPr>
                <w:rFonts w:ascii="Calibri" w:eastAsia="Times New Roman" w:hAnsi="Calibri" w:cs="Times New Roman"/>
                <w:sz w:val="18"/>
                <w:szCs w:val="18"/>
              </w:rPr>
            </w:pPr>
            <w:r>
              <w:rPr>
                <w:rFonts w:ascii="Calibri" w:eastAsia="Times New Roman" w:hAnsi="Calibri" w:cs="Times New Roman"/>
                <w:sz w:val="18"/>
                <w:szCs w:val="18"/>
              </w:rPr>
              <w:t>7,666</w:t>
            </w:r>
          </w:p>
        </w:tc>
        <w:tc>
          <w:tcPr>
            <w:tcW w:w="911" w:type="dxa"/>
          </w:tcPr>
          <w:p w14:paraId="73CB7C54" w14:textId="77777777" w:rsidR="00EF325A" w:rsidRPr="00725118" w:rsidRDefault="00EF325A" w:rsidP="00AA4C71">
            <w:pPr>
              <w:spacing w:after="0" w:line="240" w:lineRule="auto"/>
              <w:jc w:val="left"/>
              <w:rPr>
                <w:rFonts w:ascii="Calibri" w:eastAsia="Times New Roman" w:hAnsi="Calibri" w:cs="Times New Roman"/>
                <w:sz w:val="18"/>
                <w:szCs w:val="18"/>
              </w:rPr>
            </w:pPr>
            <w:r>
              <w:rPr>
                <w:rFonts w:ascii="Calibri" w:eastAsia="Times New Roman" w:hAnsi="Calibri" w:cs="Times New Roman"/>
                <w:sz w:val="18"/>
                <w:szCs w:val="18"/>
              </w:rPr>
              <w:t>7,666</w:t>
            </w:r>
          </w:p>
        </w:tc>
        <w:tc>
          <w:tcPr>
            <w:tcW w:w="911" w:type="dxa"/>
          </w:tcPr>
          <w:p w14:paraId="606D9DC5" w14:textId="77777777" w:rsidR="00EF325A" w:rsidRPr="00725118" w:rsidRDefault="00EF325A" w:rsidP="00AA4C71">
            <w:pPr>
              <w:spacing w:after="0" w:line="240" w:lineRule="auto"/>
              <w:jc w:val="left"/>
              <w:rPr>
                <w:rFonts w:ascii="Calibri" w:eastAsia="Times New Roman" w:hAnsi="Calibri" w:cs="Times New Roman"/>
                <w:sz w:val="18"/>
                <w:szCs w:val="18"/>
              </w:rPr>
            </w:pPr>
            <w:r>
              <w:rPr>
                <w:rFonts w:ascii="Calibri" w:eastAsia="Times New Roman" w:hAnsi="Calibri" w:cs="Times New Roman"/>
                <w:sz w:val="18"/>
                <w:szCs w:val="18"/>
              </w:rPr>
              <w:t>7,666</w:t>
            </w:r>
          </w:p>
        </w:tc>
      </w:tr>
      <w:tr w:rsidR="00EF325A" w:rsidRPr="00725118" w14:paraId="127EC3EE" w14:textId="77777777" w:rsidTr="00AA4C71">
        <w:tc>
          <w:tcPr>
            <w:tcW w:w="1126" w:type="dxa"/>
          </w:tcPr>
          <w:p w14:paraId="0E2EBA6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31B2E5B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Concurrent Functions</w:t>
            </w:r>
          </w:p>
        </w:tc>
        <w:tc>
          <w:tcPr>
            <w:tcW w:w="833" w:type="dxa"/>
          </w:tcPr>
          <w:p w14:paraId="3722F8C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8" w:type="dxa"/>
          </w:tcPr>
          <w:p w14:paraId="53AE50E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616224E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24981</w:t>
            </w:r>
          </w:p>
        </w:tc>
        <w:tc>
          <w:tcPr>
            <w:tcW w:w="833" w:type="dxa"/>
          </w:tcPr>
          <w:p w14:paraId="0D2F79B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715DC86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834" w:type="dxa"/>
          </w:tcPr>
          <w:p w14:paraId="35DE36F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28EE8A7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833" w:type="dxa"/>
          </w:tcPr>
          <w:p w14:paraId="624241E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833" w:type="dxa"/>
          </w:tcPr>
          <w:p w14:paraId="22E6485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833" w:type="dxa"/>
          </w:tcPr>
          <w:p w14:paraId="777288F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272" w:type="dxa"/>
          </w:tcPr>
          <w:p w14:paraId="7FFCAD7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B978A5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911" w:type="dxa"/>
          </w:tcPr>
          <w:p w14:paraId="1FA2286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c>
          <w:tcPr>
            <w:tcW w:w="911" w:type="dxa"/>
          </w:tcPr>
          <w:p w14:paraId="2AF4F59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23732</w:t>
            </w:r>
          </w:p>
        </w:tc>
      </w:tr>
      <w:tr w:rsidR="00EF325A" w:rsidRPr="00725118" w14:paraId="387959B9" w14:textId="77777777" w:rsidTr="00AA4C71">
        <w:tc>
          <w:tcPr>
            <w:tcW w:w="1126" w:type="dxa"/>
          </w:tcPr>
          <w:p w14:paraId="242F30A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416AD43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VAT</w:t>
            </w:r>
          </w:p>
        </w:tc>
        <w:tc>
          <w:tcPr>
            <w:tcW w:w="833" w:type="dxa"/>
          </w:tcPr>
          <w:p w14:paraId="3A5CB98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7701</w:t>
            </w:r>
          </w:p>
        </w:tc>
        <w:tc>
          <w:tcPr>
            <w:tcW w:w="838" w:type="dxa"/>
          </w:tcPr>
          <w:p w14:paraId="1246E8B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11435</w:t>
            </w:r>
          </w:p>
        </w:tc>
        <w:tc>
          <w:tcPr>
            <w:tcW w:w="833" w:type="dxa"/>
          </w:tcPr>
          <w:p w14:paraId="455B229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14996</w:t>
            </w:r>
          </w:p>
        </w:tc>
        <w:tc>
          <w:tcPr>
            <w:tcW w:w="833" w:type="dxa"/>
          </w:tcPr>
          <w:p w14:paraId="544B518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68836AE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3801</w:t>
            </w:r>
          </w:p>
        </w:tc>
        <w:tc>
          <w:tcPr>
            <w:tcW w:w="834" w:type="dxa"/>
          </w:tcPr>
          <w:p w14:paraId="14A8147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0F2664E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4227</w:t>
            </w:r>
          </w:p>
        </w:tc>
        <w:tc>
          <w:tcPr>
            <w:tcW w:w="833" w:type="dxa"/>
          </w:tcPr>
          <w:p w14:paraId="4EF926C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4750FFE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13434</w:t>
            </w:r>
          </w:p>
        </w:tc>
        <w:tc>
          <w:tcPr>
            <w:tcW w:w="833" w:type="dxa"/>
          </w:tcPr>
          <w:p w14:paraId="0976EEF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272" w:type="dxa"/>
          </w:tcPr>
          <w:p w14:paraId="32B9E7E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2102338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6C808F9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B12BA1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r>
      <w:tr w:rsidR="00EF325A" w:rsidRPr="00725118" w14:paraId="3D5A1AD8" w14:textId="77777777" w:rsidTr="00AA4C71">
        <w:tc>
          <w:tcPr>
            <w:tcW w:w="1126" w:type="dxa"/>
          </w:tcPr>
          <w:p w14:paraId="2273DA7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51919D70"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Total Income</w:t>
            </w:r>
          </w:p>
        </w:tc>
        <w:tc>
          <w:tcPr>
            <w:tcW w:w="833" w:type="dxa"/>
          </w:tcPr>
          <w:p w14:paraId="5A51BC16"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166742</w:t>
            </w:r>
          </w:p>
        </w:tc>
        <w:tc>
          <w:tcPr>
            <w:tcW w:w="838" w:type="dxa"/>
          </w:tcPr>
          <w:p w14:paraId="0CA96F23"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153303</w:t>
            </w:r>
          </w:p>
        </w:tc>
        <w:tc>
          <w:tcPr>
            <w:tcW w:w="833" w:type="dxa"/>
          </w:tcPr>
          <w:p w14:paraId="5B194EB5"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184528</w:t>
            </w:r>
          </w:p>
        </w:tc>
        <w:tc>
          <w:tcPr>
            <w:tcW w:w="833" w:type="dxa"/>
          </w:tcPr>
          <w:p w14:paraId="74ED4A0C"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175278</w:t>
            </w:r>
          </w:p>
        </w:tc>
        <w:tc>
          <w:tcPr>
            <w:tcW w:w="834" w:type="dxa"/>
          </w:tcPr>
          <w:p w14:paraId="4E3E9576"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143098</w:t>
            </w:r>
          </w:p>
        </w:tc>
        <w:tc>
          <w:tcPr>
            <w:tcW w:w="834" w:type="dxa"/>
          </w:tcPr>
          <w:p w14:paraId="51F8A74F"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152448</w:t>
            </w:r>
          </w:p>
        </w:tc>
        <w:tc>
          <w:tcPr>
            <w:tcW w:w="837" w:type="dxa"/>
          </w:tcPr>
          <w:p w14:paraId="4B375A90"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139750</w:t>
            </w:r>
          </w:p>
        </w:tc>
        <w:tc>
          <w:tcPr>
            <w:tcW w:w="833" w:type="dxa"/>
          </w:tcPr>
          <w:p w14:paraId="259A307D"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171690</w:t>
            </w:r>
          </w:p>
        </w:tc>
        <w:tc>
          <w:tcPr>
            <w:tcW w:w="833" w:type="dxa"/>
          </w:tcPr>
          <w:p w14:paraId="2742EDA6"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168874</w:t>
            </w:r>
          </w:p>
        </w:tc>
        <w:tc>
          <w:tcPr>
            <w:tcW w:w="833" w:type="dxa"/>
          </w:tcPr>
          <w:p w14:paraId="4DA3C2A9"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169542</w:t>
            </w:r>
          </w:p>
        </w:tc>
        <w:tc>
          <w:tcPr>
            <w:tcW w:w="272" w:type="dxa"/>
          </w:tcPr>
          <w:p w14:paraId="1E6FA091"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w:t>
            </w:r>
          </w:p>
        </w:tc>
        <w:tc>
          <w:tcPr>
            <w:tcW w:w="911" w:type="dxa"/>
          </w:tcPr>
          <w:p w14:paraId="3B6FA5FB"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68450</w:t>
            </w:r>
          </w:p>
        </w:tc>
        <w:tc>
          <w:tcPr>
            <w:tcW w:w="911" w:type="dxa"/>
          </w:tcPr>
          <w:p w14:paraId="453F56B7"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68862</w:t>
            </w:r>
          </w:p>
        </w:tc>
        <w:tc>
          <w:tcPr>
            <w:tcW w:w="911" w:type="dxa"/>
          </w:tcPr>
          <w:p w14:paraId="29EE7DBA"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68862</w:t>
            </w:r>
          </w:p>
        </w:tc>
      </w:tr>
      <w:tr w:rsidR="00EF325A" w:rsidRPr="00725118" w14:paraId="07D8B22B" w14:textId="77777777" w:rsidTr="00AA4C71">
        <w:tc>
          <w:tcPr>
            <w:tcW w:w="1126" w:type="dxa"/>
          </w:tcPr>
          <w:p w14:paraId="44C494E1"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Expenditure</w:t>
            </w:r>
          </w:p>
        </w:tc>
        <w:tc>
          <w:tcPr>
            <w:tcW w:w="1476" w:type="dxa"/>
          </w:tcPr>
          <w:p w14:paraId="44904F5C"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3" w:type="dxa"/>
          </w:tcPr>
          <w:p w14:paraId="6F414B2B"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8" w:type="dxa"/>
          </w:tcPr>
          <w:p w14:paraId="36EDAD27"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3" w:type="dxa"/>
          </w:tcPr>
          <w:p w14:paraId="571886CF"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3" w:type="dxa"/>
          </w:tcPr>
          <w:p w14:paraId="62F8A4A4"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4" w:type="dxa"/>
          </w:tcPr>
          <w:p w14:paraId="77D10190"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4" w:type="dxa"/>
          </w:tcPr>
          <w:p w14:paraId="2835F749"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7" w:type="dxa"/>
          </w:tcPr>
          <w:p w14:paraId="395C7CAB"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3" w:type="dxa"/>
          </w:tcPr>
          <w:p w14:paraId="2C277B19"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3" w:type="dxa"/>
          </w:tcPr>
          <w:p w14:paraId="01AA32CC"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833" w:type="dxa"/>
          </w:tcPr>
          <w:p w14:paraId="796B5EDF"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272" w:type="dxa"/>
          </w:tcPr>
          <w:p w14:paraId="27239C02"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911" w:type="dxa"/>
          </w:tcPr>
          <w:p w14:paraId="1C24B5A5"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911" w:type="dxa"/>
          </w:tcPr>
          <w:p w14:paraId="47594844" w14:textId="77777777" w:rsidR="00EF325A" w:rsidRPr="00725118" w:rsidRDefault="00EF325A" w:rsidP="00AA4C71">
            <w:pPr>
              <w:spacing w:after="0" w:line="240" w:lineRule="auto"/>
              <w:jc w:val="left"/>
              <w:rPr>
                <w:rFonts w:ascii="Calibri" w:eastAsia="Times New Roman" w:hAnsi="Calibri" w:cs="Times New Roman"/>
                <w:sz w:val="18"/>
                <w:szCs w:val="18"/>
              </w:rPr>
            </w:pPr>
          </w:p>
        </w:tc>
        <w:tc>
          <w:tcPr>
            <w:tcW w:w="911" w:type="dxa"/>
          </w:tcPr>
          <w:p w14:paraId="473643ED" w14:textId="77777777" w:rsidR="00EF325A" w:rsidRPr="00725118" w:rsidRDefault="00EF325A" w:rsidP="00AA4C71">
            <w:pPr>
              <w:spacing w:after="0" w:line="240" w:lineRule="auto"/>
              <w:jc w:val="left"/>
              <w:rPr>
                <w:rFonts w:ascii="Calibri" w:eastAsia="Times New Roman" w:hAnsi="Calibri" w:cs="Times New Roman"/>
                <w:sz w:val="18"/>
                <w:szCs w:val="18"/>
              </w:rPr>
            </w:pPr>
          </w:p>
        </w:tc>
      </w:tr>
      <w:tr w:rsidR="00EF325A" w:rsidRPr="00725118" w14:paraId="1C7DF798" w14:textId="77777777" w:rsidTr="00AA4C71">
        <w:tc>
          <w:tcPr>
            <w:tcW w:w="1126" w:type="dxa"/>
          </w:tcPr>
          <w:p w14:paraId="1F37D1A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3B727F5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Parish Hall</w:t>
            </w:r>
          </w:p>
        </w:tc>
        <w:tc>
          <w:tcPr>
            <w:tcW w:w="833" w:type="dxa"/>
          </w:tcPr>
          <w:p w14:paraId="328CACC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3655</w:t>
            </w:r>
          </w:p>
        </w:tc>
        <w:tc>
          <w:tcPr>
            <w:tcW w:w="838" w:type="dxa"/>
          </w:tcPr>
          <w:p w14:paraId="59CD75F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17830</w:t>
            </w:r>
          </w:p>
        </w:tc>
        <w:tc>
          <w:tcPr>
            <w:tcW w:w="833" w:type="dxa"/>
          </w:tcPr>
          <w:p w14:paraId="3A340BA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14408</w:t>
            </w:r>
          </w:p>
        </w:tc>
        <w:tc>
          <w:tcPr>
            <w:tcW w:w="833" w:type="dxa"/>
          </w:tcPr>
          <w:p w14:paraId="79AFEDF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15016</w:t>
            </w:r>
          </w:p>
        </w:tc>
        <w:tc>
          <w:tcPr>
            <w:tcW w:w="834" w:type="dxa"/>
          </w:tcPr>
          <w:p w14:paraId="6D4916F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10961</w:t>
            </w:r>
          </w:p>
        </w:tc>
        <w:tc>
          <w:tcPr>
            <w:tcW w:w="834" w:type="dxa"/>
          </w:tcPr>
          <w:p w14:paraId="2801D8E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13948</w:t>
            </w:r>
          </w:p>
        </w:tc>
        <w:tc>
          <w:tcPr>
            <w:tcW w:w="837" w:type="dxa"/>
          </w:tcPr>
          <w:p w14:paraId="69EB803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21947</w:t>
            </w:r>
          </w:p>
        </w:tc>
        <w:tc>
          <w:tcPr>
            <w:tcW w:w="833" w:type="dxa"/>
          </w:tcPr>
          <w:p w14:paraId="0AA2BDD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15000</w:t>
            </w:r>
          </w:p>
        </w:tc>
        <w:tc>
          <w:tcPr>
            <w:tcW w:w="833" w:type="dxa"/>
          </w:tcPr>
          <w:p w14:paraId="2058836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13795</w:t>
            </w:r>
          </w:p>
        </w:tc>
        <w:tc>
          <w:tcPr>
            <w:tcW w:w="833" w:type="dxa"/>
          </w:tcPr>
          <w:p w14:paraId="7EB5815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11665</w:t>
            </w:r>
          </w:p>
        </w:tc>
        <w:tc>
          <w:tcPr>
            <w:tcW w:w="272" w:type="dxa"/>
          </w:tcPr>
          <w:p w14:paraId="142F198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6DF2474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13189</w:t>
            </w:r>
          </w:p>
        </w:tc>
        <w:tc>
          <w:tcPr>
            <w:tcW w:w="911" w:type="dxa"/>
          </w:tcPr>
          <w:p w14:paraId="02A61BD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16351</w:t>
            </w:r>
          </w:p>
        </w:tc>
        <w:tc>
          <w:tcPr>
            <w:tcW w:w="911" w:type="dxa"/>
          </w:tcPr>
          <w:p w14:paraId="3987741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20679</w:t>
            </w:r>
          </w:p>
        </w:tc>
      </w:tr>
      <w:tr w:rsidR="00EF325A" w:rsidRPr="00725118" w14:paraId="5872EED0" w14:textId="77777777" w:rsidTr="00AA4C71">
        <w:tc>
          <w:tcPr>
            <w:tcW w:w="1126" w:type="dxa"/>
          </w:tcPr>
          <w:p w14:paraId="27904D2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65EC76D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Ashbrook</w:t>
            </w:r>
          </w:p>
        </w:tc>
        <w:tc>
          <w:tcPr>
            <w:tcW w:w="833" w:type="dxa"/>
          </w:tcPr>
          <w:p w14:paraId="3B98976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8" w:type="dxa"/>
          </w:tcPr>
          <w:p w14:paraId="67F5678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4C92158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12058</w:t>
            </w:r>
          </w:p>
        </w:tc>
        <w:tc>
          <w:tcPr>
            <w:tcW w:w="833" w:type="dxa"/>
          </w:tcPr>
          <w:p w14:paraId="1B50308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20000</w:t>
            </w:r>
          </w:p>
        </w:tc>
        <w:tc>
          <w:tcPr>
            <w:tcW w:w="834" w:type="dxa"/>
          </w:tcPr>
          <w:p w14:paraId="6E61D6F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10430</w:t>
            </w:r>
          </w:p>
        </w:tc>
        <w:tc>
          <w:tcPr>
            <w:tcW w:w="834" w:type="dxa"/>
          </w:tcPr>
          <w:p w14:paraId="3A80EFF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25061</w:t>
            </w:r>
          </w:p>
        </w:tc>
        <w:tc>
          <w:tcPr>
            <w:tcW w:w="837" w:type="dxa"/>
          </w:tcPr>
          <w:p w14:paraId="7F81B02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9786</w:t>
            </w:r>
          </w:p>
        </w:tc>
        <w:tc>
          <w:tcPr>
            <w:tcW w:w="833" w:type="dxa"/>
          </w:tcPr>
          <w:p w14:paraId="2D501D4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15000</w:t>
            </w:r>
          </w:p>
        </w:tc>
        <w:tc>
          <w:tcPr>
            <w:tcW w:w="833" w:type="dxa"/>
          </w:tcPr>
          <w:p w14:paraId="757F83A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15610</w:t>
            </w:r>
          </w:p>
        </w:tc>
        <w:tc>
          <w:tcPr>
            <w:tcW w:w="833" w:type="dxa"/>
          </w:tcPr>
          <w:p w14:paraId="37EAA89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11081</w:t>
            </w:r>
          </w:p>
        </w:tc>
        <w:tc>
          <w:tcPr>
            <w:tcW w:w="272" w:type="dxa"/>
          </w:tcPr>
          <w:p w14:paraId="4052535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31540A1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17116</w:t>
            </w:r>
          </w:p>
        </w:tc>
        <w:tc>
          <w:tcPr>
            <w:tcW w:w="911" w:type="dxa"/>
          </w:tcPr>
          <w:p w14:paraId="001329B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23007</w:t>
            </w:r>
          </w:p>
        </w:tc>
        <w:tc>
          <w:tcPr>
            <w:tcW w:w="911" w:type="dxa"/>
          </w:tcPr>
          <w:p w14:paraId="7A34D8E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23970</w:t>
            </w:r>
          </w:p>
        </w:tc>
      </w:tr>
      <w:tr w:rsidR="00EF325A" w:rsidRPr="00725118" w14:paraId="0B24E32F" w14:textId="77777777" w:rsidTr="00AA4C71">
        <w:tc>
          <w:tcPr>
            <w:tcW w:w="1126" w:type="dxa"/>
          </w:tcPr>
          <w:p w14:paraId="4C408CA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6360125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Salaries/mileage /training/ chair</w:t>
            </w:r>
          </w:p>
        </w:tc>
        <w:tc>
          <w:tcPr>
            <w:tcW w:w="833" w:type="dxa"/>
          </w:tcPr>
          <w:p w14:paraId="77AC9E9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60168</w:t>
            </w:r>
          </w:p>
        </w:tc>
        <w:tc>
          <w:tcPr>
            <w:tcW w:w="838" w:type="dxa"/>
          </w:tcPr>
          <w:p w14:paraId="344D2B4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47743</w:t>
            </w:r>
          </w:p>
        </w:tc>
        <w:tc>
          <w:tcPr>
            <w:tcW w:w="833" w:type="dxa"/>
          </w:tcPr>
          <w:p w14:paraId="0F80FDC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33722</w:t>
            </w:r>
          </w:p>
        </w:tc>
        <w:tc>
          <w:tcPr>
            <w:tcW w:w="833" w:type="dxa"/>
          </w:tcPr>
          <w:p w14:paraId="6295B39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55363</w:t>
            </w:r>
          </w:p>
        </w:tc>
        <w:tc>
          <w:tcPr>
            <w:tcW w:w="834" w:type="dxa"/>
          </w:tcPr>
          <w:p w14:paraId="24173C9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24592</w:t>
            </w:r>
          </w:p>
        </w:tc>
        <w:tc>
          <w:tcPr>
            <w:tcW w:w="834" w:type="dxa"/>
          </w:tcPr>
          <w:p w14:paraId="2A7D129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23222</w:t>
            </w:r>
          </w:p>
        </w:tc>
        <w:tc>
          <w:tcPr>
            <w:tcW w:w="837" w:type="dxa"/>
          </w:tcPr>
          <w:p w14:paraId="1B3E6C7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37266</w:t>
            </w:r>
          </w:p>
        </w:tc>
        <w:tc>
          <w:tcPr>
            <w:tcW w:w="833" w:type="dxa"/>
          </w:tcPr>
          <w:p w14:paraId="44D2F92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33000</w:t>
            </w:r>
          </w:p>
        </w:tc>
        <w:tc>
          <w:tcPr>
            <w:tcW w:w="833" w:type="dxa"/>
          </w:tcPr>
          <w:p w14:paraId="6CAC24C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49333</w:t>
            </w:r>
          </w:p>
        </w:tc>
        <w:tc>
          <w:tcPr>
            <w:tcW w:w="833" w:type="dxa"/>
          </w:tcPr>
          <w:p w14:paraId="230CC70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42302</w:t>
            </w:r>
          </w:p>
        </w:tc>
        <w:tc>
          <w:tcPr>
            <w:tcW w:w="272" w:type="dxa"/>
          </w:tcPr>
          <w:p w14:paraId="3C3D443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56EF3E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51810</w:t>
            </w:r>
          </w:p>
        </w:tc>
        <w:tc>
          <w:tcPr>
            <w:tcW w:w="911" w:type="dxa"/>
          </w:tcPr>
          <w:p w14:paraId="5C8FE3C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52894</w:t>
            </w:r>
          </w:p>
        </w:tc>
        <w:tc>
          <w:tcPr>
            <w:tcW w:w="911" w:type="dxa"/>
          </w:tcPr>
          <w:p w14:paraId="1721EA4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54044</w:t>
            </w:r>
          </w:p>
        </w:tc>
      </w:tr>
      <w:tr w:rsidR="00EF325A" w:rsidRPr="00725118" w14:paraId="67E79061" w14:textId="77777777" w:rsidTr="00AA4C71">
        <w:tc>
          <w:tcPr>
            <w:tcW w:w="1126" w:type="dxa"/>
          </w:tcPr>
          <w:p w14:paraId="212C498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3B0EB15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Recreation</w:t>
            </w:r>
          </w:p>
        </w:tc>
        <w:tc>
          <w:tcPr>
            <w:tcW w:w="833" w:type="dxa"/>
          </w:tcPr>
          <w:p w14:paraId="3DB7226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19091</w:t>
            </w:r>
          </w:p>
        </w:tc>
        <w:tc>
          <w:tcPr>
            <w:tcW w:w="838" w:type="dxa"/>
          </w:tcPr>
          <w:p w14:paraId="35AF157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24715</w:t>
            </w:r>
          </w:p>
        </w:tc>
        <w:tc>
          <w:tcPr>
            <w:tcW w:w="833" w:type="dxa"/>
          </w:tcPr>
          <w:p w14:paraId="18D8615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11927</w:t>
            </w:r>
          </w:p>
        </w:tc>
        <w:tc>
          <w:tcPr>
            <w:tcW w:w="833" w:type="dxa"/>
          </w:tcPr>
          <w:p w14:paraId="401ADC8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14240</w:t>
            </w:r>
          </w:p>
        </w:tc>
        <w:tc>
          <w:tcPr>
            <w:tcW w:w="834" w:type="dxa"/>
          </w:tcPr>
          <w:p w14:paraId="618C3C4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8897</w:t>
            </w:r>
          </w:p>
        </w:tc>
        <w:tc>
          <w:tcPr>
            <w:tcW w:w="834" w:type="dxa"/>
          </w:tcPr>
          <w:p w14:paraId="5BF06F7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11462</w:t>
            </w:r>
          </w:p>
        </w:tc>
        <w:tc>
          <w:tcPr>
            <w:tcW w:w="837" w:type="dxa"/>
          </w:tcPr>
          <w:p w14:paraId="31F0161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4667</w:t>
            </w:r>
          </w:p>
        </w:tc>
        <w:tc>
          <w:tcPr>
            <w:tcW w:w="833" w:type="dxa"/>
          </w:tcPr>
          <w:p w14:paraId="628D757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169190</w:t>
            </w:r>
          </w:p>
        </w:tc>
        <w:tc>
          <w:tcPr>
            <w:tcW w:w="833" w:type="dxa"/>
          </w:tcPr>
          <w:p w14:paraId="67DFED4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14891</w:t>
            </w:r>
          </w:p>
        </w:tc>
        <w:tc>
          <w:tcPr>
            <w:tcW w:w="833" w:type="dxa"/>
          </w:tcPr>
          <w:p w14:paraId="149FC77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14132</w:t>
            </w:r>
          </w:p>
        </w:tc>
        <w:tc>
          <w:tcPr>
            <w:tcW w:w="272" w:type="dxa"/>
          </w:tcPr>
          <w:p w14:paraId="50B3086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7F57174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13716</w:t>
            </w:r>
          </w:p>
        </w:tc>
        <w:tc>
          <w:tcPr>
            <w:tcW w:w="911" w:type="dxa"/>
          </w:tcPr>
          <w:p w14:paraId="4B25359E"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12331</w:t>
            </w:r>
          </w:p>
        </w:tc>
        <w:tc>
          <w:tcPr>
            <w:tcW w:w="911" w:type="dxa"/>
          </w:tcPr>
          <w:p w14:paraId="6D86D00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12848</w:t>
            </w:r>
          </w:p>
        </w:tc>
      </w:tr>
      <w:tr w:rsidR="00EF325A" w:rsidRPr="00725118" w14:paraId="3D0C8C3B" w14:textId="77777777" w:rsidTr="00AA4C71">
        <w:tc>
          <w:tcPr>
            <w:tcW w:w="1126" w:type="dxa"/>
          </w:tcPr>
          <w:p w14:paraId="399AD28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038C21A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Environment/NP</w:t>
            </w:r>
          </w:p>
        </w:tc>
        <w:tc>
          <w:tcPr>
            <w:tcW w:w="833" w:type="dxa"/>
          </w:tcPr>
          <w:p w14:paraId="31F2A5A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8506</w:t>
            </w:r>
          </w:p>
        </w:tc>
        <w:tc>
          <w:tcPr>
            <w:tcW w:w="838" w:type="dxa"/>
          </w:tcPr>
          <w:p w14:paraId="44C9F02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24108</w:t>
            </w:r>
          </w:p>
        </w:tc>
        <w:tc>
          <w:tcPr>
            <w:tcW w:w="833" w:type="dxa"/>
          </w:tcPr>
          <w:p w14:paraId="120EE50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27784</w:t>
            </w:r>
          </w:p>
        </w:tc>
        <w:tc>
          <w:tcPr>
            <w:tcW w:w="833" w:type="dxa"/>
          </w:tcPr>
          <w:p w14:paraId="6074333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20000</w:t>
            </w:r>
          </w:p>
        </w:tc>
        <w:tc>
          <w:tcPr>
            <w:tcW w:w="834" w:type="dxa"/>
          </w:tcPr>
          <w:p w14:paraId="64DE061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26921</w:t>
            </w:r>
          </w:p>
        </w:tc>
        <w:tc>
          <w:tcPr>
            <w:tcW w:w="834" w:type="dxa"/>
          </w:tcPr>
          <w:p w14:paraId="349BBDC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27769</w:t>
            </w:r>
          </w:p>
        </w:tc>
        <w:tc>
          <w:tcPr>
            <w:tcW w:w="837" w:type="dxa"/>
          </w:tcPr>
          <w:p w14:paraId="55CB471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28152</w:t>
            </w:r>
          </w:p>
        </w:tc>
        <w:tc>
          <w:tcPr>
            <w:tcW w:w="833" w:type="dxa"/>
          </w:tcPr>
          <w:p w14:paraId="72731D1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33000</w:t>
            </w:r>
          </w:p>
        </w:tc>
        <w:tc>
          <w:tcPr>
            <w:tcW w:w="833" w:type="dxa"/>
          </w:tcPr>
          <w:p w14:paraId="4530C09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22863</w:t>
            </w:r>
          </w:p>
        </w:tc>
        <w:tc>
          <w:tcPr>
            <w:tcW w:w="833" w:type="dxa"/>
          </w:tcPr>
          <w:p w14:paraId="7A5A5A9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36055</w:t>
            </w:r>
          </w:p>
        </w:tc>
        <w:tc>
          <w:tcPr>
            <w:tcW w:w="272" w:type="dxa"/>
          </w:tcPr>
          <w:p w14:paraId="77515F7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07C83C9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27670</w:t>
            </w:r>
          </w:p>
        </w:tc>
        <w:tc>
          <w:tcPr>
            <w:tcW w:w="911" w:type="dxa"/>
          </w:tcPr>
          <w:p w14:paraId="27C81C2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29828</w:t>
            </w:r>
          </w:p>
        </w:tc>
        <w:tc>
          <w:tcPr>
            <w:tcW w:w="911" w:type="dxa"/>
          </w:tcPr>
          <w:p w14:paraId="42EDEF9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31320</w:t>
            </w:r>
          </w:p>
        </w:tc>
      </w:tr>
      <w:tr w:rsidR="00EF325A" w:rsidRPr="00725118" w14:paraId="1C1F2440" w14:textId="77777777" w:rsidTr="00AA4C71">
        <w:tc>
          <w:tcPr>
            <w:tcW w:w="1126" w:type="dxa"/>
          </w:tcPr>
          <w:p w14:paraId="256C854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4F40F5F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Grants</w:t>
            </w:r>
          </w:p>
        </w:tc>
        <w:tc>
          <w:tcPr>
            <w:tcW w:w="833" w:type="dxa"/>
          </w:tcPr>
          <w:p w14:paraId="0A27E48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8870</w:t>
            </w:r>
          </w:p>
        </w:tc>
        <w:tc>
          <w:tcPr>
            <w:tcW w:w="838" w:type="dxa"/>
          </w:tcPr>
          <w:p w14:paraId="3777284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3850</w:t>
            </w:r>
          </w:p>
        </w:tc>
        <w:tc>
          <w:tcPr>
            <w:tcW w:w="833" w:type="dxa"/>
          </w:tcPr>
          <w:p w14:paraId="7150CA5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1200</w:t>
            </w:r>
          </w:p>
        </w:tc>
        <w:tc>
          <w:tcPr>
            <w:tcW w:w="833" w:type="dxa"/>
          </w:tcPr>
          <w:p w14:paraId="43702FD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41E763A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1775</w:t>
            </w:r>
          </w:p>
        </w:tc>
        <w:tc>
          <w:tcPr>
            <w:tcW w:w="834" w:type="dxa"/>
          </w:tcPr>
          <w:p w14:paraId="64E5F73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5000</w:t>
            </w:r>
          </w:p>
        </w:tc>
        <w:tc>
          <w:tcPr>
            <w:tcW w:w="837" w:type="dxa"/>
          </w:tcPr>
          <w:p w14:paraId="654B0AF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1618</w:t>
            </w:r>
          </w:p>
        </w:tc>
        <w:tc>
          <w:tcPr>
            <w:tcW w:w="833" w:type="dxa"/>
          </w:tcPr>
          <w:p w14:paraId="0AF0B93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5000</w:t>
            </w:r>
          </w:p>
        </w:tc>
        <w:tc>
          <w:tcPr>
            <w:tcW w:w="833" w:type="dxa"/>
          </w:tcPr>
          <w:p w14:paraId="4FFD524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9168</w:t>
            </w:r>
          </w:p>
        </w:tc>
        <w:tc>
          <w:tcPr>
            <w:tcW w:w="833" w:type="dxa"/>
          </w:tcPr>
          <w:p w14:paraId="4449966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5000</w:t>
            </w:r>
          </w:p>
        </w:tc>
        <w:tc>
          <w:tcPr>
            <w:tcW w:w="272" w:type="dxa"/>
          </w:tcPr>
          <w:p w14:paraId="561CB56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266725A7" w14:textId="77777777" w:rsidR="00EF325A" w:rsidRPr="00725118" w:rsidRDefault="00EF325A" w:rsidP="00AA4C71">
            <w:pPr>
              <w:spacing w:after="0" w:line="240" w:lineRule="auto"/>
              <w:jc w:val="left"/>
              <w:rPr>
                <w:rFonts w:ascii="Calibri" w:eastAsia="Times New Roman" w:hAnsi="Calibri" w:cs="Times New Roman"/>
                <w:sz w:val="18"/>
                <w:szCs w:val="18"/>
              </w:rPr>
            </w:pPr>
            <w:r>
              <w:rPr>
                <w:rFonts w:ascii="Calibri" w:eastAsia="Times New Roman" w:hAnsi="Calibri" w:cs="Times New Roman"/>
                <w:sz w:val="18"/>
                <w:szCs w:val="18"/>
              </w:rPr>
              <w:t>8000</w:t>
            </w:r>
          </w:p>
        </w:tc>
        <w:tc>
          <w:tcPr>
            <w:tcW w:w="911" w:type="dxa"/>
          </w:tcPr>
          <w:p w14:paraId="5E1C4238" w14:textId="77777777" w:rsidR="00EF325A" w:rsidRPr="00725118" w:rsidRDefault="00EF325A" w:rsidP="00AA4C71">
            <w:pPr>
              <w:spacing w:after="0" w:line="240" w:lineRule="auto"/>
              <w:jc w:val="left"/>
              <w:rPr>
                <w:rFonts w:ascii="Calibri" w:eastAsia="Times New Roman" w:hAnsi="Calibri" w:cs="Times New Roman"/>
                <w:sz w:val="18"/>
                <w:szCs w:val="18"/>
              </w:rPr>
            </w:pPr>
            <w:r>
              <w:rPr>
                <w:rFonts w:ascii="Calibri" w:eastAsia="Times New Roman" w:hAnsi="Calibri" w:cs="Times New Roman"/>
                <w:sz w:val="18"/>
                <w:szCs w:val="18"/>
              </w:rPr>
              <w:t>8000</w:t>
            </w:r>
          </w:p>
        </w:tc>
        <w:tc>
          <w:tcPr>
            <w:tcW w:w="911" w:type="dxa"/>
          </w:tcPr>
          <w:p w14:paraId="7D255447" w14:textId="77777777" w:rsidR="00EF325A" w:rsidRPr="00725118" w:rsidRDefault="00EF325A" w:rsidP="00AA4C71">
            <w:pPr>
              <w:spacing w:after="0" w:line="240" w:lineRule="auto"/>
              <w:jc w:val="left"/>
              <w:rPr>
                <w:rFonts w:ascii="Calibri" w:eastAsia="Times New Roman" w:hAnsi="Calibri" w:cs="Times New Roman"/>
                <w:sz w:val="18"/>
                <w:szCs w:val="18"/>
              </w:rPr>
            </w:pPr>
            <w:r>
              <w:rPr>
                <w:rFonts w:ascii="Calibri" w:eastAsia="Times New Roman" w:hAnsi="Calibri" w:cs="Times New Roman"/>
                <w:sz w:val="18"/>
                <w:szCs w:val="18"/>
              </w:rPr>
              <w:t>8000</w:t>
            </w:r>
          </w:p>
        </w:tc>
      </w:tr>
      <w:tr w:rsidR="00EF325A" w:rsidRPr="00725118" w14:paraId="006A66F1" w14:textId="77777777" w:rsidTr="00AA4C71">
        <w:tc>
          <w:tcPr>
            <w:tcW w:w="1126" w:type="dxa"/>
          </w:tcPr>
          <w:p w14:paraId="71BE79D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3355686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Gen/admin/ bank charges/ subs/ins/ utilities</w:t>
            </w:r>
          </w:p>
        </w:tc>
        <w:tc>
          <w:tcPr>
            <w:tcW w:w="833" w:type="dxa"/>
          </w:tcPr>
          <w:p w14:paraId="6E93FB5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51378</w:t>
            </w:r>
          </w:p>
        </w:tc>
        <w:tc>
          <w:tcPr>
            <w:tcW w:w="838" w:type="dxa"/>
          </w:tcPr>
          <w:p w14:paraId="3E1DCEA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47512</w:t>
            </w:r>
          </w:p>
        </w:tc>
        <w:tc>
          <w:tcPr>
            <w:tcW w:w="833" w:type="dxa"/>
          </w:tcPr>
          <w:p w14:paraId="188D064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18652</w:t>
            </w:r>
          </w:p>
        </w:tc>
        <w:tc>
          <w:tcPr>
            <w:tcW w:w="833" w:type="dxa"/>
          </w:tcPr>
          <w:p w14:paraId="75369B1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33403</w:t>
            </w:r>
          </w:p>
        </w:tc>
        <w:tc>
          <w:tcPr>
            <w:tcW w:w="834" w:type="dxa"/>
          </w:tcPr>
          <w:p w14:paraId="4AE7F41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21278</w:t>
            </w:r>
          </w:p>
        </w:tc>
        <w:tc>
          <w:tcPr>
            <w:tcW w:w="834" w:type="dxa"/>
          </w:tcPr>
          <w:p w14:paraId="3F8C7F4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32050</w:t>
            </w:r>
          </w:p>
        </w:tc>
        <w:tc>
          <w:tcPr>
            <w:tcW w:w="837" w:type="dxa"/>
          </w:tcPr>
          <w:p w14:paraId="0BFCC8D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11355</w:t>
            </w:r>
          </w:p>
        </w:tc>
        <w:tc>
          <w:tcPr>
            <w:tcW w:w="833" w:type="dxa"/>
          </w:tcPr>
          <w:p w14:paraId="7BB1194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36000</w:t>
            </w:r>
          </w:p>
        </w:tc>
        <w:tc>
          <w:tcPr>
            <w:tcW w:w="833" w:type="dxa"/>
          </w:tcPr>
          <w:p w14:paraId="54245FD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10543</w:t>
            </w:r>
          </w:p>
        </w:tc>
        <w:tc>
          <w:tcPr>
            <w:tcW w:w="833" w:type="dxa"/>
          </w:tcPr>
          <w:p w14:paraId="127E607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30936</w:t>
            </w:r>
          </w:p>
        </w:tc>
        <w:tc>
          <w:tcPr>
            <w:tcW w:w="272" w:type="dxa"/>
          </w:tcPr>
          <w:p w14:paraId="1546FA5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5EFE97E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18901</w:t>
            </w:r>
          </w:p>
        </w:tc>
        <w:tc>
          <w:tcPr>
            <w:tcW w:w="911" w:type="dxa"/>
          </w:tcPr>
          <w:p w14:paraId="68171B0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15846</w:t>
            </w:r>
          </w:p>
        </w:tc>
        <w:tc>
          <w:tcPr>
            <w:tcW w:w="911" w:type="dxa"/>
          </w:tcPr>
          <w:p w14:paraId="59753476"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16576</w:t>
            </w:r>
          </w:p>
        </w:tc>
      </w:tr>
      <w:tr w:rsidR="00EF325A" w:rsidRPr="00725118" w14:paraId="4B7E9D93" w14:textId="77777777" w:rsidTr="00AA4C71">
        <w:tc>
          <w:tcPr>
            <w:tcW w:w="1126" w:type="dxa"/>
          </w:tcPr>
          <w:p w14:paraId="0CFBD76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3482AE6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Burials</w:t>
            </w:r>
          </w:p>
        </w:tc>
        <w:tc>
          <w:tcPr>
            <w:tcW w:w="833" w:type="dxa"/>
          </w:tcPr>
          <w:p w14:paraId="1469AF0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8754</w:t>
            </w:r>
          </w:p>
        </w:tc>
        <w:tc>
          <w:tcPr>
            <w:tcW w:w="838" w:type="dxa"/>
          </w:tcPr>
          <w:p w14:paraId="356C563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11044</w:t>
            </w:r>
          </w:p>
        </w:tc>
        <w:tc>
          <w:tcPr>
            <w:tcW w:w="833" w:type="dxa"/>
          </w:tcPr>
          <w:p w14:paraId="1833E2F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20766</w:t>
            </w:r>
          </w:p>
        </w:tc>
        <w:tc>
          <w:tcPr>
            <w:tcW w:w="833" w:type="dxa"/>
          </w:tcPr>
          <w:p w14:paraId="1998013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14108</w:t>
            </w:r>
          </w:p>
        </w:tc>
        <w:tc>
          <w:tcPr>
            <w:tcW w:w="834" w:type="dxa"/>
          </w:tcPr>
          <w:p w14:paraId="7772833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17626</w:t>
            </w:r>
          </w:p>
        </w:tc>
        <w:tc>
          <w:tcPr>
            <w:tcW w:w="834" w:type="dxa"/>
          </w:tcPr>
          <w:p w14:paraId="7F220EE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11571</w:t>
            </w:r>
          </w:p>
        </w:tc>
        <w:tc>
          <w:tcPr>
            <w:tcW w:w="837" w:type="dxa"/>
          </w:tcPr>
          <w:p w14:paraId="58A2C06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17653</w:t>
            </w:r>
          </w:p>
        </w:tc>
        <w:tc>
          <w:tcPr>
            <w:tcW w:w="833" w:type="dxa"/>
          </w:tcPr>
          <w:p w14:paraId="76BC45C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16000</w:t>
            </w:r>
          </w:p>
        </w:tc>
        <w:tc>
          <w:tcPr>
            <w:tcW w:w="833" w:type="dxa"/>
          </w:tcPr>
          <w:p w14:paraId="2FCE922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16133</w:t>
            </w:r>
          </w:p>
        </w:tc>
        <w:tc>
          <w:tcPr>
            <w:tcW w:w="833" w:type="dxa"/>
          </w:tcPr>
          <w:p w14:paraId="22C9C38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16203</w:t>
            </w:r>
          </w:p>
        </w:tc>
        <w:tc>
          <w:tcPr>
            <w:tcW w:w="272" w:type="dxa"/>
          </w:tcPr>
          <w:p w14:paraId="315DDD7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7906018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20782</w:t>
            </w:r>
          </w:p>
        </w:tc>
        <w:tc>
          <w:tcPr>
            <w:tcW w:w="911" w:type="dxa"/>
          </w:tcPr>
          <w:p w14:paraId="7674CBE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21644</w:t>
            </w:r>
          </w:p>
        </w:tc>
        <w:tc>
          <w:tcPr>
            <w:tcW w:w="911" w:type="dxa"/>
          </w:tcPr>
          <w:p w14:paraId="79BFBB3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22549</w:t>
            </w:r>
          </w:p>
        </w:tc>
      </w:tr>
      <w:tr w:rsidR="00EF325A" w:rsidRPr="00725118" w14:paraId="50A647C4" w14:textId="77777777" w:rsidTr="00AA4C71">
        <w:tc>
          <w:tcPr>
            <w:tcW w:w="1126" w:type="dxa"/>
          </w:tcPr>
          <w:p w14:paraId="536FF3D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08EA0DA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Allotments</w:t>
            </w:r>
          </w:p>
        </w:tc>
        <w:tc>
          <w:tcPr>
            <w:tcW w:w="833" w:type="dxa"/>
          </w:tcPr>
          <w:p w14:paraId="161A2F90"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157</w:t>
            </w:r>
          </w:p>
        </w:tc>
        <w:tc>
          <w:tcPr>
            <w:tcW w:w="838" w:type="dxa"/>
          </w:tcPr>
          <w:p w14:paraId="059F58C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3282</w:t>
            </w:r>
          </w:p>
        </w:tc>
        <w:tc>
          <w:tcPr>
            <w:tcW w:w="833" w:type="dxa"/>
          </w:tcPr>
          <w:p w14:paraId="4D1D2C8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5231</w:t>
            </w:r>
          </w:p>
        </w:tc>
        <w:tc>
          <w:tcPr>
            <w:tcW w:w="833" w:type="dxa"/>
          </w:tcPr>
          <w:p w14:paraId="7342CC6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3148</w:t>
            </w:r>
          </w:p>
        </w:tc>
        <w:tc>
          <w:tcPr>
            <w:tcW w:w="834" w:type="dxa"/>
          </w:tcPr>
          <w:p w14:paraId="64A95C1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918</w:t>
            </w:r>
          </w:p>
        </w:tc>
        <w:tc>
          <w:tcPr>
            <w:tcW w:w="834" w:type="dxa"/>
          </w:tcPr>
          <w:p w14:paraId="503DFCB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2365</w:t>
            </w:r>
          </w:p>
        </w:tc>
        <w:tc>
          <w:tcPr>
            <w:tcW w:w="837" w:type="dxa"/>
          </w:tcPr>
          <w:p w14:paraId="75152B68"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1719</w:t>
            </w:r>
          </w:p>
        </w:tc>
        <w:tc>
          <w:tcPr>
            <w:tcW w:w="833" w:type="dxa"/>
          </w:tcPr>
          <w:p w14:paraId="482F2BB1"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2500</w:t>
            </w:r>
          </w:p>
        </w:tc>
        <w:tc>
          <w:tcPr>
            <w:tcW w:w="833" w:type="dxa"/>
          </w:tcPr>
          <w:p w14:paraId="54AC095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4003</w:t>
            </w:r>
          </w:p>
        </w:tc>
        <w:tc>
          <w:tcPr>
            <w:tcW w:w="833" w:type="dxa"/>
          </w:tcPr>
          <w:p w14:paraId="66EEC829"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2168</w:t>
            </w:r>
          </w:p>
        </w:tc>
        <w:tc>
          <w:tcPr>
            <w:tcW w:w="272" w:type="dxa"/>
          </w:tcPr>
          <w:p w14:paraId="7181B54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813F2E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3793</w:t>
            </w:r>
          </w:p>
        </w:tc>
        <w:tc>
          <w:tcPr>
            <w:tcW w:w="911" w:type="dxa"/>
          </w:tcPr>
          <w:p w14:paraId="50598145"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3987</w:t>
            </w:r>
          </w:p>
        </w:tc>
        <w:tc>
          <w:tcPr>
            <w:tcW w:w="911" w:type="dxa"/>
          </w:tcPr>
          <w:p w14:paraId="14C1249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4187</w:t>
            </w:r>
          </w:p>
        </w:tc>
      </w:tr>
      <w:tr w:rsidR="00EF325A" w:rsidRPr="00725118" w14:paraId="7DCBEF9C" w14:textId="77777777" w:rsidTr="00AA4C71">
        <w:tc>
          <w:tcPr>
            <w:tcW w:w="1126" w:type="dxa"/>
          </w:tcPr>
          <w:p w14:paraId="161C14E7"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1476" w:type="dxa"/>
          </w:tcPr>
          <w:p w14:paraId="4E5AAE9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VAT</w:t>
            </w:r>
          </w:p>
        </w:tc>
        <w:tc>
          <w:tcPr>
            <w:tcW w:w="833" w:type="dxa"/>
          </w:tcPr>
          <w:p w14:paraId="07E7E9EA"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11435</w:t>
            </w:r>
          </w:p>
        </w:tc>
        <w:tc>
          <w:tcPr>
            <w:tcW w:w="838" w:type="dxa"/>
          </w:tcPr>
          <w:p w14:paraId="6705656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11755</w:t>
            </w:r>
          </w:p>
        </w:tc>
        <w:tc>
          <w:tcPr>
            <w:tcW w:w="833" w:type="dxa"/>
          </w:tcPr>
          <w:p w14:paraId="551152B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5854</w:t>
            </w:r>
          </w:p>
        </w:tc>
        <w:tc>
          <w:tcPr>
            <w:tcW w:w="833" w:type="dxa"/>
          </w:tcPr>
          <w:p w14:paraId="149E952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4" w:type="dxa"/>
          </w:tcPr>
          <w:p w14:paraId="22CC401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3733</w:t>
            </w:r>
          </w:p>
        </w:tc>
        <w:tc>
          <w:tcPr>
            <w:tcW w:w="834" w:type="dxa"/>
          </w:tcPr>
          <w:p w14:paraId="10C2E302"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7" w:type="dxa"/>
          </w:tcPr>
          <w:p w14:paraId="1F8B8FD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8565</w:t>
            </w:r>
          </w:p>
        </w:tc>
        <w:tc>
          <w:tcPr>
            <w:tcW w:w="833" w:type="dxa"/>
          </w:tcPr>
          <w:p w14:paraId="481A8D0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833" w:type="dxa"/>
          </w:tcPr>
          <w:p w14:paraId="3DA09EB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12085</w:t>
            </w:r>
          </w:p>
        </w:tc>
        <w:tc>
          <w:tcPr>
            <w:tcW w:w="833" w:type="dxa"/>
          </w:tcPr>
          <w:p w14:paraId="55F64253"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272" w:type="dxa"/>
          </w:tcPr>
          <w:p w14:paraId="635B548C"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41C77C5D"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1CFADF24"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c>
          <w:tcPr>
            <w:tcW w:w="911" w:type="dxa"/>
          </w:tcPr>
          <w:p w14:paraId="5F4F3C5F"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p>
        </w:tc>
      </w:tr>
      <w:tr w:rsidR="00EF325A" w:rsidRPr="00725118" w14:paraId="164F9B9D" w14:textId="77777777" w:rsidTr="00AA4C71">
        <w:tc>
          <w:tcPr>
            <w:tcW w:w="1126" w:type="dxa"/>
          </w:tcPr>
          <w:p w14:paraId="13B4317B" w14:textId="77777777" w:rsidR="00EF325A" w:rsidRPr="00725118" w:rsidRDefault="00EF325A" w:rsidP="00AA4C71">
            <w:pPr>
              <w:spacing w:after="0" w:line="240" w:lineRule="auto"/>
              <w:jc w:val="left"/>
              <w:rPr>
                <w:rFonts w:ascii="Calibri" w:eastAsia="Times New Roman" w:hAnsi="Calibri" w:cs="Times New Roman"/>
                <w:sz w:val="18"/>
                <w:szCs w:val="18"/>
              </w:rPr>
            </w:pPr>
            <w:r w:rsidRPr="00725118">
              <w:rPr>
                <w:rFonts w:ascii="Calibri" w:eastAsia="Times New Roman" w:hAnsi="Calibri" w:cs="Times New Roman"/>
                <w:sz w:val="18"/>
                <w:szCs w:val="18"/>
              </w:rPr>
              <w:t>-</w:t>
            </w:r>
            <w:r w:rsidRPr="00725118">
              <w:rPr>
                <w:rFonts w:ascii="Calibri" w:eastAsia="Times New Roman" w:hAnsi="Calibri" w:cs="Times New Roman"/>
                <w:b/>
                <w:bCs/>
                <w:sz w:val="18"/>
                <w:szCs w:val="18"/>
              </w:rPr>
              <w:t>Total Expenditure</w:t>
            </w:r>
          </w:p>
        </w:tc>
        <w:tc>
          <w:tcPr>
            <w:tcW w:w="1476" w:type="dxa"/>
          </w:tcPr>
          <w:p w14:paraId="02DAEE44"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w:t>
            </w:r>
          </w:p>
        </w:tc>
        <w:tc>
          <w:tcPr>
            <w:tcW w:w="833" w:type="dxa"/>
          </w:tcPr>
          <w:p w14:paraId="23F34B1F"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172015</w:t>
            </w:r>
          </w:p>
        </w:tc>
        <w:tc>
          <w:tcPr>
            <w:tcW w:w="838" w:type="dxa"/>
          </w:tcPr>
          <w:p w14:paraId="4795A261"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191840</w:t>
            </w:r>
          </w:p>
        </w:tc>
        <w:tc>
          <w:tcPr>
            <w:tcW w:w="833" w:type="dxa"/>
          </w:tcPr>
          <w:p w14:paraId="528343F8"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151601</w:t>
            </w:r>
          </w:p>
        </w:tc>
        <w:tc>
          <w:tcPr>
            <w:tcW w:w="833" w:type="dxa"/>
          </w:tcPr>
          <w:p w14:paraId="10D36E0B"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175278</w:t>
            </w:r>
          </w:p>
        </w:tc>
        <w:tc>
          <w:tcPr>
            <w:tcW w:w="834" w:type="dxa"/>
          </w:tcPr>
          <w:p w14:paraId="1A315385"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127132</w:t>
            </w:r>
          </w:p>
        </w:tc>
        <w:tc>
          <w:tcPr>
            <w:tcW w:w="834" w:type="dxa"/>
          </w:tcPr>
          <w:p w14:paraId="715DDFA5"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152448</w:t>
            </w:r>
          </w:p>
        </w:tc>
        <w:tc>
          <w:tcPr>
            <w:tcW w:w="837" w:type="dxa"/>
          </w:tcPr>
          <w:p w14:paraId="39599DF9"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142728</w:t>
            </w:r>
          </w:p>
        </w:tc>
        <w:tc>
          <w:tcPr>
            <w:tcW w:w="833" w:type="dxa"/>
          </w:tcPr>
          <w:p w14:paraId="3E0E3BFD"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171690</w:t>
            </w:r>
          </w:p>
        </w:tc>
        <w:tc>
          <w:tcPr>
            <w:tcW w:w="833" w:type="dxa"/>
          </w:tcPr>
          <w:p w14:paraId="43202D48"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168424</w:t>
            </w:r>
          </w:p>
        </w:tc>
        <w:tc>
          <w:tcPr>
            <w:tcW w:w="833" w:type="dxa"/>
          </w:tcPr>
          <w:p w14:paraId="4475EADD"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169542</w:t>
            </w:r>
          </w:p>
        </w:tc>
        <w:tc>
          <w:tcPr>
            <w:tcW w:w="272" w:type="dxa"/>
          </w:tcPr>
          <w:p w14:paraId="7ABFF39A"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w:t>
            </w:r>
          </w:p>
        </w:tc>
        <w:tc>
          <w:tcPr>
            <w:tcW w:w="911" w:type="dxa"/>
          </w:tcPr>
          <w:p w14:paraId="30F15A8D"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17</w:t>
            </w:r>
            <w:r>
              <w:rPr>
                <w:rFonts w:ascii="Calibri" w:eastAsia="Times New Roman" w:hAnsi="Calibri" w:cs="Times New Roman"/>
                <w:b/>
                <w:bCs/>
                <w:sz w:val="18"/>
                <w:szCs w:val="18"/>
              </w:rPr>
              <w:t>4977</w:t>
            </w:r>
          </w:p>
        </w:tc>
        <w:tc>
          <w:tcPr>
            <w:tcW w:w="911" w:type="dxa"/>
          </w:tcPr>
          <w:p w14:paraId="362B9396"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183887</w:t>
            </w:r>
          </w:p>
        </w:tc>
        <w:tc>
          <w:tcPr>
            <w:tcW w:w="911" w:type="dxa"/>
          </w:tcPr>
          <w:p w14:paraId="40C9BC75"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194173</w:t>
            </w:r>
          </w:p>
        </w:tc>
      </w:tr>
      <w:tr w:rsidR="00EF325A" w:rsidRPr="00725118" w14:paraId="22C97F10" w14:textId="77777777" w:rsidTr="00AA4C71">
        <w:tc>
          <w:tcPr>
            <w:tcW w:w="1126" w:type="dxa"/>
          </w:tcPr>
          <w:p w14:paraId="071197FA"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Total Income and Expenditure</w:t>
            </w:r>
          </w:p>
        </w:tc>
        <w:tc>
          <w:tcPr>
            <w:tcW w:w="1476" w:type="dxa"/>
          </w:tcPr>
          <w:p w14:paraId="48FFFF4D"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w:t>
            </w:r>
          </w:p>
        </w:tc>
        <w:tc>
          <w:tcPr>
            <w:tcW w:w="833" w:type="dxa"/>
          </w:tcPr>
          <w:p w14:paraId="1FF210A1"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-5272</w:t>
            </w:r>
          </w:p>
        </w:tc>
        <w:tc>
          <w:tcPr>
            <w:tcW w:w="838" w:type="dxa"/>
          </w:tcPr>
          <w:p w14:paraId="2474BA4B"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-38537</w:t>
            </w:r>
          </w:p>
        </w:tc>
        <w:tc>
          <w:tcPr>
            <w:tcW w:w="833" w:type="dxa"/>
          </w:tcPr>
          <w:p w14:paraId="2D1BA5DD"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32927</w:t>
            </w:r>
          </w:p>
        </w:tc>
        <w:tc>
          <w:tcPr>
            <w:tcW w:w="833" w:type="dxa"/>
          </w:tcPr>
          <w:p w14:paraId="18B6E83A"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0</w:t>
            </w:r>
          </w:p>
        </w:tc>
        <w:tc>
          <w:tcPr>
            <w:tcW w:w="834" w:type="dxa"/>
          </w:tcPr>
          <w:p w14:paraId="3BF7C3D9"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15966</w:t>
            </w:r>
          </w:p>
        </w:tc>
        <w:tc>
          <w:tcPr>
            <w:tcW w:w="834" w:type="dxa"/>
          </w:tcPr>
          <w:p w14:paraId="2B214050"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0</w:t>
            </w:r>
          </w:p>
        </w:tc>
        <w:tc>
          <w:tcPr>
            <w:tcW w:w="837" w:type="dxa"/>
          </w:tcPr>
          <w:p w14:paraId="35AD06CB"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-2978</w:t>
            </w:r>
          </w:p>
        </w:tc>
        <w:tc>
          <w:tcPr>
            <w:tcW w:w="833" w:type="dxa"/>
          </w:tcPr>
          <w:p w14:paraId="49EA6965"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0</w:t>
            </w:r>
          </w:p>
        </w:tc>
        <w:tc>
          <w:tcPr>
            <w:tcW w:w="833" w:type="dxa"/>
          </w:tcPr>
          <w:p w14:paraId="40DA24C1"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450</w:t>
            </w:r>
          </w:p>
        </w:tc>
        <w:tc>
          <w:tcPr>
            <w:tcW w:w="833" w:type="dxa"/>
          </w:tcPr>
          <w:p w14:paraId="0BC0CA85"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0</w:t>
            </w:r>
          </w:p>
        </w:tc>
        <w:tc>
          <w:tcPr>
            <w:tcW w:w="272" w:type="dxa"/>
          </w:tcPr>
          <w:p w14:paraId="7E2611F3"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w:t>
            </w:r>
          </w:p>
        </w:tc>
        <w:tc>
          <w:tcPr>
            <w:tcW w:w="911" w:type="dxa"/>
          </w:tcPr>
          <w:p w14:paraId="158B9BFA" w14:textId="77777777" w:rsidR="00EF325A" w:rsidRPr="00725118" w:rsidRDefault="00EF325A" w:rsidP="00AA4C71">
            <w:pPr>
              <w:spacing w:after="0" w:line="240" w:lineRule="auto"/>
              <w:jc w:val="left"/>
              <w:rPr>
                <w:rFonts w:ascii="Calibri" w:eastAsia="Times New Roman" w:hAnsi="Calibri" w:cs="Times New Roman"/>
                <w:b/>
                <w:bCs/>
                <w:sz w:val="18"/>
                <w:szCs w:val="18"/>
              </w:rPr>
            </w:pPr>
            <w:r w:rsidRPr="00725118">
              <w:rPr>
                <w:rFonts w:ascii="Calibri" w:eastAsia="Times New Roman" w:hAnsi="Calibri" w:cs="Times New Roman"/>
                <w:b/>
                <w:bCs/>
                <w:sz w:val="18"/>
                <w:szCs w:val="18"/>
              </w:rPr>
              <w:t>-10</w:t>
            </w:r>
            <w:r>
              <w:rPr>
                <w:rFonts w:ascii="Calibri" w:eastAsia="Times New Roman" w:hAnsi="Calibri" w:cs="Times New Roman"/>
                <w:b/>
                <w:bCs/>
                <w:sz w:val="18"/>
                <w:szCs w:val="18"/>
              </w:rPr>
              <w:t>6527</w:t>
            </w:r>
          </w:p>
        </w:tc>
        <w:tc>
          <w:tcPr>
            <w:tcW w:w="911" w:type="dxa"/>
          </w:tcPr>
          <w:p w14:paraId="27EB93AC"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-115026</w:t>
            </w:r>
          </w:p>
        </w:tc>
        <w:tc>
          <w:tcPr>
            <w:tcW w:w="911" w:type="dxa"/>
          </w:tcPr>
          <w:p w14:paraId="138CFCC3" w14:textId="77777777" w:rsidR="00EF325A" w:rsidRPr="00725118" w:rsidRDefault="00EF325A" w:rsidP="00AA4C71">
            <w:pPr>
              <w:spacing w:after="0" w:line="240" w:lineRule="auto"/>
              <w:jc w:val="left"/>
              <w:rPr>
                <w:rFonts w:ascii="Calibri" w:eastAsia="Times New Roman" w:hAnsi="Calibri" w:cs="Times New Roman"/>
                <w:b/>
                <w:bCs/>
                <w:sz w:val="18"/>
                <w:szCs w:val="18"/>
              </w:rPr>
            </w:pPr>
            <w:r>
              <w:rPr>
                <w:rFonts w:ascii="Calibri" w:eastAsia="Times New Roman" w:hAnsi="Calibri" w:cs="Times New Roman"/>
                <w:b/>
                <w:bCs/>
                <w:sz w:val="18"/>
                <w:szCs w:val="18"/>
              </w:rPr>
              <w:t>-125311</w:t>
            </w:r>
          </w:p>
        </w:tc>
      </w:tr>
    </w:tbl>
    <w:p w14:paraId="271C4176" w14:textId="77777777" w:rsidR="00EF325A" w:rsidRDefault="00EF325A" w:rsidP="00EF325A"/>
    <w:p w14:paraId="02080BA3" w14:textId="77777777" w:rsidR="00EF325A" w:rsidRPr="00725118" w:rsidRDefault="00EF325A" w:rsidP="00EF325A">
      <w:pPr>
        <w:sectPr w:rsidR="00EF325A" w:rsidRPr="00725118" w:rsidSect="00725118">
          <w:pgSz w:w="16838" w:h="11906" w:orient="landscape" w:code="9"/>
          <w:pgMar w:top="1440" w:right="1440" w:bottom="1440" w:left="1440" w:header="709" w:footer="709" w:gutter="0"/>
          <w:cols w:space="708"/>
          <w:docGrid w:linePitch="360"/>
        </w:sectPr>
      </w:pPr>
    </w:p>
    <w:p w14:paraId="09B30F6F" w14:textId="77777777" w:rsidR="00EF325A" w:rsidRPr="00725118" w:rsidRDefault="00EF325A" w:rsidP="00EF325A">
      <w:pPr>
        <w:spacing w:after="160" w:line="259"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lastRenderedPageBreak/>
        <w:t>Precept Calculation.</w:t>
      </w:r>
    </w:p>
    <w:tbl>
      <w:tblPr>
        <w:tblStyle w:val="TableGrid"/>
        <w:tblW w:w="0" w:type="auto"/>
        <w:tblInd w:w="0" w:type="dxa"/>
        <w:tblLook w:val="04A0" w:firstRow="1" w:lastRow="0" w:firstColumn="1" w:lastColumn="0" w:noHBand="0" w:noVBand="1"/>
      </w:tblPr>
      <w:tblGrid>
        <w:gridCol w:w="3487"/>
        <w:gridCol w:w="3487"/>
        <w:gridCol w:w="3487"/>
        <w:gridCol w:w="3487"/>
      </w:tblGrid>
      <w:tr w:rsidR="00EF325A" w:rsidRPr="00725118" w14:paraId="7AD5CDAF" w14:textId="77777777" w:rsidTr="00AA4C71">
        <w:tc>
          <w:tcPr>
            <w:tcW w:w="3487" w:type="dxa"/>
          </w:tcPr>
          <w:p w14:paraId="3563D70A"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w:t>
            </w:r>
          </w:p>
        </w:tc>
        <w:tc>
          <w:tcPr>
            <w:tcW w:w="3487" w:type="dxa"/>
          </w:tcPr>
          <w:p w14:paraId="523D7091"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Budgeted income</w:t>
            </w:r>
          </w:p>
        </w:tc>
        <w:tc>
          <w:tcPr>
            <w:tcW w:w="3487" w:type="dxa"/>
          </w:tcPr>
          <w:p w14:paraId="1A144258"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Budgeted Expenditure</w:t>
            </w:r>
          </w:p>
        </w:tc>
        <w:tc>
          <w:tcPr>
            <w:tcW w:w="3487" w:type="dxa"/>
          </w:tcPr>
          <w:p w14:paraId="1641F161"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Net</w:t>
            </w:r>
          </w:p>
        </w:tc>
      </w:tr>
      <w:tr w:rsidR="00EF325A" w:rsidRPr="00725118" w14:paraId="158AAB8F" w14:textId="77777777" w:rsidTr="00AA4C71">
        <w:tc>
          <w:tcPr>
            <w:tcW w:w="3487" w:type="dxa"/>
          </w:tcPr>
          <w:p w14:paraId="77409C4C"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Parish Hall</w:t>
            </w:r>
          </w:p>
        </w:tc>
        <w:tc>
          <w:tcPr>
            <w:tcW w:w="3487" w:type="dxa"/>
          </w:tcPr>
          <w:p w14:paraId="04B8F4D7"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18,264</w:t>
            </w:r>
          </w:p>
        </w:tc>
        <w:tc>
          <w:tcPr>
            <w:tcW w:w="3487" w:type="dxa"/>
          </w:tcPr>
          <w:p w14:paraId="46959EDE"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13,189</w:t>
            </w:r>
          </w:p>
        </w:tc>
        <w:tc>
          <w:tcPr>
            <w:tcW w:w="3487" w:type="dxa"/>
          </w:tcPr>
          <w:p w14:paraId="74FC7E6A"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-5,075</w:t>
            </w:r>
          </w:p>
        </w:tc>
      </w:tr>
      <w:tr w:rsidR="00EF325A" w:rsidRPr="00725118" w14:paraId="4A22934F" w14:textId="77777777" w:rsidTr="00AA4C71">
        <w:tc>
          <w:tcPr>
            <w:tcW w:w="3487" w:type="dxa"/>
          </w:tcPr>
          <w:p w14:paraId="03E45AF4"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Ashbrook</w:t>
            </w:r>
          </w:p>
        </w:tc>
        <w:tc>
          <w:tcPr>
            <w:tcW w:w="3487" w:type="dxa"/>
          </w:tcPr>
          <w:p w14:paraId="6A81F97C" w14:textId="77777777" w:rsidR="00EF325A" w:rsidRPr="00725118" w:rsidRDefault="00EF325A" w:rsidP="00AA4C71">
            <w:pPr>
              <w:spacing w:after="0" w:line="240" w:lineRule="auto"/>
              <w:jc w:val="left"/>
              <w:rPr>
                <w:rFonts w:ascii="Calibri" w:eastAsia="Times New Roman" w:hAnsi="Calibri" w:cs="Times New Roman"/>
                <w:sz w:val="22"/>
                <w:szCs w:val="22"/>
              </w:rPr>
            </w:pPr>
            <w:r>
              <w:rPr>
                <w:rFonts w:ascii="Calibri" w:eastAsia="Times New Roman" w:hAnsi="Calibri" w:cs="Times New Roman"/>
                <w:sz w:val="22"/>
                <w:szCs w:val="22"/>
              </w:rPr>
              <w:t>7,666</w:t>
            </w:r>
          </w:p>
        </w:tc>
        <w:tc>
          <w:tcPr>
            <w:tcW w:w="3487" w:type="dxa"/>
          </w:tcPr>
          <w:p w14:paraId="174D08C1"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17,116</w:t>
            </w:r>
          </w:p>
        </w:tc>
        <w:tc>
          <w:tcPr>
            <w:tcW w:w="3487" w:type="dxa"/>
          </w:tcPr>
          <w:p w14:paraId="01558D83" w14:textId="77777777" w:rsidR="00EF325A" w:rsidRPr="00725118" w:rsidRDefault="00EF325A" w:rsidP="00AA4C71">
            <w:pPr>
              <w:spacing w:after="0" w:line="240" w:lineRule="auto"/>
              <w:jc w:val="left"/>
              <w:rPr>
                <w:rFonts w:ascii="Calibri" w:eastAsia="Times New Roman" w:hAnsi="Calibri" w:cs="Times New Roman"/>
                <w:sz w:val="22"/>
                <w:szCs w:val="22"/>
              </w:rPr>
            </w:pPr>
            <w:r>
              <w:rPr>
                <w:rFonts w:ascii="Calibri" w:eastAsia="Times New Roman" w:hAnsi="Calibri" w:cs="Times New Roman"/>
                <w:sz w:val="22"/>
                <w:szCs w:val="22"/>
              </w:rPr>
              <w:t>9,451</w:t>
            </w:r>
          </w:p>
        </w:tc>
      </w:tr>
      <w:tr w:rsidR="00EF325A" w:rsidRPr="00725118" w14:paraId="04CE3139" w14:textId="77777777" w:rsidTr="00AA4C71">
        <w:tc>
          <w:tcPr>
            <w:tcW w:w="3487" w:type="dxa"/>
          </w:tcPr>
          <w:p w14:paraId="2B7A2ACC"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Salaries/ Mileage/ training / chair allowance</w:t>
            </w:r>
          </w:p>
        </w:tc>
        <w:tc>
          <w:tcPr>
            <w:tcW w:w="3487" w:type="dxa"/>
          </w:tcPr>
          <w:p w14:paraId="08C8A509"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0</w:t>
            </w:r>
          </w:p>
        </w:tc>
        <w:tc>
          <w:tcPr>
            <w:tcW w:w="3487" w:type="dxa"/>
          </w:tcPr>
          <w:p w14:paraId="14700458"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51,810</w:t>
            </w:r>
          </w:p>
        </w:tc>
        <w:tc>
          <w:tcPr>
            <w:tcW w:w="3487" w:type="dxa"/>
          </w:tcPr>
          <w:p w14:paraId="28634EAE"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51,810</w:t>
            </w:r>
          </w:p>
        </w:tc>
      </w:tr>
      <w:tr w:rsidR="00EF325A" w:rsidRPr="00725118" w14:paraId="4897CA33" w14:textId="77777777" w:rsidTr="00AA4C71">
        <w:tc>
          <w:tcPr>
            <w:tcW w:w="3487" w:type="dxa"/>
          </w:tcPr>
          <w:p w14:paraId="7542FA2C"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Recreation</w:t>
            </w:r>
          </w:p>
        </w:tc>
        <w:tc>
          <w:tcPr>
            <w:tcW w:w="3487" w:type="dxa"/>
          </w:tcPr>
          <w:p w14:paraId="2584591B"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2,741</w:t>
            </w:r>
          </w:p>
        </w:tc>
        <w:tc>
          <w:tcPr>
            <w:tcW w:w="3487" w:type="dxa"/>
          </w:tcPr>
          <w:p w14:paraId="615B22AB"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13,716</w:t>
            </w:r>
          </w:p>
        </w:tc>
        <w:tc>
          <w:tcPr>
            <w:tcW w:w="3487" w:type="dxa"/>
          </w:tcPr>
          <w:p w14:paraId="004DED5D"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10,975</w:t>
            </w:r>
          </w:p>
        </w:tc>
      </w:tr>
      <w:tr w:rsidR="00EF325A" w:rsidRPr="00725118" w14:paraId="0F9BAEDD" w14:textId="77777777" w:rsidTr="00AA4C71">
        <w:tc>
          <w:tcPr>
            <w:tcW w:w="3487" w:type="dxa"/>
          </w:tcPr>
          <w:p w14:paraId="0234CFF6"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Environment and NP</w:t>
            </w:r>
          </w:p>
        </w:tc>
        <w:tc>
          <w:tcPr>
            <w:tcW w:w="3487" w:type="dxa"/>
          </w:tcPr>
          <w:p w14:paraId="3F1AD287"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0</w:t>
            </w:r>
          </w:p>
        </w:tc>
        <w:tc>
          <w:tcPr>
            <w:tcW w:w="3487" w:type="dxa"/>
          </w:tcPr>
          <w:p w14:paraId="030B6DCD"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27,670</w:t>
            </w:r>
          </w:p>
        </w:tc>
        <w:tc>
          <w:tcPr>
            <w:tcW w:w="3487" w:type="dxa"/>
          </w:tcPr>
          <w:p w14:paraId="687FF30A"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27,670</w:t>
            </w:r>
          </w:p>
        </w:tc>
      </w:tr>
      <w:tr w:rsidR="00EF325A" w:rsidRPr="00725118" w14:paraId="251AD558" w14:textId="77777777" w:rsidTr="00AA4C71">
        <w:tc>
          <w:tcPr>
            <w:tcW w:w="3487" w:type="dxa"/>
          </w:tcPr>
          <w:p w14:paraId="629011CD"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Reserve Build up</w:t>
            </w:r>
          </w:p>
        </w:tc>
        <w:tc>
          <w:tcPr>
            <w:tcW w:w="3487" w:type="dxa"/>
          </w:tcPr>
          <w:p w14:paraId="4C07C42E"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0</w:t>
            </w:r>
          </w:p>
        </w:tc>
        <w:tc>
          <w:tcPr>
            <w:tcW w:w="3487" w:type="dxa"/>
          </w:tcPr>
          <w:p w14:paraId="60FE0954"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20,000</w:t>
            </w:r>
          </w:p>
        </w:tc>
        <w:tc>
          <w:tcPr>
            <w:tcW w:w="3487" w:type="dxa"/>
          </w:tcPr>
          <w:p w14:paraId="0CB8B595"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20,000</w:t>
            </w:r>
          </w:p>
        </w:tc>
      </w:tr>
      <w:tr w:rsidR="00EF325A" w:rsidRPr="00725118" w14:paraId="2ABBEE99" w14:textId="77777777" w:rsidTr="00AA4C71">
        <w:tc>
          <w:tcPr>
            <w:tcW w:w="3487" w:type="dxa"/>
          </w:tcPr>
          <w:p w14:paraId="11775E00"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Concurrent Functions</w:t>
            </w:r>
          </w:p>
        </w:tc>
        <w:tc>
          <w:tcPr>
            <w:tcW w:w="3487" w:type="dxa"/>
          </w:tcPr>
          <w:p w14:paraId="2B5DCEFD"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23,732</w:t>
            </w:r>
          </w:p>
        </w:tc>
        <w:tc>
          <w:tcPr>
            <w:tcW w:w="3487" w:type="dxa"/>
          </w:tcPr>
          <w:p w14:paraId="48DA8119"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0</w:t>
            </w:r>
          </w:p>
        </w:tc>
        <w:tc>
          <w:tcPr>
            <w:tcW w:w="3487" w:type="dxa"/>
          </w:tcPr>
          <w:p w14:paraId="019776F9" w14:textId="77777777" w:rsidR="00EF325A" w:rsidRPr="00725118" w:rsidRDefault="00EF325A" w:rsidP="00AA4C71">
            <w:pPr>
              <w:spacing w:after="0" w:line="240" w:lineRule="auto"/>
              <w:jc w:val="left"/>
              <w:rPr>
                <w:rFonts w:ascii="Calibri" w:eastAsia="Times New Roman" w:hAnsi="Calibri" w:cs="Times New Roman"/>
                <w:sz w:val="22"/>
                <w:szCs w:val="22"/>
              </w:rPr>
            </w:pPr>
            <w:r>
              <w:rPr>
                <w:rFonts w:ascii="Calibri" w:eastAsia="Times New Roman" w:hAnsi="Calibri" w:cs="Times New Roman"/>
                <w:sz w:val="22"/>
                <w:szCs w:val="22"/>
              </w:rPr>
              <w:t>-</w:t>
            </w:r>
            <w:r w:rsidRPr="00725118">
              <w:rPr>
                <w:rFonts w:ascii="Calibri" w:eastAsia="Times New Roman" w:hAnsi="Calibri" w:cs="Times New Roman"/>
                <w:sz w:val="22"/>
                <w:szCs w:val="22"/>
              </w:rPr>
              <w:t>23,732</w:t>
            </w:r>
          </w:p>
        </w:tc>
      </w:tr>
      <w:tr w:rsidR="00EF325A" w:rsidRPr="00725118" w14:paraId="2C6DE595" w14:textId="77777777" w:rsidTr="00AA4C71">
        <w:tc>
          <w:tcPr>
            <w:tcW w:w="3487" w:type="dxa"/>
          </w:tcPr>
          <w:p w14:paraId="06BD29A5"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Donations</w:t>
            </w:r>
          </w:p>
        </w:tc>
        <w:tc>
          <w:tcPr>
            <w:tcW w:w="3487" w:type="dxa"/>
          </w:tcPr>
          <w:p w14:paraId="21F3578D"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0</w:t>
            </w:r>
          </w:p>
        </w:tc>
        <w:tc>
          <w:tcPr>
            <w:tcW w:w="3487" w:type="dxa"/>
          </w:tcPr>
          <w:p w14:paraId="0F728BB0" w14:textId="77777777" w:rsidR="00EF325A" w:rsidRPr="00725118" w:rsidRDefault="00EF325A" w:rsidP="00AA4C71">
            <w:pPr>
              <w:spacing w:after="0" w:line="240" w:lineRule="auto"/>
              <w:jc w:val="left"/>
              <w:rPr>
                <w:rFonts w:ascii="Calibri" w:eastAsia="Times New Roman" w:hAnsi="Calibri" w:cs="Times New Roman"/>
                <w:sz w:val="22"/>
                <w:szCs w:val="22"/>
              </w:rPr>
            </w:pPr>
            <w:r>
              <w:rPr>
                <w:rFonts w:ascii="Calibri" w:eastAsia="Times New Roman" w:hAnsi="Calibri" w:cs="Times New Roman"/>
                <w:sz w:val="22"/>
                <w:szCs w:val="22"/>
              </w:rPr>
              <w:t>8,000</w:t>
            </w:r>
          </w:p>
        </w:tc>
        <w:tc>
          <w:tcPr>
            <w:tcW w:w="3487" w:type="dxa"/>
          </w:tcPr>
          <w:p w14:paraId="38659766" w14:textId="77777777" w:rsidR="00EF325A" w:rsidRPr="00725118" w:rsidRDefault="00EF325A" w:rsidP="00AA4C71">
            <w:pPr>
              <w:spacing w:after="0" w:line="240" w:lineRule="auto"/>
              <w:jc w:val="left"/>
              <w:rPr>
                <w:rFonts w:ascii="Calibri" w:eastAsia="Times New Roman" w:hAnsi="Calibri" w:cs="Times New Roman"/>
                <w:sz w:val="22"/>
                <w:szCs w:val="22"/>
              </w:rPr>
            </w:pPr>
            <w:r>
              <w:rPr>
                <w:rFonts w:ascii="Calibri" w:eastAsia="Times New Roman" w:hAnsi="Calibri" w:cs="Times New Roman"/>
                <w:sz w:val="22"/>
                <w:szCs w:val="22"/>
              </w:rPr>
              <w:t>8,000</w:t>
            </w:r>
          </w:p>
        </w:tc>
      </w:tr>
      <w:tr w:rsidR="00EF325A" w:rsidRPr="00725118" w14:paraId="39FACAA1" w14:textId="77777777" w:rsidTr="00AA4C71">
        <w:tc>
          <w:tcPr>
            <w:tcW w:w="3487" w:type="dxa"/>
          </w:tcPr>
          <w:p w14:paraId="0F0D45DF"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Gen/admin/ bank charges/ subs/ other/ utilities</w:t>
            </w:r>
          </w:p>
        </w:tc>
        <w:tc>
          <w:tcPr>
            <w:tcW w:w="3487" w:type="dxa"/>
          </w:tcPr>
          <w:p w14:paraId="0B3E2D18"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791</w:t>
            </w:r>
          </w:p>
        </w:tc>
        <w:tc>
          <w:tcPr>
            <w:tcW w:w="3487" w:type="dxa"/>
          </w:tcPr>
          <w:p w14:paraId="6B54A438"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18,901</w:t>
            </w:r>
          </w:p>
        </w:tc>
        <w:tc>
          <w:tcPr>
            <w:tcW w:w="3487" w:type="dxa"/>
          </w:tcPr>
          <w:p w14:paraId="292CE285"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18,110</w:t>
            </w:r>
          </w:p>
        </w:tc>
      </w:tr>
      <w:tr w:rsidR="00EF325A" w:rsidRPr="00725118" w14:paraId="5A76A36A" w14:textId="77777777" w:rsidTr="00AA4C71">
        <w:tc>
          <w:tcPr>
            <w:tcW w:w="3487" w:type="dxa"/>
          </w:tcPr>
          <w:p w14:paraId="653C52CF"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Burials</w:t>
            </w:r>
          </w:p>
        </w:tc>
        <w:tc>
          <w:tcPr>
            <w:tcW w:w="3487" w:type="dxa"/>
          </w:tcPr>
          <w:p w14:paraId="5641C49C"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11,550</w:t>
            </w:r>
          </w:p>
        </w:tc>
        <w:tc>
          <w:tcPr>
            <w:tcW w:w="3487" w:type="dxa"/>
          </w:tcPr>
          <w:p w14:paraId="342086B7"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20,782</w:t>
            </w:r>
          </w:p>
        </w:tc>
        <w:tc>
          <w:tcPr>
            <w:tcW w:w="3487" w:type="dxa"/>
          </w:tcPr>
          <w:p w14:paraId="5EDCDF7D"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9,232</w:t>
            </w:r>
          </w:p>
        </w:tc>
      </w:tr>
      <w:tr w:rsidR="00EF325A" w:rsidRPr="00725118" w14:paraId="13FDB930" w14:textId="77777777" w:rsidTr="00AA4C71">
        <w:tc>
          <w:tcPr>
            <w:tcW w:w="3487" w:type="dxa"/>
          </w:tcPr>
          <w:p w14:paraId="1467EDA8"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Allotment</w:t>
            </w:r>
          </w:p>
        </w:tc>
        <w:tc>
          <w:tcPr>
            <w:tcW w:w="3487" w:type="dxa"/>
          </w:tcPr>
          <w:p w14:paraId="7214F8D4"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3,707</w:t>
            </w:r>
          </w:p>
        </w:tc>
        <w:tc>
          <w:tcPr>
            <w:tcW w:w="3487" w:type="dxa"/>
          </w:tcPr>
          <w:p w14:paraId="299AE310"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3,793</w:t>
            </w:r>
          </w:p>
        </w:tc>
        <w:tc>
          <w:tcPr>
            <w:tcW w:w="3487" w:type="dxa"/>
          </w:tcPr>
          <w:p w14:paraId="3605B501" w14:textId="77777777" w:rsidR="00EF325A" w:rsidRPr="00725118" w:rsidRDefault="00EF325A" w:rsidP="00AA4C71">
            <w:pPr>
              <w:spacing w:after="0" w:line="240" w:lineRule="auto"/>
              <w:jc w:val="left"/>
              <w:rPr>
                <w:rFonts w:ascii="Calibri" w:eastAsia="Times New Roman" w:hAnsi="Calibri" w:cs="Times New Roman"/>
                <w:sz w:val="22"/>
                <w:szCs w:val="22"/>
              </w:rPr>
            </w:pPr>
            <w:r w:rsidRPr="00725118">
              <w:rPr>
                <w:rFonts w:ascii="Calibri" w:eastAsia="Times New Roman" w:hAnsi="Calibri" w:cs="Times New Roman"/>
                <w:sz w:val="22"/>
                <w:szCs w:val="22"/>
              </w:rPr>
              <w:t>86</w:t>
            </w:r>
          </w:p>
        </w:tc>
      </w:tr>
      <w:tr w:rsidR="00EF325A" w:rsidRPr="00725118" w14:paraId="7BC6EB06" w14:textId="77777777" w:rsidTr="00AA4C71">
        <w:tc>
          <w:tcPr>
            <w:tcW w:w="3487" w:type="dxa"/>
          </w:tcPr>
          <w:p w14:paraId="07B62767" w14:textId="77777777" w:rsidR="00EF325A" w:rsidRPr="00725118" w:rsidRDefault="00EF325A" w:rsidP="00AA4C71">
            <w:pPr>
              <w:spacing w:after="0" w:line="240" w:lineRule="auto"/>
              <w:jc w:val="left"/>
              <w:rPr>
                <w:rFonts w:ascii="Calibri" w:eastAsia="Times New Roman" w:hAnsi="Calibri" w:cs="Times New Roman"/>
                <w:b/>
                <w:bCs/>
                <w:sz w:val="22"/>
                <w:szCs w:val="22"/>
              </w:rPr>
            </w:pPr>
            <w:r w:rsidRPr="00725118">
              <w:rPr>
                <w:rFonts w:ascii="Calibri" w:eastAsia="Times New Roman" w:hAnsi="Calibri" w:cs="Times New Roman"/>
                <w:b/>
                <w:bCs/>
                <w:sz w:val="22"/>
                <w:szCs w:val="22"/>
              </w:rPr>
              <w:t>Total</w:t>
            </w:r>
          </w:p>
        </w:tc>
        <w:tc>
          <w:tcPr>
            <w:tcW w:w="3487" w:type="dxa"/>
          </w:tcPr>
          <w:p w14:paraId="72126066" w14:textId="77777777" w:rsidR="00EF325A" w:rsidRPr="00725118" w:rsidRDefault="00EF325A" w:rsidP="00AA4C71">
            <w:pPr>
              <w:spacing w:after="0" w:line="240" w:lineRule="auto"/>
              <w:jc w:val="left"/>
              <w:rPr>
                <w:rFonts w:ascii="Calibri" w:eastAsia="Times New Roman" w:hAnsi="Calibri" w:cs="Times New Roman"/>
                <w:b/>
                <w:bCs/>
                <w:sz w:val="22"/>
                <w:szCs w:val="22"/>
              </w:rPr>
            </w:pPr>
            <w:r>
              <w:rPr>
                <w:rFonts w:ascii="Calibri" w:eastAsia="Times New Roman" w:hAnsi="Calibri" w:cs="Times New Roman"/>
                <w:b/>
                <w:bCs/>
                <w:sz w:val="22"/>
                <w:szCs w:val="22"/>
              </w:rPr>
              <w:t>68,450</w:t>
            </w:r>
          </w:p>
        </w:tc>
        <w:tc>
          <w:tcPr>
            <w:tcW w:w="3487" w:type="dxa"/>
          </w:tcPr>
          <w:p w14:paraId="46091BEB" w14:textId="77777777" w:rsidR="00EF325A" w:rsidRPr="00725118" w:rsidRDefault="00EF325A" w:rsidP="00AA4C71">
            <w:pPr>
              <w:spacing w:after="0" w:line="240" w:lineRule="auto"/>
              <w:jc w:val="left"/>
              <w:rPr>
                <w:rFonts w:ascii="Calibri" w:eastAsia="Times New Roman" w:hAnsi="Calibri" w:cs="Times New Roman"/>
                <w:b/>
                <w:bCs/>
                <w:sz w:val="22"/>
                <w:szCs w:val="22"/>
              </w:rPr>
            </w:pPr>
            <w:r>
              <w:rPr>
                <w:rFonts w:ascii="Calibri" w:eastAsia="Times New Roman" w:hAnsi="Calibri" w:cs="Times New Roman"/>
                <w:b/>
                <w:bCs/>
                <w:sz w:val="22"/>
                <w:szCs w:val="22"/>
              </w:rPr>
              <w:t>194,977</w:t>
            </w:r>
          </w:p>
        </w:tc>
        <w:tc>
          <w:tcPr>
            <w:tcW w:w="3487" w:type="dxa"/>
          </w:tcPr>
          <w:p w14:paraId="6680F1BE" w14:textId="77777777" w:rsidR="00EF325A" w:rsidRPr="00725118" w:rsidRDefault="00EF325A" w:rsidP="00AA4C71">
            <w:pPr>
              <w:spacing w:after="0" w:line="240" w:lineRule="auto"/>
              <w:jc w:val="left"/>
              <w:rPr>
                <w:rFonts w:ascii="Calibri" w:eastAsia="Times New Roman" w:hAnsi="Calibri" w:cs="Times New Roman"/>
                <w:b/>
                <w:bCs/>
                <w:sz w:val="22"/>
                <w:szCs w:val="22"/>
              </w:rPr>
            </w:pPr>
            <w:r>
              <w:rPr>
                <w:rFonts w:ascii="Calibri" w:eastAsia="Times New Roman" w:hAnsi="Calibri" w:cs="Times New Roman"/>
                <w:b/>
                <w:bCs/>
                <w:sz w:val="22"/>
                <w:szCs w:val="22"/>
              </w:rPr>
              <w:t>126,527</w:t>
            </w:r>
          </w:p>
        </w:tc>
      </w:tr>
      <w:tr w:rsidR="00EF325A" w:rsidRPr="00725118" w14:paraId="6CE6C1DD" w14:textId="77777777" w:rsidTr="00AA4C71">
        <w:tc>
          <w:tcPr>
            <w:tcW w:w="3487" w:type="dxa"/>
          </w:tcPr>
          <w:p w14:paraId="19333FB1" w14:textId="77777777" w:rsidR="00EF325A" w:rsidRPr="00725118" w:rsidRDefault="00EF325A" w:rsidP="00AA4C71">
            <w:pPr>
              <w:spacing w:after="0" w:line="240" w:lineRule="auto"/>
              <w:jc w:val="left"/>
              <w:rPr>
                <w:rFonts w:ascii="Calibri" w:eastAsia="Times New Roman" w:hAnsi="Calibri" w:cs="Times New Roman"/>
                <w:b/>
                <w:bCs/>
                <w:sz w:val="22"/>
                <w:szCs w:val="22"/>
              </w:rPr>
            </w:pPr>
          </w:p>
        </w:tc>
        <w:tc>
          <w:tcPr>
            <w:tcW w:w="3487" w:type="dxa"/>
          </w:tcPr>
          <w:p w14:paraId="5E1F1C2D" w14:textId="77777777" w:rsidR="00EF325A" w:rsidRDefault="00EF325A" w:rsidP="00AA4C71">
            <w:pPr>
              <w:spacing w:after="0" w:line="240" w:lineRule="auto"/>
              <w:jc w:val="left"/>
              <w:rPr>
                <w:rFonts w:ascii="Calibri" w:eastAsia="Times New Roman" w:hAnsi="Calibri" w:cs="Times New Roman"/>
                <w:b/>
                <w:bCs/>
                <w:sz w:val="22"/>
                <w:szCs w:val="22"/>
              </w:rPr>
            </w:pPr>
          </w:p>
        </w:tc>
        <w:tc>
          <w:tcPr>
            <w:tcW w:w="3487" w:type="dxa"/>
          </w:tcPr>
          <w:p w14:paraId="6A88D0FF" w14:textId="77777777" w:rsidR="00EF325A" w:rsidRDefault="00EF325A" w:rsidP="00AA4C71">
            <w:pPr>
              <w:spacing w:after="0" w:line="240" w:lineRule="auto"/>
              <w:jc w:val="left"/>
              <w:rPr>
                <w:rFonts w:ascii="Calibri" w:eastAsia="Times New Roman" w:hAnsi="Calibri" w:cs="Times New Roman"/>
                <w:b/>
                <w:bCs/>
                <w:sz w:val="22"/>
                <w:szCs w:val="22"/>
              </w:rPr>
            </w:pPr>
          </w:p>
        </w:tc>
        <w:tc>
          <w:tcPr>
            <w:tcW w:w="3487" w:type="dxa"/>
          </w:tcPr>
          <w:p w14:paraId="1DC6C0FF" w14:textId="77777777" w:rsidR="00EF325A" w:rsidRDefault="00EF325A" w:rsidP="00AA4C71">
            <w:pPr>
              <w:spacing w:after="0" w:line="240" w:lineRule="auto"/>
              <w:jc w:val="left"/>
              <w:rPr>
                <w:rFonts w:ascii="Calibri" w:eastAsia="Times New Roman" w:hAnsi="Calibri" w:cs="Times New Roman"/>
                <w:b/>
                <w:bCs/>
                <w:sz w:val="22"/>
                <w:szCs w:val="22"/>
              </w:rPr>
            </w:pPr>
          </w:p>
        </w:tc>
      </w:tr>
    </w:tbl>
    <w:p w14:paraId="6BA82335" w14:textId="77777777" w:rsidR="00EF325A" w:rsidRDefault="00EF325A" w:rsidP="00EF325A">
      <w:pPr>
        <w:pStyle w:val="Heading3"/>
        <w:rPr>
          <w:b/>
          <w:bCs/>
          <w:color w:val="auto"/>
        </w:rPr>
        <w:sectPr w:rsidR="00EF325A" w:rsidSect="00725118">
          <w:pgSz w:w="16838" w:h="11906" w:orient="landscape" w:code="9"/>
          <w:pgMar w:top="1440" w:right="1440" w:bottom="1440" w:left="1440" w:header="709" w:footer="709" w:gutter="0"/>
          <w:cols w:space="708"/>
          <w:docGrid w:linePitch="360"/>
        </w:sectPr>
      </w:pPr>
    </w:p>
    <w:p w14:paraId="6259607E" w14:textId="45BFF858" w:rsidR="003318FD" w:rsidRPr="003318FD" w:rsidRDefault="00EF325A" w:rsidP="003318FD">
      <w:pPr>
        <w:pStyle w:val="Heading3"/>
        <w:rPr>
          <w:color w:val="auto"/>
        </w:rPr>
      </w:pPr>
      <w:r w:rsidRPr="009972BE">
        <w:rPr>
          <w:b/>
          <w:bCs/>
          <w:color w:val="auto"/>
        </w:rPr>
        <w:lastRenderedPageBreak/>
        <w:t xml:space="preserve">Appendix </w:t>
      </w:r>
      <w:r>
        <w:rPr>
          <w:b/>
          <w:bCs/>
          <w:color w:val="auto"/>
        </w:rPr>
        <w:t xml:space="preserve">5 – </w:t>
      </w:r>
      <w:r w:rsidRPr="00EF325A">
        <w:rPr>
          <w:color w:val="auto"/>
        </w:rPr>
        <w:t>Cycle Report</w:t>
      </w:r>
      <w:r w:rsidR="003318FD">
        <w:rPr>
          <w:color w:val="auto"/>
        </w:rPr>
        <w:t xml:space="preserve"> - </w:t>
      </w:r>
      <w:r w:rsidR="003318FD" w:rsidRPr="00E46B3A">
        <w:rPr>
          <w:rFonts w:asciiTheme="minorHAnsi" w:hAnsiTheme="minorHAnsi" w:cstheme="minorHAnsi"/>
          <w:sz w:val="20"/>
          <w:szCs w:val="20"/>
        </w:rPr>
        <w:t>DECEMBER 2022</w:t>
      </w:r>
    </w:p>
    <w:p w14:paraId="7FE1230C" w14:textId="1AEA1748" w:rsidR="003318FD" w:rsidRPr="003318FD" w:rsidRDefault="003318FD" w:rsidP="003318FD">
      <w:pPr>
        <w:pStyle w:val="ListParagraph"/>
        <w:numPr>
          <w:ilvl w:val="0"/>
          <w:numId w:val="41"/>
        </w:numPr>
        <w:spacing w:after="0" w:line="240" w:lineRule="auto"/>
        <w:jc w:val="left"/>
        <w:rPr>
          <w:rFonts w:cstheme="minorHAnsi"/>
        </w:rPr>
      </w:pPr>
      <w:r w:rsidRPr="00E46B3A">
        <w:rPr>
          <w:rFonts w:cstheme="minorHAnsi"/>
        </w:rPr>
        <w:t>The Cycle Survey is out on the Parish website, and I will report shortly the results of the first batch of people to complete the survey.</w:t>
      </w:r>
    </w:p>
    <w:p w14:paraId="7B0A8834" w14:textId="77777777" w:rsidR="003318FD" w:rsidRPr="00E46B3A" w:rsidRDefault="003318FD" w:rsidP="003318FD">
      <w:pPr>
        <w:pStyle w:val="ListParagraph"/>
        <w:numPr>
          <w:ilvl w:val="0"/>
          <w:numId w:val="41"/>
        </w:numPr>
        <w:spacing w:after="0" w:line="240" w:lineRule="auto"/>
        <w:jc w:val="left"/>
        <w:rPr>
          <w:rFonts w:cstheme="minorHAnsi"/>
        </w:rPr>
      </w:pPr>
      <w:r w:rsidRPr="00E46B3A">
        <w:rPr>
          <w:rFonts w:cstheme="minorHAnsi"/>
        </w:rPr>
        <w:t>On the following pages one will find pictures of cycling obstructions in our Parish that should be easy to rectify. This can be a starting point for improving cycling within the Parish. These obstructions not only hinder cyclists, but also mobility scooters, disabled cyclists, walkers, and walkers with disabilities such as use of Zimmer frames…</w:t>
      </w:r>
    </w:p>
    <w:p w14:paraId="5E18350A" w14:textId="77777777" w:rsidR="003318FD" w:rsidRPr="00E46B3A" w:rsidRDefault="003318FD" w:rsidP="003318FD">
      <w:pPr>
        <w:pStyle w:val="ListParagraph"/>
        <w:rPr>
          <w:rFonts w:cstheme="minorHAnsi"/>
        </w:rPr>
      </w:pPr>
    </w:p>
    <w:p w14:paraId="61B7AE1A" w14:textId="77777777" w:rsidR="003318FD" w:rsidRPr="00E46B3A" w:rsidRDefault="003318FD" w:rsidP="003318FD">
      <w:pPr>
        <w:pStyle w:val="ListParagraph"/>
        <w:rPr>
          <w:rFonts w:cstheme="minorHAnsi"/>
        </w:rPr>
      </w:pPr>
      <w:r w:rsidRPr="00E46B3A">
        <w:rPr>
          <w:rFonts w:cstheme="minorHAnsi"/>
        </w:rPr>
        <w:t xml:space="preserve">I would propose as a PC via the Parish Clerk that we make representation to the governing bodies responsible for these areas and ask them to rectify the situation they are responsible for. I do note that one area may be within our remit and that is the hedge that sticks out onto the cycle path. </w:t>
      </w:r>
    </w:p>
    <w:p w14:paraId="155F8A3C" w14:textId="77777777" w:rsidR="003318FD" w:rsidRPr="00E46B3A" w:rsidRDefault="003318FD" w:rsidP="003318FD">
      <w:pPr>
        <w:rPr>
          <w:rFonts w:cstheme="minorHAnsi"/>
        </w:rPr>
      </w:pPr>
    </w:p>
    <w:p w14:paraId="0D46DD17" w14:textId="77777777" w:rsidR="003318FD" w:rsidRPr="00E46B3A" w:rsidRDefault="003318FD" w:rsidP="003318FD">
      <w:pPr>
        <w:rPr>
          <w:rFonts w:cstheme="minorHAnsi"/>
        </w:rPr>
      </w:pPr>
      <w:r w:rsidRPr="00E46B3A">
        <w:rPr>
          <w:rFonts w:cstheme="minorHAnsi"/>
          <w:noProof/>
        </w:rPr>
        <w:drawing>
          <wp:inline distT="0" distB="0" distL="0" distR="0" wp14:anchorId="1E6019D2" wp14:editId="67CB507F">
            <wp:extent cx="3155145" cy="2366010"/>
            <wp:effectExtent l="0" t="5715" r="1905" b="1905"/>
            <wp:docPr id="6" name="Picture 6" descr="this picture shows a jitty with a b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icture shows a jitty with a barrier"/>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71007" cy="2377905"/>
                    </a:xfrm>
                    <a:prstGeom prst="rect">
                      <a:avLst/>
                    </a:prstGeom>
                  </pic:spPr>
                </pic:pic>
              </a:graphicData>
            </a:graphic>
          </wp:inline>
        </w:drawing>
      </w:r>
    </w:p>
    <w:p w14:paraId="729C8528" w14:textId="77777777" w:rsidR="003318FD" w:rsidRPr="00E46B3A" w:rsidRDefault="003318FD" w:rsidP="003318FD">
      <w:pPr>
        <w:rPr>
          <w:rFonts w:cstheme="minorHAnsi"/>
        </w:rPr>
      </w:pPr>
      <w:r w:rsidRPr="00E46B3A">
        <w:rPr>
          <w:rFonts w:cstheme="minorHAnsi"/>
          <w:noProof/>
        </w:rPr>
        <mc:AlternateContent>
          <mc:Choice Requires="wps">
            <w:drawing>
              <wp:inline distT="0" distB="0" distL="0" distR="0" wp14:anchorId="7DDC15B7" wp14:editId="7F39F7CD">
                <wp:extent cx="2955851" cy="1254642"/>
                <wp:effectExtent l="0" t="0" r="16510" b="22225"/>
                <wp:docPr id="9" name="Text Box 9"/>
                <wp:cNvGraphicFramePr/>
                <a:graphic xmlns:a="http://schemas.openxmlformats.org/drawingml/2006/main">
                  <a:graphicData uri="http://schemas.microsoft.com/office/word/2010/wordprocessingShape">
                    <wps:wsp>
                      <wps:cNvSpPr txBox="1"/>
                      <wps:spPr>
                        <a:xfrm>
                          <a:off x="0" y="0"/>
                          <a:ext cx="2955851" cy="1254642"/>
                        </a:xfrm>
                        <a:prstGeom prst="rect">
                          <a:avLst/>
                        </a:prstGeom>
                        <a:solidFill>
                          <a:schemeClr val="lt1"/>
                        </a:solidFill>
                        <a:ln w="6350">
                          <a:solidFill>
                            <a:prstClr val="black"/>
                          </a:solidFill>
                        </a:ln>
                      </wps:spPr>
                      <wps:txbx>
                        <w:txbxContent>
                          <w:p w14:paraId="6229B7B2" w14:textId="77777777" w:rsidR="003318FD" w:rsidRDefault="003318FD" w:rsidP="003318FD">
                            <w:r>
                              <w:t>This gate structure needs to go entirely. It is an obstruction for people with disabilities including those with walking frames. It makes for unsafe wheelchair and cycle use.</w:t>
                            </w:r>
                          </w:p>
                          <w:p w14:paraId="7579131C" w14:textId="77777777" w:rsidR="003318FD" w:rsidRDefault="003318FD" w:rsidP="003318FD">
                            <w:r>
                              <w:t>WINSDOR CLOSE: SOLUTION – REMOVE BARIER COMPLETELY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DC15B7" id="_x0000_t202" coordsize="21600,21600" o:spt="202" path="m,l,21600r21600,l21600,xe">
                <v:stroke joinstyle="miter"/>
                <v:path gradientshapeok="t" o:connecttype="rect"/>
              </v:shapetype>
              <v:shape id="Text Box 9" o:spid="_x0000_s1026" type="#_x0000_t202" style="width:232.7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" fillcolor="white [3201]" strokeweight=".5pt">
                <v:textbox>
                  <w:txbxContent>
                    <w:p w14:paraId="6229B7B2" w14:textId="77777777" w:rsidR="003318FD" w:rsidRDefault="003318FD" w:rsidP="003318FD">
                      <w:r>
                        <w:t>This gate structure needs to go entirely. It is an obstruction for people with disabilities including those with walking frames. It makes for unsafe wheelchair and cycle use.</w:t>
                      </w:r>
                    </w:p>
                    <w:p w14:paraId="7579131C" w14:textId="77777777" w:rsidR="003318FD" w:rsidRDefault="003318FD" w:rsidP="003318FD">
                      <w:r>
                        <w:t>WINSDOR CLOSE: SOLUTION – REMOVE BARIER COMPLETELY</w:t>
                      </w:r>
                    </w:p>
                  </w:txbxContent>
                </v:textbox>
                <w10:anchorlock/>
              </v:shape>
            </w:pict>
          </mc:Fallback>
        </mc:AlternateContent>
      </w:r>
    </w:p>
    <w:p w14:paraId="085D1689" w14:textId="77777777" w:rsidR="003318FD" w:rsidRPr="00E46B3A" w:rsidRDefault="003318FD" w:rsidP="003318FD">
      <w:pPr>
        <w:rPr>
          <w:rFonts w:cstheme="minorHAnsi"/>
        </w:rPr>
      </w:pPr>
    </w:p>
    <w:p w14:paraId="76362A42" w14:textId="77777777" w:rsidR="003318FD" w:rsidRPr="00E46B3A" w:rsidRDefault="003318FD" w:rsidP="003318FD">
      <w:pPr>
        <w:rPr>
          <w:rFonts w:cstheme="minorHAnsi"/>
        </w:rPr>
      </w:pPr>
      <w:r w:rsidRPr="00E46B3A">
        <w:rPr>
          <w:rFonts w:cstheme="minorHAnsi"/>
          <w:noProof/>
        </w:rPr>
        <mc:AlternateContent>
          <mc:Choice Requires="wps">
            <w:drawing>
              <wp:inline distT="0" distB="0" distL="0" distR="0" wp14:anchorId="6DE46A15" wp14:editId="6EC69625">
                <wp:extent cx="2955851" cy="1403498"/>
                <wp:effectExtent l="0" t="0" r="16510" b="25400"/>
                <wp:docPr id="10" name="Text Box 10"/>
                <wp:cNvGraphicFramePr/>
                <a:graphic xmlns:a="http://schemas.openxmlformats.org/drawingml/2006/main">
                  <a:graphicData uri="http://schemas.microsoft.com/office/word/2010/wordprocessingShape">
                    <wps:wsp>
                      <wps:cNvSpPr txBox="1"/>
                      <wps:spPr>
                        <a:xfrm>
                          <a:off x="0" y="0"/>
                          <a:ext cx="2955851" cy="1403498"/>
                        </a:xfrm>
                        <a:prstGeom prst="rect">
                          <a:avLst/>
                        </a:prstGeom>
                        <a:solidFill>
                          <a:schemeClr val="lt1"/>
                        </a:solidFill>
                        <a:ln w="6350">
                          <a:solidFill>
                            <a:prstClr val="black"/>
                          </a:solidFill>
                        </a:ln>
                      </wps:spPr>
                      <wps:txbx>
                        <w:txbxContent>
                          <w:p w14:paraId="46D52C8A" w14:textId="77777777" w:rsidR="003318FD" w:rsidRDefault="003318FD" w:rsidP="003318FD">
                            <w:r>
                              <w:t>This is out of control and very unsafe for everyone as if you are walking or cycling you can’t see traffic coming at you until you are around the obstruction.</w:t>
                            </w:r>
                          </w:p>
                          <w:p w14:paraId="7B1A8AA3" w14:textId="77777777" w:rsidR="003318FD" w:rsidRDefault="003318FD" w:rsidP="003318FD">
                            <w:r>
                              <w:t>CYCLE/FOOTPATH OFF ASHBROOK CENTRE – SOLUTION: CUT BACK OR REMOVE TREE/HEDGE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E46A15" id="Text Box 10" o:spid="_x0000_s1027" type="#_x0000_t202" style="width:232.7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" fillcolor="white [3201]" strokeweight=".5pt">
                <v:textbox>
                  <w:txbxContent>
                    <w:p w14:paraId="46D52C8A" w14:textId="77777777" w:rsidR="003318FD" w:rsidRDefault="003318FD" w:rsidP="003318FD">
                      <w:r>
                        <w:t>This is out of control and very unsafe for everyone as if you are walking or cycling you can’t see traffic coming at you until you are around the obstruction.</w:t>
                      </w:r>
                    </w:p>
                    <w:p w14:paraId="7B1A8AA3" w14:textId="77777777" w:rsidR="003318FD" w:rsidRDefault="003318FD" w:rsidP="003318FD">
                      <w:r>
                        <w:t>CYCLE/FOOTPATH OFF ASHBROOK CENTRE – SOLUTION: CUT BACK OR REMOVE TREE/HEDGE</w:t>
                      </w:r>
                    </w:p>
                  </w:txbxContent>
                </v:textbox>
                <w10:anchorlock/>
              </v:shape>
            </w:pict>
          </mc:Fallback>
        </mc:AlternateContent>
      </w:r>
    </w:p>
    <w:p w14:paraId="1700116D" w14:textId="77777777" w:rsidR="003318FD" w:rsidRPr="00E46B3A" w:rsidRDefault="003318FD" w:rsidP="003318FD">
      <w:pPr>
        <w:rPr>
          <w:rFonts w:cstheme="minorHAnsi"/>
        </w:rPr>
      </w:pPr>
    </w:p>
    <w:p w14:paraId="78A9485A" w14:textId="77777777" w:rsidR="003318FD" w:rsidRPr="00E46B3A" w:rsidRDefault="003318FD" w:rsidP="003318FD">
      <w:pPr>
        <w:rPr>
          <w:rFonts w:cstheme="minorHAnsi"/>
        </w:rPr>
      </w:pPr>
      <w:r w:rsidRPr="00E46B3A">
        <w:rPr>
          <w:rFonts w:cstheme="minorHAnsi"/>
          <w:noProof/>
        </w:rPr>
        <w:drawing>
          <wp:inline distT="0" distB="0" distL="0" distR="0" wp14:anchorId="537B06A5" wp14:editId="31BAD5DD">
            <wp:extent cx="3372002" cy="2528887"/>
            <wp:effectExtent l="2540" t="0" r="2540" b="2540"/>
            <wp:docPr id="5" name="Picture 5" descr="A picture showing a bush obstructing a pave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showing a bush obstructing a pavement &#1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380824" cy="2535503"/>
                    </a:xfrm>
                    <a:prstGeom prst="rect">
                      <a:avLst/>
                    </a:prstGeom>
                  </pic:spPr>
                </pic:pic>
              </a:graphicData>
            </a:graphic>
          </wp:inline>
        </w:drawing>
      </w:r>
    </w:p>
    <w:p w14:paraId="1149A906" w14:textId="77777777" w:rsidR="003318FD" w:rsidRPr="00E46B3A" w:rsidRDefault="003318FD" w:rsidP="003318FD">
      <w:pPr>
        <w:rPr>
          <w:rFonts w:cstheme="minorHAnsi"/>
        </w:rPr>
      </w:pPr>
    </w:p>
    <w:p w14:paraId="16081ADB" w14:textId="77777777" w:rsidR="003318FD" w:rsidRPr="00E46B3A" w:rsidRDefault="003318FD" w:rsidP="003318FD">
      <w:pPr>
        <w:rPr>
          <w:rFonts w:cstheme="minorHAnsi"/>
        </w:rPr>
      </w:pPr>
    </w:p>
    <w:p w14:paraId="4FFAEF51" w14:textId="77777777" w:rsidR="003318FD" w:rsidRPr="00E46B3A" w:rsidRDefault="003318FD" w:rsidP="003318FD">
      <w:pPr>
        <w:rPr>
          <w:rFonts w:cstheme="minorHAnsi"/>
        </w:rPr>
      </w:pPr>
      <w:r w:rsidRPr="00E46B3A">
        <w:rPr>
          <w:rFonts w:cstheme="minorHAnsi"/>
          <w:noProof/>
        </w:rPr>
        <w:drawing>
          <wp:inline distT="0" distB="0" distL="0" distR="0" wp14:anchorId="67AB44AB" wp14:editId="3076359B">
            <wp:extent cx="2514600" cy="1886060"/>
            <wp:effectExtent l="0" t="0" r="0" b="0"/>
            <wp:docPr id="7" name="Picture 7" descr="A picture containing the pavement access onto Deans Drive play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he pavement access onto Deans Drive playground&#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7503" cy="1888237"/>
                    </a:xfrm>
                    <a:prstGeom prst="rect">
                      <a:avLst/>
                    </a:prstGeom>
                  </pic:spPr>
                </pic:pic>
              </a:graphicData>
            </a:graphic>
          </wp:inline>
        </w:drawing>
      </w:r>
    </w:p>
    <w:p w14:paraId="68BBD343" w14:textId="77777777" w:rsidR="003318FD" w:rsidRPr="00E46B3A" w:rsidRDefault="003318FD" w:rsidP="003318FD">
      <w:pPr>
        <w:rPr>
          <w:rFonts w:cstheme="minorHAnsi"/>
        </w:rPr>
      </w:pPr>
      <w:r w:rsidRPr="00E46B3A">
        <w:rPr>
          <w:rFonts w:cstheme="minorHAnsi"/>
          <w:noProof/>
        </w:rPr>
        <w:drawing>
          <wp:inline distT="0" distB="0" distL="0" distR="0" wp14:anchorId="41F33AD9" wp14:editId="2B2571DF">
            <wp:extent cx="2135190" cy="1601290"/>
            <wp:effectExtent l="317" t="0" r="0" b="0"/>
            <wp:docPr id="4" name="Picture 4" descr="Picture shows the gate on Deans Driv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shows the gate on Deans Drive playgroun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38725" cy="1603941"/>
                    </a:xfrm>
                    <a:prstGeom prst="rect">
                      <a:avLst/>
                    </a:prstGeom>
                  </pic:spPr>
                </pic:pic>
              </a:graphicData>
            </a:graphic>
          </wp:inline>
        </w:drawing>
      </w:r>
    </w:p>
    <w:p w14:paraId="08A48D35" w14:textId="77777777" w:rsidR="003318FD" w:rsidRPr="00E46B3A" w:rsidRDefault="003318FD" w:rsidP="003318FD">
      <w:pPr>
        <w:rPr>
          <w:rFonts w:cstheme="minorHAnsi"/>
        </w:rPr>
      </w:pPr>
    </w:p>
    <w:p w14:paraId="2BC9D1E4" w14:textId="77777777" w:rsidR="003318FD" w:rsidRPr="00E46B3A" w:rsidRDefault="003318FD" w:rsidP="003318FD">
      <w:pPr>
        <w:rPr>
          <w:rFonts w:cstheme="minorHAnsi"/>
        </w:rPr>
      </w:pPr>
      <w:r w:rsidRPr="00E46B3A">
        <w:rPr>
          <w:rFonts w:cstheme="minorHAnsi"/>
          <w:noProof/>
        </w:rPr>
        <w:drawing>
          <wp:inline distT="0" distB="0" distL="0" distR="0" wp14:anchorId="568E4616" wp14:editId="2B239E2C">
            <wp:extent cx="2857500" cy="2143510"/>
            <wp:effectExtent l="0" t="0" r="0" b="9525"/>
            <wp:docPr id="2" name="Picture 2" descr="This picture shows the gate leading on to Deans Drive 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picture shows the gate leading on to Deans Drive playgrou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2644" cy="2147369"/>
                    </a:xfrm>
                    <a:prstGeom prst="rect">
                      <a:avLst/>
                    </a:prstGeom>
                  </pic:spPr>
                </pic:pic>
              </a:graphicData>
            </a:graphic>
          </wp:inline>
        </w:drawing>
      </w:r>
    </w:p>
    <w:p w14:paraId="7885F509" w14:textId="77777777" w:rsidR="003318FD" w:rsidRPr="00E46B3A" w:rsidRDefault="003318FD" w:rsidP="003318FD">
      <w:pPr>
        <w:rPr>
          <w:rFonts w:cstheme="minorHAnsi"/>
        </w:rPr>
      </w:pPr>
    </w:p>
    <w:p w14:paraId="461658F9" w14:textId="77777777" w:rsidR="003318FD" w:rsidRPr="00E46B3A" w:rsidRDefault="003318FD" w:rsidP="003318FD">
      <w:pPr>
        <w:rPr>
          <w:rFonts w:cstheme="minorHAnsi"/>
        </w:rPr>
      </w:pPr>
    </w:p>
    <w:p w14:paraId="6260284A" w14:textId="77777777" w:rsidR="003318FD" w:rsidRPr="00E46B3A" w:rsidRDefault="003318FD" w:rsidP="003318FD">
      <w:pPr>
        <w:rPr>
          <w:rFonts w:cstheme="minorHAnsi"/>
        </w:rPr>
      </w:pPr>
      <w:r w:rsidRPr="00E46B3A">
        <w:rPr>
          <w:rFonts w:cstheme="minorHAnsi"/>
          <w:noProof/>
        </w:rPr>
        <mc:AlternateContent>
          <mc:Choice Requires="wps">
            <w:drawing>
              <wp:inline distT="0" distB="0" distL="0" distR="0" wp14:anchorId="1077D235" wp14:editId="5FC7F506">
                <wp:extent cx="5656521" cy="1701209"/>
                <wp:effectExtent l="0" t="0" r="20955" b="13335"/>
                <wp:docPr id="11" name="Text Box 11"/>
                <wp:cNvGraphicFramePr/>
                <a:graphic xmlns:a="http://schemas.openxmlformats.org/drawingml/2006/main">
                  <a:graphicData uri="http://schemas.microsoft.com/office/word/2010/wordprocessingShape">
                    <wps:wsp>
                      <wps:cNvSpPr txBox="1"/>
                      <wps:spPr>
                        <a:xfrm>
                          <a:off x="0" y="0"/>
                          <a:ext cx="5656521" cy="1701209"/>
                        </a:xfrm>
                        <a:prstGeom prst="rect">
                          <a:avLst/>
                        </a:prstGeom>
                        <a:solidFill>
                          <a:schemeClr val="lt1"/>
                        </a:solidFill>
                        <a:ln w="6350">
                          <a:solidFill>
                            <a:prstClr val="black"/>
                          </a:solidFill>
                        </a:ln>
                      </wps:spPr>
                      <wps:txbx>
                        <w:txbxContent>
                          <w:p w14:paraId="3B56D0B9" w14:textId="77777777" w:rsidR="003318FD" w:rsidRDefault="003318FD" w:rsidP="003318FD">
                            <w:r>
                              <w:t xml:space="preserve">This just doesn’t make sense. The cycle/footpath comes down the hill and because of the gate one is forced to go along a footpath in front of the first house off the path and then finally find a dropdown point to the road off the apron of a private driveway. Meanwhile where the path is gated off there is indeed a dropdown curb for cyclists to use safely. This would also be a danger spot as it is for wheelchair users… </w:t>
                            </w:r>
                          </w:p>
                          <w:p w14:paraId="0C921962" w14:textId="77777777" w:rsidR="003318FD" w:rsidRDefault="003318FD" w:rsidP="003318FD">
                            <w:r>
                              <w:t>BOTTOM OF DEANS DRIVE PLAY AREA: SOLUTION – REMOVE GATE AND PAVE PATH TO LEAD OUT TO DROPDOWN CURB.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77D235" id="Text Box 11" o:spid="_x0000_s1028" type="#_x0000_t202" style="width:445.4pt;height:1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" fillcolor="white [3201]" strokeweight=".5pt">
                <v:textbox>
                  <w:txbxContent>
                    <w:p w14:paraId="3B56D0B9" w14:textId="77777777" w:rsidR="003318FD" w:rsidRDefault="003318FD" w:rsidP="003318FD">
                      <w:r>
                        <w:t xml:space="preserve">This just doesn’t make sense. The cycle/footpath comes down the hill and because of the gate one is forced to go along a footpath in front of the first house off the path and then finally find a dropdown point to the road off the apron of a private driveway. Meanwhile where the path is gated off there is indeed a dropdown curb for cyclists to use safely. This would also be a danger spot as it is for wheelchair users… </w:t>
                      </w:r>
                    </w:p>
                    <w:p w14:paraId="0C921962" w14:textId="77777777" w:rsidR="003318FD" w:rsidRDefault="003318FD" w:rsidP="003318FD">
                      <w:r>
                        <w:t>BOTTOM OF DEANS DRIVE PLAY AREA: SOLUTION – REMOVE GATE AND PAVE PATH TO LEAD OUT TO DROPDOWN CURB.</w:t>
                      </w:r>
                    </w:p>
                  </w:txbxContent>
                </v:textbox>
                <w10:anchorlock/>
              </v:shape>
            </w:pict>
          </mc:Fallback>
        </mc:AlternateContent>
      </w:r>
    </w:p>
    <w:p w14:paraId="1DF684F0" w14:textId="77777777" w:rsidR="003318FD" w:rsidRPr="00E46B3A" w:rsidRDefault="003318FD" w:rsidP="003318FD">
      <w:pPr>
        <w:rPr>
          <w:rFonts w:cstheme="minorHAnsi"/>
        </w:rPr>
      </w:pPr>
    </w:p>
    <w:p w14:paraId="1556ADCD" w14:textId="77777777" w:rsidR="003318FD" w:rsidRPr="00E46B3A" w:rsidRDefault="003318FD" w:rsidP="003318FD">
      <w:pPr>
        <w:rPr>
          <w:rFonts w:cstheme="minorHAnsi"/>
        </w:rPr>
      </w:pPr>
    </w:p>
    <w:p w14:paraId="3956574E" w14:textId="77777777" w:rsidR="003318FD" w:rsidRPr="00E46B3A" w:rsidRDefault="003318FD" w:rsidP="003318FD">
      <w:pPr>
        <w:rPr>
          <w:rFonts w:cstheme="minorHAnsi"/>
        </w:rPr>
      </w:pPr>
    </w:p>
    <w:p w14:paraId="40603044" w14:textId="77777777" w:rsidR="003318FD" w:rsidRPr="00E46B3A" w:rsidRDefault="003318FD" w:rsidP="003318FD">
      <w:pPr>
        <w:rPr>
          <w:rFonts w:cstheme="minorHAnsi"/>
        </w:rPr>
      </w:pPr>
      <w:r w:rsidRPr="00E46B3A">
        <w:rPr>
          <w:rFonts w:cstheme="minorHAnsi"/>
          <w:noProof/>
        </w:rPr>
        <mc:AlternateContent>
          <mc:Choice Requires="wps">
            <w:drawing>
              <wp:inline distT="0" distB="0" distL="0" distR="0" wp14:anchorId="150FC2BF" wp14:editId="18AECB84">
                <wp:extent cx="2232837" cy="2530549"/>
                <wp:effectExtent l="0" t="0" r="15240" b="22225"/>
                <wp:docPr id="12" name="Text Box 12"/>
                <wp:cNvGraphicFramePr/>
                <a:graphic xmlns:a="http://schemas.openxmlformats.org/drawingml/2006/main">
                  <a:graphicData uri="http://schemas.microsoft.com/office/word/2010/wordprocessingShape">
                    <wps:wsp>
                      <wps:cNvSpPr txBox="1"/>
                      <wps:spPr>
                        <a:xfrm>
                          <a:off x="0" y="0"/>
                          <a:ext cx="2232837" cy="2530549"/>
                        </a:xfrm>
                        <a:prstGeom prst="rect">
                          <a:avLst/>
                        </a:prstGeom>
                        <a:solidFill>
                          <a:schemeClr val="lt1"/>
                        </a:solidFill>
                        <a:ln w="6350">
                          <a:solidFill>
                            <a:prstClr val="black"/>
                          </a:solidFill>
                        </a:ln>
                      </wps:spPr>
                      <wps:txbx>
                        <w:txbxContent>
                          <w:p w14:paraId="68EA9166" w14:textId="77777777" w:rsidR="003318FD" w:rsidRDefault="003318FD" w:rsidP="003318FD">
                            <w:r>
                              <w:t xml:space="preserve">This isn’t safe for cyclists. The road is in very poor condition and full of holes that can cause serious falls for cyclists. It is noted that it is now Winter, and potholes will get worse, but this area has been poor for more than a year. </w:t>
                            </w:r>
                          </w:p>
                          <w:p w14:paraId="09D8E0AE" w14:textId="77777777" w:rsidR="003318FD" w:rsidRDefault="003318FD" w:rsidP="003318FD">
                            <w:r>
                              <w:t xml:space="preserve">VICTORIA: SOLUTION – PREASURE DCCC TO FIX THIS AREA AS A MATTER OF URGENCY.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0FC2BF" id="Text Box 12" o:spid="_x0000_s1029" type="#_x0000_t202" style="width:175.8pt;height:1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" fillcolor="white [3201]" strokeweight=".5pt">
                <v:textbox>
                  <w:txbxContent>
                    <w:p w14:paraId="68EA9166" w14:textId="77777777" w:rsidR="003318FD" w:rsidRDefault="003318FD" w:rsidP="003318FD">
                      <w:r>
                        <w:t xml:space="preserve">This isn’t safe for cyclists. The road is in very poor condition and full of holes that can cause serious falls for cyclists. It is noted that it is now Winter, and potholes will get worse, but this area has been poor for more than a year. </w:t>
                      </w:r>
                    </w:p>
                    <w:p w14:paraId="09D8E0AE" w14:textId="77777777" w:rsidR="003318FD" w:rsidRDefault="003318FD" w:rsidP="003318FD">
                      <w:r>
                        <w:t xml:space="preserve">VICTORIA: SOLUTION – PREASURE DCCC TO FIX THIS AREA AS A MATTER OF URGENCY. </w:t>
                      </w:r>
                    </w:p>
                  </w:txbxContent>
                </v:textbox>
                <w10:anchorlock/>
              </v:shape>
            </w:pict>
          </mc:Fallback>
        </mc:AlternateContent>
      </w:r>
      <w:r w:rsidRPr="00E46B3A">
        <w:rPr>
          <w:rFonts w:cstheme="minorHAnsi"/>
          <w:noProof/>
        </w:rPr>
        <w:drawing>
          <wp:inline distT="0" distB="0" distL="0" distR="0" wp14:anchorId="04C24E4A" wp14:editId="2D421D5D">
            <wp:extent cx="3078480" cy="2309227"/>
            <wp:effectExtent l="0" t="0" r="7620" b="0"/>
            <wp:docPr id="3" name="Picture 3" descr="This picture shows the damage done to a part of the road on Victoria Avenue, Borro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picture shows the damage done to a part of the road on Victoria Avenue, Borrowash"/>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2975" cy="2312599"/>
                    </a:xfrm>
                    <a:prstGeom prst="rect">
                      <a:avLst/>
                    </a:prstGeom>
                  </pic:spPr>
                </pic:pic>
              </a:graphicData>
            </a:graphic>
          </wp:inline>
        </w:drawing>
      </w:r>
    </w:p>
    <w:p w14:paraId="45286DE1" w14:textId="77777777" w:rsidR="003318FD" w:rsidRPr="00E46B3A" w:rsidRDefault="003318FD" w:rsidP="003318FD">
      <w:pPr>
        <w:rPr>
          <w:rFonts w:cstheme="minorHAnsi"/>
        </w:rPr>
      </w:pPr>
    </w:p>
    <w:p w14:paraId="3B0C2E06" w14:textId="77777777" w:rsidR="003318FD" w:rsidRPr="00E46B3A" w:rsidRDefault="003318FD" w:rsidP="003318FD">
      <w:pPr>
        <w:rPr>
          <w:rFonts w:cstheme="minorHAnsi"/>
        </w:rPr>
      </w:pPr>
    </w:p>
    <w:p w14:paraId="5D4E7B7D" w14:textId="77777777" w:rsidR="003318FD" w:rsidRPr="00E46B3A" w:rsidRDefault="003318FD" w:rsidP="003318FD">
      <w:pPr>
        <w:rPr>
          <w:rFonts w:cstheme="minorHAnsi"/>
        </w:rPr>
      </w:pPr>
    </w:p>
    <w:p w14:paraId="26E4460D" w14:textId="77777777" w:rsidR="003318FD" w:rsidRPr="00E46B3A" w:rsidRDefault="003318FD" w:rsidP="003318FD">
      <w:pPr>
        <w:rPr>
          <w:rFonts w:cstheme="minorHAnsi"/>
        </w:rPr>
      </w:pPr>
      <w:r w:rsidRPr="00E46B3A">
        <w:rPr>
          <w:rFonts w:cstheme="minorHAnsi"/>
          <w:noProof/>
        </w:rPr>
        <w:drawing>
          <wp:inline distT="0" distB="0" distL="0" distR="0" wp14:anchorId="5C6D4044" wp14:editId="6647557B">
            <wp:extent cx="2712720" cy="2034641"/>
            <wp:effectExtent l="0" t="0" r="0" b="3810"/>
            <wp:docPr id="8" name="Picture 8" descr="A picture containing poor quality road surface on Victoria Avenue, Borro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oor quality road surface on Victoria Avenue, Borrowas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3797" cy="2035449"/>
                    </a:xfrm>
                    <a:prstGeom prst="rect">
                      <a:avLst/>
                    </a:prstGeom>
                  </pic:spPr>
                </pic:pic>
              </a:graphicData>
            </a:graphic>
          </wp:inline>
        </w:drawing>
      </w:r>
    </w:p>
    <w:p w14:paraId="16B85763" w14:textId="77777777" w:rsidR="003318FD" w:rsidRPr="003318FD" w:rsidRDefault="003318FD" w:rsidP="003318FD"/>
    <w:p w14:paraId="32010227" w14:textId="77777777" w:rsidR="003318FD" w:rsidRDefault="003318FD" w:rsidP="003318FD"/>
    <w:p w14:paraId="34B3CF7B" w14:textId="77777777" w:rsidR="003318FD" w:rsidRDefault="003318FD" w:rsidP="003318FD"/>
    <w:p w14:paraId="294EB676" w14:textId="77777777" w:rsidR="003318FD" w:rsidRDefault="003318FD" w:rsidP="003318FD"/>
    <w:p w14:paraId="4FAEE10D" w14:textId="77777777" w:rsidR="003318FD" w:rsidRDefault="003318FD" w:rsidP="003318FD"/>
    <w:p w14:paraId="2CBD706B" w14:textId="77777777" w:rsidR="003318FD" w:rsidRDefault="003318FD" w:rsidP="003318FD"/>
    <w:p w14:paraId="47BF59E6" w14:textId="77777777" w:rsidR="003318FD" w:rsidRDefault="003318FD" w:rsidP="003318FD"/>
    <w:p w14:paraId="03B9F18E" w14:textId="77777777" w:rsidR="003318FD" w:rsidRDefault="003318FD" w:rsidP="003318FD"/>
    <w:p w14:paraId="04B71DF0" w14:textId="77777777" w:rsidR="003318FD" w:rsidRDefault="003318FD" w:rsidP="003318FD"/>
    <w:p w14:paraId="3A842659" w14:textId="77777777" w:rsidR="003318FD" w:rsidRDefault="003318FD" w:rsidP="003318FD"/>
    <w:p w14:paraId="2FD4DC8F" w14:textId="77777777" w:rsidR="003318FD" w:rsidRDefault="003318FD" w:rsidP="003318FD"/>
    <w:p w14:paraId="621DC770" w14:textId="77777777" w:rsidR="003318FD" w:rsidRDefault="003318FD" w:rsidP="003318FD"/>
    <w:p w14:paraId="5B53CDA9" w14:textId="77777777" w:rsidR="003318FD" w:rsidRDefault="003318FD" w:rsidP="003318FD"/>
    <w:p w14:paraId="28D29CF4" w14:textId="77777777" w:rsidR="003318FD" w:rsidRDefault="003318FD" w:rsidP="003318FD"/>
    <w:p w14:paraId="3DCD9B95" w14:textId="77777777" w:rsidR="003318FD" w:rsidRDefault="003318FD" w:rsidP="003318FD"/>
    <w:p w14:paraId="280BF62E" w14:textId="77777777" w:rsidR="003318FD" w:rsidRDefault="003318FD" w:rsidP="003318FD"/>
    <w:p w14:paraId="2BF20806" w14:textId="77777777" w:rsidR="003318FD" w:rsidRDefault="003318FD" w:rsidP="003318FD"/>
    <w:p w14:paraId="1D9751E0" w14:textId="77777777" w:rsidR="003318FD" w:rsidRDefault="003318FD" w:rsidP="003318FD"/>
    <w:p w14:paraId="3F729309" w14:textId="77777777" w:rsidR="003318FD" w:rsidRDefault="003318FD" w:rsidP="003318FD"/>
    <w:p w14:paraId="1C11DAD5" w14:textId="77777777" w:rsidR="003318FD" w:rsidRDefault="003318FD" w:rsidP="003318FD"/>
    <w:p w14:paraId="2C5BA60F" w14:textId="01D9548A" w:rsidR="00EF325A" w:rsidRPr="003318FD" w:rsidRDefault="00EF325A" w:rsidP="00EF325A">
      <w:pPr>
        <w:pStyle w:val="Heading3"/>
        <w:rPr>
          <w:b/>
          <w:bCs/>
          <w:color w:val="auto"/>
        </w:rPr>
      </w:pPr>
      <w:r w:rsidRPr="009972BE">
        <w:rPr>
          <w:b/>
          <w:bCs/>
          <w:color w:val="auto"/>
        </w:rPr>
        <w:lastRenderedPageBreak/>
        <w:t xml:space="preserve">Appendix </w:t>
      </w:r>
      <w:r>
        <w:rPr>
          <w:b/>
          <w:bCs/>
          <w:color w:val="auto"/>
        </w:rPr>
        <w:t xml:space="preserve">6 – </w:t>
      </w:r>
      <w:r w:rsidRPr="00501F77">
        <w:rPr>
          <w:color w:val="auto"/>
          <w:sz w:val="28"/>
          <w:szCs w:val="28"/>
          <w:u w:val="single"/>
        </w:rPr>
        <w:t>C</w:t>
      </w:r>
      <w:r>
        <w:rPr>
          <w:color w:val="auto"/>
          <w:sz w:val="28"/>
          <w:szCs w:val="28"/>
          <w:u w:val="single"/>
        </w:rPr>
        <w:t xml:space="preserve">orrespondence Received- Up to </w:t>
      </w:r>
      <w:proofErr w:type="gramStart"/>
      <w:r>
        <w:rPr>
          <w:color w:val="auto"/>
          <w:sz w:val="28"/>
          <w:szCs w:val="28"/>
          <w:u w:val="single"/>
        </w:rPr>
        <w:t>01/12/22</w:t>
      </w:r>
      <w:proofErr w:type="gramEnd"/>
    </w:p>
    <w:p w14:paraId="52FE6663" w14:textId="77777777" w:rsidR="00EF325A" w:rsidRDefault="00EF325A" w:rsidP="00EF325A">
      <w:r>
        <w:t>E</w:t>
      </w:r>
      <w:r w:rsidRPr="00583E60">
        <w:t>mail</w:t>
      </w:r>
      <w:r>
        <w:t>s</w:t>
      </w:r>
      <w:r w:rsidRPr="00583E60">
        <w:t xml:space="preserve"> received from</w:t>
      </w:r>
      <w:r>
        <w:t xml:space="preserve"> members of public</w:t>
      </w:r>
      <w:r w:rsidRPr="00583E60">
        <w:t xml:space="preserve">: </w:t>
      </w:r>
    </w:p>
    <w:p w14:paraId="04AAD51C" w14:textId="77777777" w:rsidR="00EF325A" w:rsidRDefault="00EF325A" w:rsidP="00EF325A">
      <w:pPr>
        <w:pStyle w:val="ListParagraph"/>
        <w:numPr>
          <w:ilvl w:val="0"/>
          <w:numId w:val="6"/>
        </w:numPr>
        <w:spacing w:after="160" w:line="259" w:lineRule="auto"/>
        <w:jc w:val="left"/>
      </w:pPr>
      <w:r>
        <w:t>Enquiring whether planters on a grass verge were approved planning permission – Called Planning who have no information on these planters so will be writing to the landowners regarding their removal. (1)</w:t>
      </w:r>
    </w:p>
    <w:p w14:paraId="28BE514A" w14:textId="77777777" w:rsidR="00EF325A" w:rsidRDefault="00EF325A" w:rsidP="00EF325A">
      <w:pPr>
        <w:pStyle w:val="ListParagraph"/>
        <w:numPr>
          <w:ilvl w:val="0"/>
          <w:numId w:val="6"/>
        </w:numPr>
        <w:spacing w:after="160" w:line="259" w:lineRule="auto"/>
        <w:jc w:val="left"/>
      </w:pPr>
      <w:r>
        <w:t>Carr Hill Farm Goods Vehicle Operators License – email forwarded to Cllrs 17/11/22. (2)</w:t>
      </w:r>
    </w:p>
    <w:p w14:paraId="28414D9D" w14:textId="77777777" w:rsidR="00EF325A" w:rsidRDefault="00EF325A" w:rsidP="00EF325A">
      <w:pPr>
        <w:pStyle w:val="ListParagraph"/>
        <w:numPr>
          <w:ilvl w:val="0"/>
          <w:numId w:val="6"/>
        </w:numPr>
        <w:spacing w:after="160" w:line="259" w:lineRule="auto"/>
        <w:jc w:val="left"/>
      </w:pPr>
      <w:r>
        <w:t>Concern of drug usage in the Parish Carpark – monitoring the situation as only 1 group has mentioned this. (3)</w:t>
      </w:r>
    </w:p>
    <w:p w14:paraId="6C4B4FAE" w14:textId="7A6E16C3" w:rsidR="00EF325A" w:rsidRDefault="00EF325A" w:rsidP="00EF325A">
      <w:pPr>
        <w:pStyle w:val="ListParagraph"/>
        <w:numPr>
          <w:ilvl w:val="0"/>
          <w:numId w:val="6"/>
        </w:numPr>
        <w:spacing w:after="160" w:line="259" w:lineRule="auto"/>
        <w:jc w:val="left"/>
      </w:pPr>
      <w:r>
        <w:t xml:space="preserve">Complaining about the rubbish in the </w:t>
      </w:r>
      <w:r w:rsidR="003318FD">
        <w:t>centre</w:t>
      </w:r>
      <w:r>
        <w:t xml:space="preserve"> of Borrowash and pulling up of plants.(4)</w:t>
      </w:r>
    </w:p>
    <w:p w14:paraId="203CC9A3" w14:textId="77777777" w:rsidR="00EF325A" w:rsidRDefault="00EF325A" w:rsidP="00EF325A">
      <w:pPr>
        <w:pStyle w:val="ListParagraph"/>
        <w:numPr>
          <w:ilvl w:val="0"/>
          <w:numId w:val="6"/>
        </w:numPr>
        <w:spacing w:after="160" w:line="259" w:lineRule="auto"/>
        <w:jc w:val="left"/>
      </w:pPr>
      <w:r>
        <w:t xml:space="preserve">Noticeboard item requests. (5) </w:t>
      </w:r>
    </w:p>
    <w:p w14:paraId="57103CC4" w14:textId="77777777" w:rsidR="00EF325A" w:rsidRDefault="00EF325A" w:rsidP="00EF325A">
      <w:pPr>
        <w:pStyle w:val="ListParagraph"/>
        <w:numPr>
          <w:ilvl w:val="0"/>
          <w:numId w:val="6"/>
        </w:numPr>
        <w:spacing w:after="160" w:line="259" w:lineRule="auto"/>
        <w:jc w:val="left"/>
      </w:pPr>
      <w:r>
        <w:t>Request for quiet sessions with Santa at the Christmas light switch on – the service was offered and will continue to be offered in the future. (6)</w:t>
      </w:r>
    </w:p>
    <w:p w14:paraId="24F82124" w14:textId="77777777" w:rsidR="00EF325A" w:rsidRDefault="00EF325A" w:rsidP="00EF325A">
      <w:pPr>
        <w:pStyle w:val="ListParagraph"/>
        <w:numPr>
          <w:ilvl w:val="0"/>
          <w:numId w:val="6"/>
        </w:numPr>
        <w:spacing w:after="160" w:line="259" w:lineRule="auto"/>
        <w:jc w:val="left"/>
      </w:pPr>
      <w:r>
        <w:t>Hall hiring enquiries, complaints and cancellations. (7)</w:t>
      </w:r>
    </w:p>
    <w:p w14:paraId="5E1C382B" w14:textId="77777777" w:rsidR="00EF325A" w:rsidRDefault="00EF325A" w:rsidP="00EF325A">
      <w:pPr>
        <w:pStyle w:val="ListParagraph"/>
        <w:numPr>
          <w:ilvl w:val="0"/>
          <w:numId w:val="6"/>
        </w:numPr>
        <w:spacing w:after="160" w:line="259" w:lineRule="auto"/>
        <w:jc w:val="left"/>
      </w:pPr>
      <w:r>
        <w:t>Christmas tree and table decorating requests. (8)</w:t>
      </w:r>
    </w:p>
    <w:p w14:paraId="7BA3BE82" w14:textId="77777777" w:rsidR="00EF325A" w:rsidRDefault="00EF325A" w:rsidP="00EF325A">
      <w:pPr>
        <w:pStyle w:val="ListParagraph"/>
        <w:numPr>
          <w:ilvl w:val="0"/>
          <w:numId w:val="6"/>
        </w:numPr>
        <w:spacing w:after="160" w:line="259" w:lineRule="auto"/>
        <w:jc w:val="left"/>
      </w:pPr>
      <w:r>
        <w:t>Allotment enquiries and updates. (9)</w:t>
      </w:r>
    </w:p>
    <w:p w14:paraId="53D068DA" w14:textId="77777777" w:rsidR="00EF325A" w:rsidRDefault="00EF325A" w:rsidP="00EF325A">
      <w:pPr>
        <w:pStyle w:val="ListParagraph"/>
        <w:numPr>
          <w:ilvl w:val="0"/>
          <w:numId w:val="6"/>
        </w:numPr>
        <w:spacing w:after="160" w:line="259" w:lineRule="auto"/>
        <w:jc w:val="left"/>
      </w:pPr>
      <w:r>
        <w:t>Memorial bench enquiry. (10)</w:t>
      </w:r>
    </w:p>
    <w:p w14:paraId="7D535520" w14:textId="77777777" w:rsidR="00EF325A" w:rsidRPr="00AC326D" w:rsidRDefault="00EF325A" w:rsidP="00EF325A">
      <w:r w:rsidRPr="00AC326D">
        <w:t>Other emails received:</w:t>
      </w:r>
    </w:p>
    <w:p w14:paraId="00F595FA" w14:textId="77777777" w:rsidR="00EF325A" w:rsidRPr="00AC326D" w:rsidRDefault="00EF325A" w:rsidP="00EF325A">
      <w:pPr>
        <w:pStyle w:val="ListParagraph"/>
        <w:numPr>
          <w:ilvl w:val="0"/>
          <w:numId w:val="13"/>
        </w:numPr>
        <w:spacing w:after="160" w:line="259" w:lineRule="auto"/>
        <w:jc w:val="left"/>
      </w:pPr>
      <w:r>
        <w:t xml:space="preserve">Derbyshire Flood Warden Newsletter. </w:t>
      </w:r>
      <w:r w:rsidRPr="00AC326D">
        <w:t>(</w:t>
      </w:r>
      <w:r>
        <w:t>11</w:t>
      </w:r>
      <w:r w:rsidRPr="00AC326D">
        <w:t>)</w:t>
      </w:r>
    </w:p>
    <w:p w14:paraId="68875A48" w14:textId="77777777" w:rsidR="00EF325A" w:rsidRPr="00AC326D" w:rsidRDefault="00EF325A" w:rsidP="00EF325A">
      <w:pPr>
        <w:pStyle w:val="ListParagraph"/>
        <w:numPr>
          <w:ilvl w:val="0"/>
          <w:numId w:val="13"/>
        </w:numPr>
        <w:spacing w:after="160" w:line="259" w:lineRule="auto"/>
        <w:jc w:val="left"/>
      </w:pPr>
      <w:r>
        <w:t>Request to tender for the Grounds Contract. (12)</w:t>
      </w:r>
    </w:p>
    <w:p w14:paraId="2B9F5A6B" w14:textId="77777777" w:rsidR="00EF325A" w:rsidRDefault="00EF325A" w:rsidP="00EF325A">
      <w:pPr>
        <w:pStyle w:val="ListParagraph"/>
        <w:numPr>
          <w:ilvl w:val="0"/>
          <w:numId w:val="13"/>
        </w:numPr>
        <w:spacing w:after="160" w:line="259" w:lineRule="auto"/>
        <w:jc w:val="left"/>
      </w:pPr>
      <w:r>
        <w:t>East Midlands Airport Community Funding workshop.  (13)</w:t>
      </w:r>
    </w:p>
    <w:p w14:paraId="1B5C8D25" w14:textId="77777777" w:rsidR="00EF325A" w:rsidRDefault="00EF325A" w:rsidP="00EF325A">
      <w:pPr>
        <w:pStyle w:val="ListParagraph"/>
        <w:numPr>
          <w:ilvl w:val="0"/>
          <w:numId w:val="13"/>
        </w:numPr>
        <w:spacing w:after="160" w:line="259" w:lineRule="auto"/>
        <w:jc w:val="left"/>
      </w:pPr>
      <w:r>
        <w:t>Refusal of the Parish Councils grant application to the Police and Crime Commissioners anti- social prevention grant. (14)</w:t>
      </w:r>
    </w:p>
    <w:p w14:paraId="489F88DA" w14:textId="77777777" w:rsidR="00EF325A" w:rsidRDefault="00EF325A" w:rsidP="00EF325A">
      <w:pPr>
        <w:pStyle w:val="ListParagraph"/>
        <w:numPr>
          <w:ilvl w:val="0"/>
          <w:numId w:val="13"/>
        </w:numPr>
        <w:spacing w:after="160" w:line="259" w:lineRule="auto"/>
        <w:jc w:val="left"/>
      </w:pPr>
      <w:r>
        <w:t>Derbyshire Fire and Rescue Services 6-week consultation on their draft plan – forwarded to Cllrs and on Facebook. (15)</w:t>
      </w:r>
    </w:p>
    <w:p w14:paraId="2B51E6D1" w14:textId="77777777" w:rsidR="00EF325A" w:rsidRDefault="00EF325A" w:rsidP="00EF325A">
      <w:pPr>
        <w:pStyle w:val="ListParagraph"/>
        <w:numPr>
          <w:ilvl w:val="0"/>
          <w:numId w:val="13"/>
        </w:numPr>
        <w:spacing w:after="160" w:line="259" w:lineRule="auto"/>
        <w:jc w:val="left"/>
      </w:pPr>
      <w:r>
        <w:t>Derbyshire Police proposed budget survey – forwarded to Cllrs and on Facebook. (16)</w:t>
      </w:r>
    </w:p>
    <w:p w14:paraId="0010AEAE" w14:textId="77777777" w:rsidR="00EF325A" w:rsidRDefault="00EF325A" w:rsidP="00EF325A">
      <w:pPr>
        <w:pStyle w:val="ListParagraph"/>
        <w:numPr>
          <w:ilvl w:val="0"/>
          <w:numId w:val="13"/>
        </w:numPr>
        <w:spacing w:after="160" w:line="259" w:lineRule="auto"/>
        <w:jc w:val="left"/>
      </w:pPr>
      <w:r>
        <w:t>Derbyshire Citizens Advice 6-month report. (17)</w:t>
      </w:r>
    </w:p>
    <w:p w14:paraId="1B09F905" w14:textId="77777777" w:rsidR="00EF325A" w:rsidRDefault="00EF325A" w:rsidP="00EF325A">
      <w:pPr>
        <w:pStyle w:val="ListParagraph"/>
        <w:numPr>
          <w:ilvl w:val="0"/>
          <w:numId w:val="13"/>
        </w:numPr>
        <w:spacing w:after="160" w:line="259" w:lineRule="auto"/>
        <w:jc w:val="left"/>
      </w:pPr>
      <w:r>
        <w:t>LGC Roundtable invitation to discuss how local authorities can  harness technology – forwarded to Cllrs. (18)</w:t>
      </w:r>
    </w:p>
    <w:p w14:paraId="68A2E3F2" w14:textId="77777777" w:rsidR="00EF325A" w:rsidRDefault="00EF325A" w:rsidP="00EF325A">
      <w:pPr>
        <w:pStyle w:val="ListParagraph"/>
        <w:numPr>
          <w:ilvl w:val="0"/>
          <w:numId w:val="13"/>
        </w:numPr>
        <w:spacing w:after="160" w:line="259" w:lineRule="auto"/>
        <w:jc w:val="left"/>
      </w:pPr>
      <w:r>
        <w:t>Mentell Matters November newsletter. (19)</w:t>
      </w:r>
    </w:p>
    <w:p w14:paraId="4C0FAC0E" w14:textId="77777777" w:rsidR="00EF325A" w:rsidRDefault="00EF325A" w:rsidP="00EF325A">
      <w:r>
        <w:t>Emails received from EBC:</w:t>
      </w:r>
    </w:p>
    <w:p w14:paraId="10487991" w14:textId="77777777" w:rsidR="00EF325A" w:rsidRDefault="00EF325A" w:rsidP="00EF325A">
      <w:pPr>
        <w:pStyle w:val="ListParagraph"/>
        <w:numPr>
          <w:ilvl w:val="0"/>
          <w:numId w:val="11"/>
        </w:numPr>
        <w:spacing w:after="160" w:line="259" w:lineRule="auto"/>
        <w:jc w:val="left"/>
      </w:pPr>
      <w:r>
        <w:t>Planning applications/amendments/appeal decisions:</w:t>
      </w:r>
    </w:p>
    <w:p w14:paraId="476C7968" w14:textId="77777777" w:rsidR="00EF325A" w:rsidRDefault="00EF325A" w:rsidP="00EF325A">
      <w:pPr>
        <w:pStyle w:val="ListParagraph"/>
        <w:numPr>
          <w:ilvl w:val="1"/>
          <w:numId w:val="11"/>
        </w:numPr>
        <w:spacing w:after="160" w:line="259" w:lineRule="auto"/>
        <w:jc w:val="left"/>
      </w:pPr>
      <w:r>
        <w:t>5 Mear Drive – first floor extension, with a room in the roof over the garage/utility and insertion of windows in the existing dwelling. (20)</w:t>
      </w:r>
    </w:p>
    <w:p w14:paraId="277A5A6F" w14:textId="77777777" w:rsidR="00EF325A" w:rsidRDefault="00EF325A" w:rsidP="00EF325A">
      <w:pPr>
        <w:pStyle w:val="ListParagraph"/>
        <w:numPr>
          <w:ilvl w:val="1"/>
          <w:numId w:val="11"/>
        </w:numPr>
        <w:spacing w:after="160" w:line="259" w:lineRule="auto"/>
        <w:jc w:val="left"/>
      </w:pPr>
      <w:r>
        <w:t>26 The Ridings - demolition of existing dwelling and construction of replacement dwelling, detached outbuilding and change of use of land. (21)</w:t>
      </w:r>
    </w:p>
    <w:p w14:paraId="1BEC0B06" w14:textId="77777777" w:rsidR="00EF325A" w:rsidRDefault="00EF325A" w:rsidP="00EF325A">
      <w:pPr>
        <w:pStyle w:val="ListParagraph"/>
        <w:numPr>
          <w:ilvl w:val="1"/>
          <w:numId w:val="11"/>
        </w:numPr>
        <w:spacing w:after="160" w:line="259" w:lineRule="auto"/>
        <w:jc w:val="left"/>
      </w:pPr>
      <w:r>
        <w:t>Land rear of 45 Nottingham Road – outline application for 5 dwellings with access off Nursery Close. (22)</w:t>
      </w:r>
    </w:p>
    <w:p w14:paraId="496FAF95" w14:textId="77777777" w:rsidR="00EF325A" w:rsidRDefault="00EF325A" w:rsidP="00EF325A">
      <w:pPr>
        <w:pStyle w:val="ListParagraph"/>
        <w:numPr>
          <w:ilvl w:val="1"/>
          <w:numId w:val="11"/>
        </w:numPr>
        <w:spacing w:after="160" w:line="259" w:lineRule="auto"/>
        <w:jc w:val="left"/>
      </w:pPr>
      <w:r>
        <w:t>64 Derby Road – Roof extension and roof lights, front gable extension in height and single-story rear extension. (23)</w:t>
      </w:r>
    </w:p>
    <w:p w14:paraId="5CAFCF21" w14:textId="77777777" w:rsidR="00EF325A" w:rsidRDefault="00EF325A" w:rsidP="00EF325A">
      <w:pPr>
        <w:pStyle w:val="ListParagraph"/>
        <w:numPr>
          <w:ilvl w:val="1"/>
          <w:numId w:val="11"/>
        </w:numPr>
        <w:spacing w:after="160" w:line="259" w:lineRule="auto"/>
        <w:jc w:val="left"/>
      </w:pPr>
      <w:r>
        <w:t>15 Victoria Avenue – Change of use from hairdressers to a bar. (24)</w:t>
      </w:r>
    </w:p>
    <w:p w14:paraId="5FAA0352" w14:textId="77777777" w:rsidR="00EF325A" w:rsidRDefault="00EF325A" w:rsidP="00EF325A">
      <w:pPr>
        <w:pStyle w:val="ListParagraph"/>
        <w:numPr>
          <w:ilvl w:val="1"/>
          <w:numId w:val="11"/>
        </w:numPr>
        <w:spacing w:after="160" w:line="259" w:lineRule="auto"/>
        <w:jc w:val="left"/>
      </w:pPr>
      <w:r>
        <w:t>3 Pares Way -Appeal decision. (25)</w:t>
      </w:r>
    </w:p>
    <w:p w14:paraId="184E54EE" w14:textId="77777777" w:rsidR="00EF325A" w:rsidRDefault="00EF325A" w:rsidP="00EF325A">
      <w:pPr>
        <w:pStyle w:val="ListParagraph"/>
        <w:numPr>
          <w:ilvl w:val="0"/>
          <w:numId w:val="11"/>
        </w:numPr>
        <w:spacing w:after="160" w:line="259" w:lineRule="auto"/>
        <w:jc w:val="left"/>
      </w:pPr>
      <w:r>
        <w:t>Erewash Core Strategy review – forwarded to Cllrs.  (26)</w:t>
      </w:r>
    </w:p>
    <w:p w14:paraId="101CF6C5" w14:textId="77777777" w:rsidR="00EF325A" w:rsidRDefault="00EF325A" w:rsidP="00EF325A">
      <w:pPr>
        <w:pStyle w:val="ListParagraph"/>
        <w:numPr>
          <w:ilvl w:val="0"/>
          <w:numId w:val="11"/>
        </w:numPr>
        <w:spacing w:after="160" w:line="259" w:lineRule="auto"/>
        <w:jc w:val="left"/>
      </w:pPr>
      <w:r>
        <w:t>Enquiry into the cemeteries we own so they can be checked they have the correct signage for  public space protection orders. (27)</w:t>
      </w:r>
    </w:p>
    <w:p w14:paraId="4233A1E8" w14:textId="77777777" w:rsidR="00EF325A" w:rsidRDefault="00EF325A" w:rsidP="00EF325A">
      <w:pPr>
        <w:pStyle w:val="ListParagraph"/>
        <w:numPr>
          <w:ilvl w:val="0"/>
          <w:numId w:val="11"/>
        </w:numPr>
        <w:spacing w:after="160" w:line="259" w:lineRule="auto"/>
        <w:jc w:val="left"/>
      </w:pPr>
      <w:r>
        <w:t>Planning, Borough and Parish Council Forum, and ordinary meeting agendas and minutes. (28)</w:t>
      </w:r>
    </w:p>
    <w:p w14:paraId="51D71FEA" w14:textId="77777777" w:rsidR="00EF325A" w:rsidRDefault="00EF325A" w:rsidP="00EF325A">
      <w:r>
        <w:t xml:space="preserve">Emails received from DCC: </w:t>
      </w:r>
    </w:p>
    <w:p w14:paraId="44F03DA8" w14:textId="77777777" w:rsidR="00EF325A" w:rsidRDefault="00EF325A" w:rsidP="00EF325A">
      <w:pPr>
        <w:pStyle w:val="ListParagraph"/>
        <w:numPr>
          <w:ilvl w:val="0"/>
          <w:numId w:val="7"/>
        </w:numPr>
        <w:spacing w:after="160" w:line="259" w:lineRule="auto"/>
        <w:jc w:val="left"/>
      </w:pPr>
      <w:r>
        <w:lastRenderedPageBreak/>
        <w:t>Mobile library routes. (29)</w:t>
      </w:r>
    </w:p>
    <w:p w14:paraId="4F7A3437" w14:textId="77777777" w:rsidR="00EF325A" w:rsidRDefault="00EF325A" w:rsidP="00EF325A">
      <w:pPr>
        <w:pStyle w:val="ListParagraph"/>
        <w:numPr>
          <w:ilvl w:val="0"/>
          <w:numId w:val="7"/>
        </w:numPr>
        <w:spacing w:after="160" w:line="259" w:lineRule="auto"/>
        <w:jc w:val="left"/>
      </w:pPr>
      <w:r>
        <w:t>Parish and Town council liaison forum presentation slides – forwarded to Cllrs. (30)</w:t>
      </w:r>
    </w:p>
    <w:p w14:paraId="1E32082F" w14:textId="77777777" w:rsidR="00EF325A" w:rsidRDefault="00EF325A" w:rsidP="00EF325A">
      <w:pPr>
        <w:pStyle w:val="ListParagraph"/>
        <w:numPr>
          <w:ilvl w:val="0"/>
          <w:numId w:val="7"/>
        </w:numPr>
        <w:spacing w:after="160" w:line="259" w:lineRule="auto"/>
        <w:jc w:val="left"/>
      </w:pPr>
      <w:r>
        <w:t>Community News. (31)</w:t>
      </w:r>
    </w:p>
    <w:p w14:paraId="0070C3A0" w14:textId="77777777" w:rsidR="00EF325A" w:rsidRPr="00583E60" w:rsidRDefault="00EF325A" w:rsidP="00EF325A">
      <w:r>
        <w:t>E</w:t>
      </w:r>
      <w:r w:rsidRPr="00583E60">
        <w:t>mail</w:t>
      </w:r>
      <w:r>
        <w:t>s</w:t>
      </w:r>
      <w:r w:rsidRPr="00583E60">
        <w:t xml:space="preserve"> received from DALC</w:t>
      </w:r>
      <w:r>
        <w:t xml:space="preserve"> – Forwarded to Cllrs (32)</w:t>
      </w:r>
      <w:r w:rsidRPr="00583E60">
        <w:t xml:space="preserve"> </w:t>
      </w:r>
    </w:p>
    <w:p w14:paraId="010D8EB8" w14:textId="77777777" w:rsidR="00EF325A" w:rsidRDefault="00EF325A" w:rsidP="00EF325A">
      <w:r>
        <w:t>Numerous e</w:t>
      </w:r>
      <w:r w:rsidRPr="00583E60">
        <w:t>mails received from NALC</w:t>
      </w:r>
      <w:r>
        <w:t xml:space="preserve"> -  forwarded to Cllrs. (33) </w:t>
      </w:r>
      <w:r w:rsidRPr="00583E60">
        <w:t xml:space="preserve"> </w:t>
      </w:r>
    </w:p>
    <w:p w14:paraId="0028E82A" w14:textId="77777777" w:rsidR="00EF325A" w:rsidRDefault="00EF325A" w:rsidP="00EF325A">
      <w:r>
        <w:t>SLCC updates. (34)</w:t>
      </w:r>
    </w:p>
    <w:p w14:paraId="3C5F3E87" w14:textId="77777777" w:rsidR="00EF325A" w:rsidRDefault="00EF325A" w:rsidP="00EF325A">
      <w:r>
        <w:t>ICCM updates. (35)</w:t>
      </w:r>
    </w:p>
    <w:p w14:paraId="2CEE9323" w14:textId="77777777" w:rsidR="00EF325A" w:rsidRDefault="00EF325A" w:rsidP="00EF325A">
      <w:r>
        <w:t>Magazines:</w:t>
      </w:r>
    </w:p>
    <w:p w14:paraId="578F7284" w14:textId="77777777" w:rsidR="00EF325A" w:rsidRDefault="00EF325A" w:rsidP="00EF325A">
      <w:pPr>
        <w:pStyle w:val="ListParagraph"/>
        <w:numPr>
          <w:ilvl w:val="0"/>
          <w:numId w:val="40"/>
        </w:numPr>
        <w:spacing w:after="160" w:line="259" w:lineRule="auto"/>
      </w:pPr>
      <w:r>
        <w:t>Bramm News. (36)</w:t>
      </w:r>
    </w:p>
    <w:p w14:paraId="352912C3" w14:textId="77777777" w:rsidR="00EF325A" w:rsidRDefault="00EF325A" w:rsidP="00EF325A">
      <w:pPr>
        <w:pStyle w:val="ListParagraph"/>
        <w:numPr>
          <w:ilvl w:val="0"/>
          <w:numId w:val="40"/>
        </w:numPr>
        <w:spacing w:after="160" w:line="259" w:lineRule="auto"/>
      </w:pPr>
      <w:r>
        <w:t>Clerks and Councils Direct. (37)</w:t>
      </w:r>
    </w:p>
    <w:p w14:paraId="03C19065" w14:textId="77777777" w:rsidR="00EF325A" w:rsidRDefault="00EF325A" w:rsidP="00EF325A">
      <w:pPr>
        <w:pStyle w:val="ListParagraph"/>
        <w:numPr>
          <w:ilvl w:val="0"/>
          <w:numId w:val="40"/>
        </w:numPr>
        <w:spacing w:after="160" w:line="259" w:lineRule="auto"/>
      </w:pPr>
      <w:r>
        <w:t>Allotment and Leisure Gardener. (38)</w:t>
      </w:r>
    </w:p>
    <w:p w14:paraId="33CD2618" w14:textId="77777777" w:rsidR="00EF325A" w:rsidRPr="00583E60" w:rsidRDefault="00EF325A" w:rsidP="00EF325A">
      <w:pPr>
        <w:pStyle w:val="ListParagraph"/>
      </w:pPr>
    </w:p>
    <w:p w14:paraId="603B316C" w14:textId="77777777" w:rsidR="00EF325A" w:rsidRDefault="00EF325A" w:rsidP="00EF325A">
      <w:pPr>
        <w:pStyle w:val="ListParagraph"/>
        <w:ind w:left="768"/>
      </w:pPr>
    </w:p>
    <w:p w14:paraId="59E3D9BE" w14:textId="77777777" w:rsidR="00EF325A" w:rsidRPr="00B3343A" w:rsidRDefault="00EF325A" w:rsidP="00EF325A"/>
    <w:p w14:paraId="1525423D" w14:textId="77777777" w:rsidR="00EF325A" w:rsidRPr="008B63B0" w:rsidRDefault="00EF325A" w:rsidP="00EF325A"/>
    <w:p w14:paraId="3CB4C178" w14:textId="77777777" w:rsidR="0067671D" w:rsidRDefault="0067671D" w:rsidP="0067671D">
      <w:pPr>
        <w:pStyle w:val="BodyText"/>
      </w:pPr>
    </w:p>
    <w:p w14:paraId="25966FA5" w14:textId="77777777" w:rsidR="0067671D" w:rsidRDefault="0067671D" w:rsidP="0067671D">
      <w:pPr>
        <w:pStyle w:val="BodyText"/>
      </w:pPr>
    </w:p>
    <w:p w14:paraId="6A555625" w14:textId="77777777" w:rsidR="0067671D" w:rsidRDefault="0067671D" w:rsidP="0067671D">
      <w:pPr>
        <w:pStyle w:val="BodyText"/>
      </w:pPr>
    </w:p>
    <w:p w14:paraId="7D3EF958" w14:textId="77777777" w:rsidR="00FB7052" w:rsidRDefault="00FB7052" w:rsidP="00FB7052"/>
    <w:bookmarkEnd w:id="1"/>
    <w:p w14:paraId="7128A44C" w14:textId="77777777" w:rsidR="00FB7052" w:rsidRDefault="00FB7052" w:rsidP="00FB7052"/>
    <w:sectPr w:rsidR="00FB7052" w:rsidSect="00AE39C7">
      <w:headerReference w:type="default" r:id="rId16"/>
      <w:pgSz w:w="11906" w:h="16838" w:code="9"/>
      <w:pgMar w:top="1440" w:right="1440" w:bottom="1440" w:left="1440" w:header="709" w:footer="709" w:gutter="0"/>
      <w:pgNumType w:start="20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1934E" w14:textId="77777777" w:rsidR="00D44046" w:rsidRDefault="00D44046" w:rsidP="00845EE1">
      <w:pPr>
        <w:spacing w:after="0" w:line="240" w:lineRule="auto"/>
      </w:pPr>
      <w:r>
        <w:separator/>
      </w:r>
    </w:p>
  </w:endnote>
  <w:endnote w:type="continuationSeparator" w:id="0">
    <w:p w14:paraId="594A8FEB" w14:textId="77777777" w:rsidR="00D44046" w:rsidRDefault="00D44046" w:rsidP="0084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CF696" w14:textId="77777777" w:rsidR="00D44046" w:rsidRDefault="00D44046" w:rsidP="00845EE1">
      <w:pPr>
        <w:spacing w:after="0" w:line="240" w:lineRule="auto"/>
      </w:pPr>
      <w:r>
        <w:separator/>
      </w:r>
    </w:p>
  </w:footnote>
  <w:footnote w:type="continuationSeparator" w:id="0">
    <w:p w14:paraId="744F01A8" w14:textId="77777777" w:rsidR="00D44046" w:rsidRDefault="00D44046" w:rsidP="00845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0290E" w14:textId="30E8945A" w:rsidR="00C26DED" w:rsidRDefault="00C26DED">
    <w:pPr>
      <w:pStyle w:val="Header"/>
    </w:pPr>
    <w:r>
      <w:tab/>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highlight w:val="yellow"/>
      </w:rPr>
      <w:id w:val="-492800775"/>
      <w:docPartObj>
        <w:docPartGallery w:val="Page Numbers (Top of Page)"/>
        <w:docPartUnique/>
      </w:docPartObj>
    </w:sdtPr>
    <w:sdtEndPr>
      <w:rPr>
        <w:noProof/>
        <w:highlight w:val="none"/>
      </w:rPr>
    </w:sdtEndPr>
    <w:sdtContent>
      <w:p w14:paraId="652852C1" w14:textId="58E3396D" w:rsidR="00BD6DF8" w:rsidRDefault="00BD6DF8">
        <w:pPr>
          <w:pStyle w:val="Header"/>
          <w:jc w:val="right"/>
        </w:pPr>
        <w:r w:rsidRPr="0091266A">
          <w:fldChar w:fldCharType="begin"/>
        </w:r>
        <w:r w:rsidRPr="0091266A">
          <w:instrText xml:space="preserve"> PAGE   \* MERGEFORMAT </w:instrText>
        </w:r>
        <w:r w:rsidRPr="0091266A">
          <w:fldChar w:fldCharType="separate"/>
        </w:r>
        <w:r w:rsidRPr="0091266A">
          <w:rPr>
            <w:noProof/>
          </w:rPr>
          <w:t>2</w:t>
        </w:r>
        <w:r w:rsidRPr="0091266A">
          <w:rPr>
            <w:noProof/>
          </w:rPr>
          <w:fldChar w:fldCharType="end"/>
        </w:r>
      </w:p>
    </w:sdtContent>
  </w:sdt>
  <w:p w14:paraId="4389AF35" w14:textId="77777777" w:rsidR="006F3EFB" w:rsidRPr="003078EC" w:rsidRDefault="006F3EFB">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783"/>
        </w:tabs>
        <w:ind w:left="783" w:hanging="360"/>
      </w:pPr>
      <w:rPr>
        <w:rFonts w:ascii="Symbol" w:hAnsi="Symbol" w:hint="default"/>
      </w:rPr>
    </w:lvl>
  </w:abstractNum>
  <w:abstractNum w:abstractNumId="1" w15:restartNumberingAfterBreak="0">
    <w:nsid w:val="000443A9"/>
    <w:multiLevelType w:val="hybridMultilevel"/>
    <w:tmpl w:val="2BD048AE"/>
    <w:lvl w:ilvl="0" w:tplc="B7467694">
      <w:numFmt w:val="bullet"/>
      <w:pStyle w:val="LPCBulletLis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01BB3"/>
    <w:multiLevelType w:val="hybridMultilevel"/>
    <w:tmpl w:val="BA388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2546A"/>
    <w:multiLevelType w:val="hybridMultilevel"/>
    <w:tmpl w:val="E8361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5C432D"/>
    <w:multiLevelType w:val="hybridMultilevel"/>
    <w:tmpl w:val="CD34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9811D4"/>
    <w:multiLevelType w:val="hybridMultilevel"/>
    <w:tmpl w:val="F2067162"/>
    <w:lvl w:ilvl="0" w:tplc="ED9643AE">
      <w:start w:val="1"/>
      <w:numFmt w:val="decimal"/>
      <w:lvlText w:val="%1)"/>
      <w:lvlJc w:val="left"/>
      <w:pPr>
        <w:ind w:left="720" w:hanging="360"/>
      </w:pPr>
      <w:rPr>
        <w:rFonts w:ascii="inherit" w:hAnsi="inherit"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2766DF4"/>
    <w:multiLevelType w:val="hybridMultilevel"/>
    <w:tmpl w:val="FF143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114E81"/>
    <w:multiLevelType w:val="hybridMultilevel"/>
    <w:tmpl w:val="D8E4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D0AE8"/>
    <w:multiLevelType w:val="hybridMultilevel"/>
    <w:tmpl w:val="46EC4988"/>
    <w:lvl w:ilvl="0" w:tplc="C7AA70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666A10"/>
    <w:multiLevelType w:val="hybridMultilevel"/>
    <w:tmpl w:val="89DA10F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CB22BA"/>
    <w:multiLevelType w:val="hybridMultilevel"/>
    <w:tmpl w:val="DB20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2943EE"/>
    <w:multiLevelType w:val="hybridMultilevel"/>
    <w:tmpl w:val="80941F90"/>
    <w:lvl w:ilvl="0" w:tplc="08090003">
      <w:start w:val="1"/>
      <w:numFmt w:val="bullet"/>
      <w:lvlText w:val="o"/>
      <w:lvlJc w:val="left"/>
      <w:pPr>
        <w:ind w:left="1488" w:hanging="360"/>
      </w:pPr>
      <w:rPr>
        <w:rFonts w:ascii="Courier New" w:hAnsi="Courier New" w:cs="Courier New"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4" w15:restartNumberingAfterBreak="0">
    <w:nsid w:val="2A455541"/>
    <w:multiLevelType w:val="hybridMultilevel"/>
    <w:tmpl w:val="EBDE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04051"/>
    <w:multiLevelType w:val="hybridMultilevel"/>
    <w:tmpl w:val="470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86518"/>
    <w:multiLevelType w:val="hybridMultilevel"/>
    <w:tmpl w:val="06F42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F24ABF"/>
    <w:multiLevelType w:val="hybridMultilevel"/>
    <w:tmpl w:val="9C36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341FE"/>
    <w:multiLevelType w:val="hybridMultilevel"/>
    <w:tmpl w:val="D9EE2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323545"/>
    <w:multiLevelType w:val="hybridMultilevel"/>
    <w:tmpl w:val="CE00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B94A76"/>
    <w:multiLevelType w:val="hybridMultilevel"/>
    <w:tmpl w:val="B444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751D1"/>
    <w:multiLevelType w:val="hybridMultilevel"/>
    <w:tmpl w:val="7CFC6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7D479C"/>
    <w:multiLevelType w:val="hybridMultilevel"/>
    <w:tmpl w:val="E7B6C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131EC3"/>
    <w:multiLevelType w:val="hybridMultilevel"/>
    <w:tmpl w:val="C9BE0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530D0"/>
    <w:multiLevelType w:val="hybridMultilevel"/>
    <w:tmpl w:val="C5F03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111EB3"/>
    <w:multiLevelType w:val="hybridMultilevel"/>
    <w:tmpl w:val="F5A41A52"/>
    <w:lvl w:ilvl="0" w:tplc="E7DC98C0">
      <w:start w:val="1"/>
      <w:numFmt w:val="lowerLetter"/>
      <w:pStyle w:val="LPCalphabet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E44BBC"/>
    <w:multiLevelType w:val="hybridMultilevel"/>
    <w:tmpl w:val="5CFCA9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01DA2"/>
    <w:multiLevelType w:val="hybridMultilevel"/>
    <w:tmpl w:val="16BC9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A764B"/>
    <w:multiLevelType w:val="hybridMultilevel"/>
    <w:tmpl w:val="DFDC94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701CAA"/>
    <w:multiLevelType w:val="hybridMultilevel"/>
    <w:tmpl w:val="AC4ED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1A16CE"/>
    <w:multiLevelType w:val="hybridMultilevel"/>
    <w:tmpl w:val="461CEE3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1" w15:restartNumberingAfterBreak="0">
    <w:nsid w:val="64D059BB"/>
    <w:multiLevelType w:val="hybridMultilevel"/>
    <w:tmpl w:val="3C641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BB5358"/>
    <w:multiLevelType w:val="hybridMultilevel"/>
    <w:tmpl w:val="4440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177A35"/>
    <w:multiLevelType w:val="hybridMultilevel"/>
    <w:tmpl w:val="0E5E8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B1EB4"/>
    <w:multiLevelType w:val="hybridMultilevel"/>
    <w:tmpl w:val="D90AD7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F8083C"/>
    <w:multiLevelType w:val="hybridMultilevel"/>
    <w:tmpl w:val="4366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C41D29"/>
    <w:multiLevelType w:val="hybridMultilevel"/>
    <w:tmpl w:val="FF085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DB47C7"/>
    <w:multiLevelType w:val="hybridMultilevel"/>
    <w:tmpl w:val="C2C2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9A5E47"/>
    <w:multiLevelType w:val="hybridMultilevel"/>
    <w:tmpl w:val="1F52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AD6FC5"/>
    <w:multiLevelType w:val="hybridMultilevel"/>
    <w:tmpl w:val="7466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375739"/>
    <w:multiLevelType w:val="hybridMultilevel"/>
    <w:tmpl w:val="E80A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1045301">
    <w:abstractNumId w:val="6"/>
  </w:num>
  <w:num w:numId="2" w16cid:durableId="403112188">
    <w:abstractNumId w:val="0"/>
  </w:num>
  <w:num w:numId="3" w16cid:durableId="144856082">
    <w:abstractNumId w:val="11"/>
  </w:num>
  <w:num w:numId="4" w16cid:durableId="604728976">
    <w:abstractNumId w:val="28"/>
  </w:num>
  <w:num w:numId="5" w16cid:durableId="1429540454">
    <w:abstractNumId w:val="10"/>
  </w:num>
  <w:num w:numId="6" w16cid:durableId="458184052">
    <w:abstractNumId w:val="26"/>
  </w:num>
  <w:num w:numId="7" w16cid:durableId="840045649">
    <w:abstractNumId w:val="37"/>
  </w:num>
  <w:num w:numId="8" w16cid:durableId="266043387">
    <w:abstractNumId w:val="1"/>
  </w:num>
  <w:num w:numId="9" w16cid:durableId="462580389">
    <w:abstractNumId w:val="25"/>
  </w:num>
  <w:num w:numId="10" w16cid:durableId="128938442">
    <w:abstractNumId w:val="3"/>
  </w:num>
  <w:num w:numId="11" w16cid:durableId="1515801839">
    <w:abstractNumId w:val="7"/>
  </w:num>
  <w:num w:numId="12" w16cid:durableId="2069107281">
    <w:abstractNumId w:val="19"/>
  </w:num>
  <w:num w:numId="13" w16cid:durableId="1253782790">
    <w:abstractNumId w:val="23"/>
  </w:num>
  <w:num w:numId="14" w16cid:durableId="2144544169">
    <w:abstractNumId w:val="16"/>
  </w:num>
  <w:num w:numId="15" w16cid:durableId="1334334182">
    <w:abstractNumId w:val="5"/>
  </w:num>
  <w:num w:numId="16" w16cid:durableId="2048870870">
    <w:abstractNumId w:val="31"/>
  </w:num>
  <w:num w:numId="17" w16cid:durableId="994912491">
    <w:abstractNumId w:val="2"/>
  </w:num>
  <w:num w:numId="18" w16cid:durableId="586232563">
    <w:abstractNumId w:val="30"/>
  </w:num>
  <w:num w:numId="19" w16cid:durableId="724178042">
    <w:abstractNumId w:val="38"/>
  </w:num>
  <w:num w:numId="20" w16cid:durableId="1068646878">
    <w:abstractNumId w:val="21"/>
  </w:num>
  <w:num w:numId="21" w16cid:durableId="619263159">
    <w:abstractNumId w:val="36"/>
  </w:num>
  <w:num w:numId="22" w16cid:durableId="301007947">
    <w:abstractNumId w:val="13"/>
  </w:num>
  <w:num w:numId="23" w16cid:durableId="1453790342">
    <w:abstractNumId w:val="29"/>
  </w:num>
  <w:num w:numId="24" w16cid:durableId="517160491">
    <w:abstractNumId w:val="39"/>
  </w:num>
  <w:num w:numId="25" w16cid:durableId="1157457529">
    <w:abstractNumId w:val="33"/>
  </w:num>
  <w:num w:numId="26" w16cid:durableId="1914503264">
    <w:abstractNumId w:val="17"/>
  </w:num>
  <w:num w:numId="27" w16cid:durableId="517697788">
    <w:abstractNumId w:val="15"/>
  </w:num>
  <w:num w:numId="28" w16cid:durableId="1278214836">
    <w:abstractNumId w:val="12"/>
  </w:num>
  <w:num w:numId="29" w16cid:durableId="1905143321">
    <w:abstractNumId w:val="8"/>
  </w:num>
  <w:num w:numId="30" w16cid:durableId="1046569516">
    <w:abstractNumId w:val="9"/>
  </w:num>
  <w:num w:numId="31" w16cid:durableId="1800804401">
    <w:abstractNumId w:val="4"/>
  </w:num>
  <w:num w:numId="32" w16cid:durableId="1309172034">
    <w:abstractNumId w:val="35"/>
  </w:num>
  <w:num w:numId="33" w16cid:durableId="1998727487">
    <w:abstractNumId w:val="40"/>
  </w:num>
  <w:num w:numId="34" w16cid:durableId="185097493">
    <w:abstractNumId w:val="22"/>
  </w:num>
  <w:num w:numId="35" w16cid:durableId="637759848">
    <w:abstractNumId w:val="20"/>
  </w:num>
  <w:num w:numId="36" w16cid:durableId="1849514813">
    <w:abstractNumId w:val="32"/>
  </w:num>
  <w:num w:numId="37" w16cid:durableId="45222119">
    <w:abstractNumId w:val="27"/>
  </w:num>
  <w:num w:numId="38" w16cid:durableId="1078479737">
    <w:abstractNumId w:val="18"/>
  </w:num>
  <w:num w:numId="39" w16cid:durableId="674764616">
    <w:abstractNumId w:val="24"/>
  </w:num>
  <w:num w:numId="40" w16cid:durableId="1211110982">
    <w:abstractNumId w:val="14"/>
  </w:num>
  <w:num w:numId="41" w16cid:durableId="659507162">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A7C"/>
    <w:rsid w:val="00000C72"/>
    <w:rsid w:val="0001087F"/>
    <w:rsid w:val="00014A1E"/>
    <w:rsid w:val="00016175"/>
    <w:rsid w:val="00023DA2"/>
    <w:rsid w:val="00025C44"/>
    <w:rsid w:val="00031577"/>
    <w:rsid w:val="0003207C"/>
    <w:rsid w:val="00033348"/>
    <w:rsid w:val="0004323F"/>
    <w:rsid w:val="000450EE"/>
    <w:rsid w:val="000545D6"/>
    <w:rsid w:val="0005587A"/>
    <w:rsid w:val="000565B6"/>
    <w:rsid w:val="00057A16"/>
    <w:rsid w:val="00057B13"/>
    <w:rsid w:val="00062CAD"/>
    <w:rsid w:val="00062DB1"/>
    <w:rsid w:val="00070BF9"/>
    <w:rsid w:val="00074AEA"/>
    <w:rsid w:val="00074E5D"/>
    <w:rsid w:val="00075FE4"/>
    <w:rsid w:val="00077D20"/>
    <w:rsid w:val="00077E1F"/>
    <w:rsid w:val="000850A4"/>
    <w:rsid w:val="000857C9"/>
    <w:rsid w:val="00087716"/>
    <w:rsid w:val="0009346A"/>
    <w:rsid w:val="000955B8"/>
    <w:rsid w:val="00096498"/>
    <w:rsid w:val="0009724A"/>
    <w:rsid w:val="000A1617"/>
    <w:rsid w:val="000A5981"/>
    <w:rsid w:val="000A605A"/>
    <w:rsid w:val="000B0A22"/>
    <w:rsid w:val="000B4AE2"/>
    <w:rsid w:val="000B586A"/>
    <w:rsid w:val="000B5950"/>
    <w:rsid w:val="000C1455"/>
    <w:rsid w:val="000C17C9"/>
    <w:rsid w:val="000C7178"/>
    <w:rsid w:val="000D7D61"/>
    <w:rsid w:val="000E02C0"/>
    <w:rsid w:val="000E02EB"/>
    <w:rsid w:val="000E184E"/>
    <w:rsid w:val="000E4B89"/>
    <w:rsid w:val="000E73F0"/>
    <w:rsid w:val="000F49D5"/>
    <w:rsid w:val="000F501F"/>
    <w:rsid w:val="000F5671"/>
    <w:rsid w:val="001003AD"/>
    <w:rsid w:val="001029FE"/>
    <w:rsid w:val="00103DA3"/>
    <w:rsid w:val="00110508"/>
    <w:rsid w:val="001149C5"/>
    <w:rsid w:val="00116625"/>
    <w:rsid w:val="001216E4"/>
    <w:rsid w:val="001244F9"/>
    <w:rsid w:val="001319F7"/>
    <w:rsid w:val="00131CFD"/>
    <w:rsid w:val="00132DAE"/>
    <w:rsid w:val="00141A8D"/>
    <w:rsid w:val="00143FA5"/>
    <w:rsid w:val="00150456"/>
    <w:rsid w:val="00152180"/>
    <w:rsid w:val="00152EC8"/>
    <w:rsid w:val="00155527"/>
    <w:rsid w:val="00155AD1"/>
    <w:rsid w:val="00155EAF"/>
    <w:rsid w:val="00160BF7"/>
    <w:rsid w:val="001638F0"/>
    <w:rsid w:val="00163A02"/>
    <w:rsid w:val="00166F75"/>
    <w:rsid w:val="00166FC4"/>
    <w:rsid w:val="001678C9"/>
    <w:rsid w:val="0017003E"/>
    <w:rsid w:val="00170850"/>
    <w:rsid w:val="00172223"/>
    <w:rsid w:val="00174BEE"/>
    <w:rsid w:val="00176987"/>
    <w:rsid w:val="00181423"/>
    <w:rsid w:val="001911F9"/>
    <w:rsid w:val="001A5EFA"/>
    <w:rsid w:val="001A6BA8"/>
    <w:rsid w:val="001A7F33"/>
    <w:rsid w:val="001B01CA"/>
    <w:rsid w:val="001B4B74"/>
    <w:rsid w:val="001B604E"/>
    <w:rsid w:val="001B7A02"/>
    <w:rsid w:val="001C28DA"/>
    <w:rsid w:val="001C3A98"/>
    <w:rsid w:val="001D19D0"/>
    <w:rsid w:val="001D2913"/>
    <w:rsid w:val="001D48EE"/>
    <w:rsid w:val="001D75D8"/>
    <w:rsid w:val="001E06BB"/>
    <w:rsid w:val="001E08C9"/>
    <w:rsid w:val="001E1EAE"/>
    <w:rsid w:val="001E5A66"/>
    <w:rsid w:val="001E613A"/>
    <w:rsid w:val="001E6879"/>
    <w:rsid w:val="001F01A5"/>
    <w:rsid w:val="001F1053"/>
    <w:rsid w:val="001F161B"/>
    <w:rsid w:val="001F3FE6"/>
    <w:rsid w:val="001F5488"/>
    <w:rsid w:val="00201E59"/>
    <w:rsid w:val="00201EEF"/>
    <w:rsid w:val="00202249"/>
    <w:rsid w:val="00202625"/>
    <w:rsid w:val="00203797"/>
    <w:rsid w:val="00203FE9"/>
    <w:rsid w:val="00205783"/>
    <w:rsid w:val="00206502"/>
    <w:rsid w:val="00211677"/>
    <w:rsid w:val="00211682"/>
    <w:rsid w:val="00212DE3"/>
    <w:rsid w:val="002130E9"/>
    <w:rsid w:val="00213712"/>
    <w:rsid w:val="00215F18"/>
    <w:rsid w:val="002202AE"/>
    <w:rsid w:val="00221922"/>
    <w:rsid w:val="002264FD"/>
    <w:rsid w:val="0023191D"/>
    <w:rsid w:val="00231A5A"/>
    <w:rsid w:val="00231B9C"/>
    <w:rsid w:val="00231DA3"/>
    <w:rsid w:val="00233FAD"/>
    <w:rsid w:val="002347DB"/>
    <w:rsid w:val="0023685E"/>
    <w:rsid w:val="0023789D"/>
    <w:rsid w:val="00241109"/>
    <w:rsid w:val="00241DE8"/>
    <w:rsid w:val="00244BC3"/>
    <w:rsid w:val="002458F2"/>
    <w:rsid w:val="00251A3A"/>
    <w:rsid w:val="00253FD6"/>
    <w:rsid w:val="00254D23"/>
    <w:rsid w:val="00255ECF"/>
    <w:rsid w:val="00265E00"/>
    <w:rsid w:val="00272954"/>
    <w:rsid w:val="0027459B"/>
    <w:rsid w:val="002760E7"/>
    <w:rsid w:val="002769B3"/>
    <w:rsid w:val="00281580"/>
    <w:rsid w:val="002839D8"/>
    <w:rsid w:val="00284BD9"/>
    <w:rsid w:val="0028530A"/>
    <w:rsid w:val="002A0816"/>
    <w:rsid w:val="002A6F93"/>
    <w:rsid w:val="002A7FC8"/>
    <w:rsid w:val="002B00D2"/>
    <w:rsid w:val="002B2172"/>
    <w:rsid w:val="002B32F7"/>
    <w:rsid w:val="002B50D3"/>
    <w:rsid w:val="002B6AA0"/>
    <w:rsid w:val="002B6D18"/>
    <w:rsid w:val="002C0BA6"/>
    <w:rsid w:val="002C1112"/>
    <w:rsid w:val="002C2396"/>
    <w:rsid w:val="002C37C0"/>
    <w:rsid w:val="002C5F6C"/>
    <w:rsid w:val="002D3394"/>
    <w:rsid w:val="002D431F"/>
    <w:rsid w:val="002E06B0"/>
    <w:rsid w:val="002E37C4"/>
    <w:rsid w:val="002E5011"/>
    <w:rsid w:val="002E65C1"/>
    <w:rsid w:val="002E7625"/>
    <w:rsid w:val="002F215D"/>
    <w:rsid w:val="002F680F"/>
    <w:rsid w:val="00304B4D"/>
    <w:rsid w:val="003078EC"/>
    <w:rsid w:val="00311327"/>
    <w:rsid w:val="00311F88"/>
    <w:rsid w:val="0031549F"/>
    <w:rsid w:val="003160DE"/>
    <w:rsid w:val="003169D2"/>
    <w:rsid w:val="0031706E"/>
    <w:rsid w:val="003237BC"/>
    <w:rsid w:val="00324001"/>
    <w:rsid w:val="003240CA"/>
    <w:rsid w:val="00330B62"/>
    <w:rsid w:val="003318FD"/>
    <w:rsid w:val="00331EB1"/>
    <w:rsid w:val="00340C2C"/>
    <w:rsid w:val="00340F0E"/>
    <w:rsid w:val="0035068D"/>
    <w:rsid w:val="00351A9F"/>
    <w:rsid w:val="00354ECC"/>
    <w:rsid w:val="0036705E"/>
    <w:rsid w:val="00367065"/>
    <w:rsid w:val="00370924"/>
    <w:rsid w:val="003736E5"/>
    <w:rsid w:val="003762AC"/>
    <w:rsid w:val="00376BEF"/>
    <w:rsid w:val="00377B4E"/>
    <w:rsid w:val="00381813"/>
    <w:rsid w:val="003818CF"/>
    <w:rsid w:val="0038293A"/>
    <w:rsid w:val="00383003"/>
    <w:rsid w:val="003835C2"/>
    <w:rsid w:val="00383674"/>
    <w:rsid w:val="0038643B"/>
    <w:rsid w:val="00386EEC"/>
    <w:rsid w:val="00393DC0"/>
    <w:rsid w:val="00395560"/>
    <w:rsid w:val="003970D7"/>
    <w:rsid w:val="00397203"/>
    <w:rsid w:val="003A08E2"/>
    <w:rsid w:val="003A3CEB"/>
    <w:rsid w:val="003A4391"/>
    <w:rsid w:val="003A500A"/>
    <w:rsid w:val="003B453D"/>
    <w:rsid w:val="003B4598"/>
    <w:rsid w:val="003B533B"/>
    <w:rsid w:val="003C2C48"/>
    <w:rsid w:val="003C797C"/>
    <w:rsid w:val="003D1374"/>
    <w:rsid w:val="003D4F3D"/>
    <w:rsid w:val="003D7D0E"/>
    <w:rsid w:val="003E0E1E"/>
    <w:rsid w:val="003E1F8E"/>
    <w:rsid w:val="003E2E37"/>
    <w:rsid w:val="003E47DD"/>
    <w:rsid w:val="003F3F46"/>
    <w:rsid w:val="003F511F"/>
    <w:rsid w:val="003F58B4"/>
    <w:rsid w:val="003F641B"/>
    <w:rsid w:val="00404E1F"/>
    <w:rsid w:val="0040665A"/>
    <w:rsid w:val="004101D8"/>
    <w:rsid w:val="0041103B"/>
    <w:rsid w:val="00412BBC"/>
    <w:rsid w:val="00414188"/>
    <w:rsid w:val="004154B3"/>
    <w:rsid w:val="0041569E"/>
    <w:rsid w:val="0041696F"/>
    <w:rsid w:val="00417596"/>
    <w:rsid w:val="00422228"/>
    <w:rsid w:val="00423E98"/>
    <w:rsid w:val="004243BA"/>
    <w:rsid w:val="004245C4"/>
    <w:rsid w:val="00425823"/>
    <w:rsid w:val="004322E9"/>
    <w:rsid w:val="004325DC"/>
    <w:rsid w:val="00432D07"/>
    <w:rsid w:val="0043453D"/>
    <w:rsid w:val="00435F60"/>
    <w:rsid w:val="00436316"/>
    <w:rsid w:val="004374E8"/>
    <w:rsid w:val="004424E7"/>
    <w:rsid w:val="00443C66"/>
    <w:rsid w:val="00444CD2"/>
    <w:rsid w:val="004459B2"/>
    <w:rsid w:val="00447CCF"/>
    <w:rsid w:val="00453AFA"/>
    <w:rsid w:val="00457A3C"/>
    <w:rsid w:val="004604CE"/>
    <w:rsid w:val="0046096A"/>
    <w:rsid w:val="0046261B"/>
    <w:rsid w:val="00463B5D"/>
    <w:rsid w:val="00463F97"/>
    <w:rsid w:val="00464A23"/>
    <w:rsid w:val="00471098"/>
    <w:rsid w:val="00471680"/>
    <w:rsid w:val="004757C5"/>
    <w:rsid w:val="00476569"/>
    <w:rsid w:val="004768A7"/>
    <w:rsid w:val="0047770C"/>
    <w:rsid w:val="004803DE"/>
    <w:rsid w:val="004807A1"/>
    <w:rsid w:val="00482146"/>
    <w:rsid w:val="0048575B"/>
    <w:rsid w:val="00485D4C"/>
    <w:rsid w:val="004868CF"/>
    <w:rsid w:val="00495D70"/>
    <w:rsid w:val="004A10E7"/>
    <w:rsid w:val="004A1410"/>
    <w:rsid w:val="004A1D33"/>
    <w:rsid w:val="004A21DB"/>
    <w:rsid w:val="004A43FD"/>
    <w:rsid w:val="004A6B18"/>
    <w:rsid w:val="004B0E00"/>
    <w:rsid w:val="004B4954"/>
    <w:rsid w:val="004B4F50"/>
    <w:rsid w:val="004C23B1"/>
    <w:rsid w:val="004C243A"/>
    <w:rsid w:val="004C3333"/>
    <w:rsid w:val="004C3E6A"/>
    <w:rsid w:val="004C4DC6"/>
    <w:rsid w:val="004C591E"/>
    <w:rsid w:val="004D0568"/>
    <w:rsid w:val="004D07E7"/>
    <w:rsid w:val="004D0CD1"/>
    <w:rsid w:val="004D10C5"/>
    <w:rsid w:val="004D19CE"/>
    <w:rsid w:val="004D22B1"/>
    <w:rsid w:val="004D2AD3"/>
    <w:rsid w:val="004D362B"/>
    <w:rsid w:val="004E37C1"/>
    <w:rsid w:val="004E3C05"/>
    <w:rsid w:val="004F07CB"/>
    <w:rsid w:val="004F1F90"/>
    <w:rsid w:val="004F468E"/>
    <w:rsid w:val="004F5D9F"/>
    <w:rsid w:val="004F7764"/>
    <w:rsid w:val="004F7F9E"/>
    <w:rsid w:val="00502F37"/>
    <w:rsid w:val="005127AB"/>
    <w:rsid w:val="0051609E"/>
    <w:rsid w:val="00520117"/>
    <w:rsid w:val="00523FE7"/>
    <w:rsid w:val="00526C79"/>
    <w:rsid w:val="00527645"/>
    <w:rsid w:val="00532D87"/>
    <w:rsid w:val="00533379"/>
    <w:rsid w:val="00534E4E"/>
    <w:rsid w:val="00535E49"/>
    <w:rsid w:val="00536DAE"/>
    <w:rsid w:val="00540BDC"/>
    <w:rsid w:val="0054227C"/>
    <w:rsid w:val="005423D4"/>
    <w:rsid w:val="005428F4"/>
    <w:rsid w:val="0055157E"/>
    <w:rsid w:val="00551C68"/>
    <w:rsid w:val="00562656"/>
    <w:rsid w:val="00566453"/>
    <w:rsid w:val="00567B52"/>
    <w:rsid w:val="00570F53"/>
    <w:rsid w:val="00571041"/>
    <w:rsid w:val="005750CF"/>
    <w:rsid w:val="005761F7"/>
    <w:rsid w:val="005769C7"/>
    <w:rsid w:val="005833AD"/>
    <w:rsid w:val="0059058D"/>
    <w:rsid w:val="00591F3C"/>
    <w:rsid w:val="0059204E"/>
    <w:rsid w:val="0059497B"/>
    <w:rsid w:val="00594AEF"/>
    <w:rsid w:val="005A010E"/>
    <w:rsid w:val="005A0EB2"/>
    <w:rsid w:val="005A2E5A"/>
    <w:rsid w:val="005A4723"/>
    <w:rsid w:val="005A66EA"/>
    <w:rsid w:val="005A7444"/>
    <w:rsid w:val="005B42D4"/>
    <w:rsid w:val="005B46DF"/>
    <w:rsid w:val="005B4A41"/>
    <w:rsid w:val="005B6E41"/>
    <w:rsid w:val="005B6FFF"/>
    <w:rsid w:val="005B7CEE"/>
    <w:rsid w:val="005C0705"/>
    <w:rsid w:val="005C2EE7"/>
    <w:rsid w:val="005C3E45"/>
    <w:rsid w:val="005C587B"/>
    <w:rsid w:val="005C7F4B"/>
    <w:rsid w:val="005D0F16"/>
    <w:rsid w:val="005D35EF"/>
    <w:rsid w:val="005D45DA"/>
    <w:rsid w:val="005D5B73"/>
    <w:rsid w:val="005D6388"/>
    <w:rsid w:val="005E0EAD"/>
    <w:rsid w:val="005E3DFA"/>
    <w:rsid w:val="005E4C92"/>
    <w:rsid w:val="005F0314"/>
    <w:rsid w:val="005F0BBC"/>
    <w:rsid w:val="005F2DD3"/>
    <w:rsid w:val="005F2E93"/>
    <w:rsid w:val="005F415F"/>
    <w:rsid w:val="00601A0F"/>
    <w:rsid w:val="006036AA"/>
    <w:rsid w:val="0060473D"/>
    <w:rsid w:val="006065C4"/>
    <w:rsid w:val="00606E39"/>
    <w:rsid w:val="00612298"/>
    <w:rsid w:val="00614F7B"/>
    <w:rsid w:val="0061657C"/>
    <w:rsid w:val="006265D9"/>
    <w:rsid w:val="00627625"/>
    <w:rsid w:val="00631573"/>
    <w:rsid w:val="00632102"/>
    <w:rsid w:val="0063664A"/>
    <w:rsid w:val="00636982"/>
    <w:rsid w:val="00646120"/>
    <w:rsid w:val="00651F46"/>
    <w:rsid w:val="00654CE1"/>
    <w:rsid w:val="00655D36"/>
    <w:rsid w:val="00656EDD"/>
    <w:rsid w:val="00657244"/>
    <w:rsid w:val="00657AE2"/>
    <w:rsid w:val="00661F56"/>
    <w:rsid w:val="00665C5B"/>
    <w:rsid w:val="006674BE"/>
    <w:rsid w:val="00667569"/>
    <w:rsid w:val="006703C0"/>
    <w:rsid w:val="00671CDE"/>
    <w:rsid w:val="00674099"/>
    <w:rsid w:val="00674216"/>
    <w:rsid w:val="0067671D"/>
    <w:rsid w:val="00683B8C"/>
    <w:rsid w:val="00683EE2"/>
    <w:rsid w:val="00691707"/>
    <w:rsid w:val="00692011"/>
    <w:rsid w:val="00696299"/>
    <w:rsid w:val="006A1552"/>
    <w:rsid w:val="006A2C86"/>
    <w:rsid w:val="006B2855"/>
    <w:rsid w:val="006B4530"/>
    <w:rsid w:val="006B50D5"/>
    <w:rsid w:val="006B6472"/>
    <w:rsid w:val="006B7378"/>
    <w:rsid w:val="006B77B9"/>
    <w:rsid w:val="006C0C2E"/>
    <w:rsid w:val="006C15D4"/>
    <w:rsid w:val="006C1A02"/>
    <w:rsid w:val="006C631A"/>
    <w:rsid w:val="006C73A6"/>
    <w:rsid w:val="006C7E12"/>
    <w:rsid w:val="006D00F8"/>
    <w:rsid w:val="006D21D5"/>
    <w:rsid w:val="006D7D85"/>
    <w:rsid w:val="006E1468"/>
    <w:rsid w:val="006E2215"/>
    <w:rsid w:val="006E2554"/>
    <w:rsid w:val="006E3686"/>
    <w:rsid w:val="006E5558"/>
    <w:rsid w:val="006E645D"/>
    <w:rsid w:val="006E6DE7"/>
    <w:rsid w:val="006E78E2"/>
    <w:rsid w:val="006F05B0"/>
    <w:rsid w:val="006F28C5"/>
    <w:rsid w:val="006F3EFB"/>
    <w:rsid w:val="006F4F78"/>
    <w:rsid w:val="006F6C77"/>
    <w:rsid w:val="006F756A"/>
    <w:rsid w:val="00700430"/>
    <w:rsid w:val="00700EE4"/>
    <w:rsid w:val="00701A7A"/>
    <w:rsid w:val="00701DBA"/>
    <w:rsid w:val="00702AE1"/>
    <w:rsid w:val="0070443D"/>
    <w:rsid w:val="00706EA4"/>
    <w:rsid w:val="0071141B"/>
    <w:rsid w:val="007169FB"/>
    <w:rsid w:val="00720330"/>
    <w:rsid w:val="00723FA4"/>
    <w:rsid w:val="00723FD9"/>
    <w:rsid w:val="0072544E"/>
    <w:rsid w:val="007262F6"/>
    <w:rsid w:val="007269D2"/>
    <w:rsid w:val="00730F9A"/>
    <w:rsid w:val="00731C4C"/>
    <w:rsid w:val="00731E79"/>
    <w:rsid w:val="007340F4"/>
    <w:rsid w:val="00742E24"/>
    <w:rsid w:val="00756FE7"/>
    <w:rsid w:val="00757388"/>
    <w:rsid w:val="00761297"/>
    <w:rsid w:val="00765A7C"/>
    <w:rsid w:val="00767938"/>
    <w:rsid w:val="00770553"/>
    <w:rsid w:val="00770EF8"/>
    <w:rsid w:val="007741AA"/>
    <w:rsid w:val="0077482A"/>
    <w:rsid w:val="00775224"/>
    <w:rsid w:val="007800E6"/>
    <w:rsid w:val="00780846"/>
    <w:rsid w:val="007817B9"/>
    <w:rsid w:val="00784150"/>
    <w:rsid w:val="007915E5"/>
    <w:rsid w:val="00792C61"/>
    <w:rsid w:val="007A1016"/>
    <w:rsid w:val="007A1829"/>
    <w:rsid w:val="007A3EA6"/>
    <w:rsid w:val="007A58AA"/>
    <w:rsid w:val="007A6118"/>
    <w:rsid w:val="007B4B59"/>
    <w:rsid w:val="007B5B37"/>
    <w:rsid w:val="007B75B3"/>
    <w:rsid w:val="007C4C8F"/>
    <w:rsid w:val="007C6A0A"/>
    <w:rsid w:val="007C7040"/>
    <w:rsid w:val="007C7F0A"/>
    <w:rsid w:val="007D0662"/>
    <w:rsid w:val="007D3315"/>
    <w:rsid w:val="007D57BB"/>
    <w:rsid w:val="007E1599"/>
    <w:rsid w:val="007E45D4"/>
    <w:rsid w:val="00800DD4"/>
    <w:rsid w:val="0080135A"/>
    <w:rsid w:val="00801CB5"/>
    <w:rsid w:val="00801CF6"/>
    <w:rsid w:val="008024A4"/>
    <w:rsid w:val="0080254E"/>
    <w:rsid w:val="00802C19"/>
    <w:rsid w:val="00804438"/>
    <w:rsid w:val="00804E7C"/>
    <w:rsid w:val="008051C7"/>
    <w:rsid w:val="008068AC"/>
    <w:rsid w:val="00810834"/>
    <w:rsid w:val="008145B8"/>
    <w:rsid w:val="00817D0A"/>
    <w:rsid w:val="0082301E"/>
    <w:rsid w:val="00825C5F"/>
    <w:rsid w:val="008260C5"/>
    <w:rsid w:val="008274A0"/>
    <w:rsid w:val="008274F1"/>
    <w:rsid w:val="00827638"/>
    <w:rsid w:val="008322A1"/>
    <w:rsid w:val="00836A11"/>
    <w:rsid w:val="00841C94"/>
    <w:rsid w:val="008430E8"/>
    <w:rsid w:val="00843EAB"/>
    <w:rsid w:val="00845B4F"/>
    <w:rsid w:val="00845EE1"/>
    <w:rsid w:val="00851B99"/>
    <w:rsid w:val="00853222"/>
    <w:rsid w:val="00855302"/>
    <w:rsid w:val="00856B1A"/>
    <w:rsid w:val="00856C9D"/>
    <w:rsid w:val="00863539"/>
    <w:rsid w:val="008646CE"/>
    <w:rsid w:val="00872C7E"/>
    <w:rsid w:val="008868F2"/>
    <w:rsid w:val="0088751F"/>
    <w:rsid w:val="00890541"/>
    <w:rsid w:val="008911A6"/>
    <w:rsid w:val="00891550"/>
    <w:rsid w:val="008944DF"/>
    <w:rsid w:val="008959F4"/>
    <w:rsid w:val="008A0B2F"/>
    <w:rsid w:val="008A4EA5"/>
    <w:rsid w:val="008A5C32"/>
    <w:rsid w:val="008B4BF3"/>
    <w:rsid w:val="008B52A7"/>
    <w:rsid w:val="008B5CB9"/>
    <w:rsid w:val="008B7499"/>
    <w:rsid w:val="008C3F2F"/>
    <w:rsid w:val="008C4410"/>
    <w:rsid w:val="008C4C79"/>
    <w:rsid w:val="008C5898"/>
    <w:rsid w:val="008D1C56"/>
    <w:rsid w:val="008D4172"/>
    <w:rsid w:val="008D4B58"/>
    <w:rsid w:val="008D54E0"/>
    <w:rsid w:val="008E0B63"/>
    <w:rsid w:val="008E38BE"/>
    <w:rsid w:val="008E7F3A"/>
    <w:rsid w:val="008F310D"/>
    <w:rsid w:val="008F3CD6"/>
    <w:rsid w:val="008F4123"/>
    <w:rsid w:val="008F492E"/>
    <w:rsid w:val="008F493A"/>
    <w:rsid w:val="00901B44"/>
    <w:rsid w:val="00901D02"/>
    <w:rsid w:val="00905EEC"/>
    <w:rsid w:val="0090608F"/>
    <w:rsid w:val="00907BEE"/>
    <w:rsid w:val="0091266A"/>
    <w:rsid w:val="00913BD6"/>
    <w:rsid w:val="009149AD"/>
    <w:rsid w:val="00917320"/>
    <w:rsid w:val="00920C0A"/>
    <w:rsid w:val="00920C99"/>
    <w:rsid w:val="009223DF"/>
    <w:rsid w:val="00922CBA"/>
    <w:rsid w:val="00922D04"/>
    <w:rsid w:val="00923626"/>
    <w:rsid w:val="00923BA9"/>
    <w:rsid w:val="00923EF0"/>
    <w:rsid w:val="0092697C"/>
    <w:rsid w:val="00926A34"/>
    <w:rsid w:val="0092739B"/>
    <w:rsid w:val="0093587C"/>
    <w:rsid w:val="00937235"/>
    <w:rsid w:val="0094126F"/>
    <w:rsid w:val="00941AA0"/>
    <w:rsid w:val="00944C54"/>
    <w:rsid w:val="00944CC0"/>
    <w:rsid w:val="009457E0"/>
    <w:rsid w:val="00945E1D"/>
    <w:rsid w:val="0094606F"/>
    <w:rsid w:val="00947AD0"/>
    <w:rsid w:val="00952BD6"/>
    <w:rsid w:val="00956FDE"/>
    <w:rsid w:val="009609AB"/>
    <w:rsid w:val="00961151"/>
    <w:rsid w:val="00964FC6"/>
    <w:rsid w:val="0096525D"/>
    <w:rsid w:val="009731F5"/>
    <w:rsid w:val="009744FB"/>
    <w:rsid w:val="009746D5"/>
    <w:rsid w:val="0097659E"/>
    <w:rsid w:val="00977035"/>
    <w:rsid w:val="00987CFD"/>
    <w:rsid w:val="00993B67"/>
    <w:rsid w:val="0099400B"/>
    <w:rsid w:val="009945C3"/>
    <w:rsid w:val="009A06ED"/>
    <w:rsid w:val="009A0A9D"/>
    <w:rsid w:val="009A1BB4"/>
    <w:rsid w:val="009A5566"/>
    <w:rsid w:val="009A5A5A"/>
    <w:rsid w:val="009A6191"/>
    <w:rsid w:val="009B1BE4"/>
    <w:rsid w:val="009B29EA"/>
    <w:rsid w:val="009B37F4"/>
    <w:rsid w:val="009B5FD5"/>
    <w:rsid w:val="009B7DA6"/>
    <w:rsid w:val="009C6149"/>
    <w:rsid w:val="009D244C"/>
    <w:rsid w:val="009D4F2A"/>
    <w:rsid w:val="009E04E4"/>
    <w:rsid w:val="009E1F75"/>
    <w:rsid w:val="009E24AE"/>
    <w:rsid w:val="009E44E7"/>
    <w:rsid w:val="009E4A82"/>
    <w:rsid w:val="009E79F8"/>
    <w:rsid w:val="009E7E9B"/>
    <w:rsid w:val="009F1009"/>
    <w:rsid w:val="009F1C65"/>
    <w:rsid w:val="009F7590"/>
    <w:rsid w:val="00A01804"/>
    <w:rsid w:val="00A0613A"/>
    <w:rsid w:val="00A0697E"/>
    <w:rsid w:val="00A06FED"/>
    <w:rsid w:val="00A073A0"/>
    <w:rsid w:val="00A0749A"/>
    <w:rsid w:val="00A10BF8"/>
    <w:rsid w:val="00A1174A"/>
    <w:rsid w:val="00A11F07"/>
    <w:rsid w:val="00A13B9B"/>
    <w:rsid w:val="00A13F32"/>
    <w:rsid w:val="00A15E74"/>
    <w:rsid w:val="00A16F97"/>
    <w:rsid w:val="00A23858"/>
    <w:rsid w:val="00A25D81"/>
    <w:rsid w:val="00A27C43"/>
    <w:rsid w:val="00A30F75"/>
    <w:rsid w:val="00A31CED"/>
    <w:rsid w:val="00A37974"/>
    <w:rsid w:val="00A4542E"/>
    <w:rsid w:val="00A509FF"/>
    <w:rsid w:val="00A517F4"/>
    <w:rsid w:val="00A5361E"/>
    <w:rsid w:val="00A574A8"/>
    <w:rsid w:val="00A57A0F"/>
    <w:rsid w:val="00A6039F"/>
    <w:rsid w:val="00A60F87"/>
    <w:rsid w:val="00A63292"/>
    <w:rsid w:val="00A6408E"/>
    <w:rsid w:val="00A71D9F"/>
    <w:rsid w:val="00A727B1"/>
    <w:rsid w:val="00A76154"/>
    <w:rsid w:val="00A80EC5"/>
    <w:rsid w:val="00A83A28"/>
    <w:rsid w:val="00A92E83"/>
    <w:rsid w:val="00AA24B6"/>
    <w:rsid w:val="00AA2993"/>
    <w:rsid w:val="00AA2A7E"/>
    <w:rsid w:val="00AA4C47"/>
    <w:rsid w:val="00AB0D8B"/>
    <w:rsid w:val="00AB5637"/>
    <w:rsid w:val="00AB569C"/>
    <w:rsid w:val="00AC7AAE"/>
    <w:rsid w:val="00AD174A"/>
    <w:rsid w:val="00AD27F6"/>
    <w:rsid w:val="00AD75DB"/>
    <w:rsid w:val="00AE12FF"/>
    <w:rsid w:val="00AE2773"/>
    <w:rsid w:val="00AE39C7"/>
    <w:rsid w:val="00AE4819"/>
    <w:rsid w:val="00AF0DFF"/>
    <w:rsid w:val="00AF2180"/>
    <w:rsid w:val="00AF2CB9"/>
    <w:rsid w:val="00AF31C2"/>
    <w:rsid w:val="00AF586B"/>
    <w:rsid w:val="00B005EB"/>
    <w:rsid w:val="00B03AF8"/>
    <w:rsid w:val="00B0628A"/>
    <w:rsid w:val="00B15DB5"/>
    <w:rsid w:val="00B22E52"/>
    <w:rsid w:val="00B231FD"/>
    <w:rsid w:val="00B23205"/>
    <w:rsid w:val="00B266B7"/>
    <w:rsid w:val="00B26BF9"/>
    <w:rsid w:val="00B27791"/>
    <w:rsid w:val="00B300C8"/>
    <w:rsid w:val="00B31F05"/>
    <w:rsid w:val="00B36333"/>
    <w:rsid w:val="00B40588"/>
    <w:rsid w:val="00B413DB"/>
    <w:rsid w:val="00B43CC5"/>
    <w:rsid w:val="00B46D5B"/>
    <w:rsid w:val="00B475B5"/>
    <w:rsid w:val="00B50099"/>
    <w:rsid w:val="00B50BF1"/>
    <w:rsid w:val="00B51B36"/>
    <w:rsid w:val="00B564BA"/>
    <w:rsid w:val="00B57B4F"/>
    <w:rsid w:val="00B6108D"/>
    <w:rsid w:val="00B672FB"/>
    <w:rsid w:val="00B70F7E"/>
    <w:rsid w:val="00B71986"/>
    <w:rsid w:val="00B71F93"/>
    <w:rsid w:val="00B748C7"/>
    <w:rsid w:val="00B752A7"/>
    <w:rsid w:val="00B80A82"/>
    <w:rsid w:val="00B81878"/>
    <w:rsid w:val="00B83EBE"/>
    <w:rsid w:val="00B84B58"/>
    <w:rsid w:val="00B84F16"/>
    <w:rsid w:val="00B932FF"/>
    <w:rsid w:val="00B93EB1"/>
    <w:rsid w:val="00B976E8"/>
    <w:rsid w:val="00BA20AE"/>
    <w:rsid w:val="00BA3FA4"/>
    <w:rsid w:val="00BB3558"/>
    <w:rsid w:val="00BB443F"/>
    <w:rsid w:val="00BB753D"/>
    <w:rsid w:val="00BC1CAC"/>
    <w:rsid w:val="00BC54F9"/>
    <w:rsid w:val="00BD3CA4"/>
    <w:rsid w:val="00BD6DF8"/>
    <w:rsid w:val="00BE4319"/>
    <w:rsid w:val="00BE4D4B"/>
    <w:rsid w:val="00BE4FB4"/>
    <w:rsid w:val="00BE5414"/>
    <w:rsid w:val="00BE7654"/>
    <w:rsid w:val="00BE7722"/>
    <w:rsid w:val="00BF0852"/>
    <w:rsid w:val="00BF3C2E"/>
    <w:rsid w:val="00BF6137"/>
    <w:rsid w:val="00C01472"/>
    <w:rsid w:val="00C01A11"/>
    <w:rsid w:val="00C01DF2"/>
    <w:rsid w:val="00C02187"/>
    <w:rsid w:val="00C03EEC"/>
    <w:rsid w:val="00C047DC"/>
    <w:rsid w:val="00C04FFA"/>
    <w:rsid w:val="00C051E1"/>
    <w:rsid w:val="00C0530C"/>
    <w:rsid w:val="00C0605F"/>
    <w:rsid w:val="00C06F2D"/>
    <w:rsid w:val="00C1064F"/>
    <w:rsid w:val="00C23FDB"/>
    <w:rsid w:val="00C26DED"/>
    <w:rsid w:val="00C31845"/>
    <w:rsid w:val="00C31FB7"/>
    <w:rsid w:val="00C33016"/>
    <w:rsid w:val="00C372F9"/>
    <w:rsid w:val="00C37381"/>
    <w:rsid w:val="00C41BDF"/>
    <w:rsid w:val="00C5247B"/>
    <w:rsid w:val="00C53641"/>
    <w:rsid w:val="00C537DF"/>
    <w:rsid w:val="00C539BB"/>
    <w:rsid w:val="00C53A4B"/>
    <w:rsid w:val="00C5531D"/>
    <w:rsid w:val="00C55C5F"/>
    <w:rsid w:val="00C560E1"/>
    <w:rsid w:val="00C56B43"/>
    <w:rsid w:val="00C56FA5"/>
    <w:rsid w:val="00C616C4"/>
    <w:rsid w:val="00C6482D"/>
    <w:rsid w:val="00C64B6D"/>
    <w:rsid w:val="00C64F52"/>
    <w:rsid w:val="00C66009"/>
    <w:rsid w:val="00C702D6"/>
    <w:rsid w:val="00C7259C"/>
    <w:rsid w:val="00C74A3C"/>
    <w:rsid w:val="00C8012D"/>
    <w:rsid w:val="00C82617"/>
    <w:rsid w:val="00C82F9F"/>
    <w:rsid w:val="00C93140"/>
    <w:rsid w:val="00C95A0F"/>
    <w:rsid w:val="00CB2BD9"/>
    <w:rsid w:val="00CB3113"/>
    <w:rsid w:val="00CB3D8F"/>
    <w:rsid w:val="00CB5256"/>
    <w:rsid w:val="00CB6F5F"/>
    <w:rsid w:val="00CC2AAC"/>
    <w:rsid w:val="00CC3585"/>
    <w:rsid w:val="00CD0A80"/>
    <w:rsid w:val="00CD188E"/>
    <w:rsid w:val="00CD331E"/>
    <w:rsid w:val="00CD3943"/>
    <w:rsid w:val="00CD79C8"/>
    <w:rsid w:val="00CD7AE6"/>
    <w:rsid w:val="00CE1505"/>
    <w:rsid w:val="00CE4B4E"/>
    <w:rsid w:val="00CF4CD0"/>
    <w:rsid w:val="00CF6038"/>
    <w:rsid w:val="00CF6229"/>
    <w:rsid w:val="00CF7719"/>
    <w:rsid w:val="00D07220"/>
    <w:rsid w:val="00D079B0"/>
    <w:rsid w:val="00D07A8A"/>
    <w:rsid w:val="00D10065"/>
    <w:rsid w:val="00D133E7"/>
    <w:rsid w:val="00D13569"/>
    <w:rsid w:val="00D13CBC"/>
    <w:rsid w:val="00D13E68"/>
    <w:rsid w:val="00D23CD8"/>
    <w:rsid w:val="00D26955"/>
    <w:rsid w:val="00D300B9"/>
    <w:rsid w:val="00D317D1"/>
    <w:rsid w:val="00D31B73"/>
    <w:rsid w:val="00D3231F"/>
    <w:rsid w:val="00D3392C"/>
    <w:rsid w:val="00D42035"/>
    <w:rsid w:val="00D42FB0"/>
    <w:rsid w:val="00D44046"/>
    <w:rsid w:val="00D44DF7"/>
    <w:rsid w:val="00D50746"/>
    <w:rsid w:val="00D51BA5"/>
    <w:rsid w:val="00D520FC"/>
    <w:rsid w:val="00D553ED"/>
    <w:rsid w:val="00D55E1A"/>
    <w:rsid w:val="00D5638F"/>
    <w:rsid w:val="00D5652F"/>
    <w:rsid w:val="00D5738A"/>
    <w:rsid w:val="00D62834"/>
    <w:rsid w:val="00D64586"/>
    <w:rsid w:val="00D64DED"/>
    <w:rsid w:val="00D71279"/>
    <w:rsid w:val="00D716C7"/>
    <w:rsid w:val="00D71F31"/>
    <w:rsid w:val="00D74981"/>
    <w:rsid w:val="00D771E0"/>
    <w:rsid w:val="00D817BF"/>
    <w:rsid w:val="00D81D1D"/>
    <w:rsid w:val="00D835FA"/>
    <w:rsid w:val="00D83888"/>
    <w:rsid w:val="00D87A55"/>
    <w:rsid w:val="00DA01DB"/>
    <w:rsid w:val="00DA184F"/>
    <w:rsid w:val="00DA20B7"/>
    <w:rsid w:val="00DA4098"/>
    <w:rsid w:val="00DA71EA"/>
    <w:rsid w:val="00DA77B9"/>
    <w:rsid w:val="00DB0BA8"/>
    <w:rsid w:val="00DB0EF3"/>
    <w:rsid w:val="00DB59DD"/>
    <w:rsid w:val="00DB67D3"/>
    <w:rsid w:val="00DB6957"/>
    <w:rsid w:val="00DB7E9E"/>
    <w:rsid w:val="00DC1CAD"/>
    <w:rsid w:val="00DC67E6"/>
    <w:rsid w:val="00DC6D94"/>
    <w:rsid w:val="00DC7121"/>
    <w:rsid w:val="00DD1143"/>
    <w:rsid w:val="00DD782C"/>
    <w:rsid w:val="00DE4ACB"/>
    <w:rsid w:val="00DE4FF8"/>
    <w:rsid w:val="00DF03A7"/>
    <w:rsid w:val="00DF2FD7"/>
    <w:rsid w:val="00DF317A"/>
    <w:rsid w:val="00DF4261"/>
    <w:rsid w:val="00E00E91"/>
    <w:rsid w:val="00E03147"/>
    <w:rsid w:val="00E15A7F"/>
    <w:rsid w:val="00E27848"/>
    <w:rsid w:val="00E3262E"/>
    <w:rsid w:val="00E32942"/>
    <w:rsid w:val="00E41A43"/>
    <w:rsid w:val="00E427CE"/>
    <w:rsid w:val="00E452D1"/>
    <w:rsid w:val="00E47E13"/>
    <w:rsid w:val="00E47F66"/>
    <w:rsid w:val="00E50E72"/>
    <w:rsid w:val="00E5151E"/>
    <w:rsid w:val="00E52498"/>
    <w:rsid w:val="00E54DC5"/>
    <w:rsid w:val="00E57F9D"/>
    <w:rsid w:val="00E618A1"/>
    <w:rsid w:val="00E61B2D"/>
    <w:rsid w:val="00E63C17"/>
    <w:rsid w:val="00E723C8"/>
    <w:rsid w:val="00E72430"/>
    <w:rsid w:val="00E73809"/>
    <w:rsid w:val="00E76A95"/>
    <w:rsid w:val="00E77B3C"/>
    <w:rsid w:val="00E8140C"/>
    <w:rsid w:val="00E81EEE"/>
    <w:rsid w:val="00E832C6"/>
    <w:rsid w:val="00E87F6F"/>
    <w:rsid w:val="00E93CB0"/>
    <w:rsid w:val="00E9413C"/>
    <w:rsid w:val="00EA7BFA"/>
    <w:rsid w:val="00EB3AA5"/>
    <w:rsid w:val="00EB4871"/>
    <w:rsid w:val="00EC1162"/>
    <w:rsid w:val="00EC55E5"/>
    <w:rsid w:val="00EC5762"/>
    <w:rsid w:val="00EC7969"/>
    <w:rsid w:val="00ED0CA0"/>
    <w:rsid w:val="00ED396B"/>
    <w:rsid w:val="00ED54F3"/>
    <w:rsid w:val="00EE0AAD"/>
    <w:rsid w:val="00EE1B54"/>
    <w:rsid w:val="00EE442D"/>
    <w:rsid w:val="00EE63BF"/>
    <w:rsid w:val="00EE780E"/>
    <w:rsid w:val="00EF1AEB"/>
    <w:rsid w:val="00EF2201"/>
    <w:rsid w:val="00EF221D"/>
    <w:rsid w:val="00EF325A"/>
    <w:rsid w:val="00EF50E8"/>
    <w:rsid w:val="00F008FA"/>
    <w:rsid w:val="00F078D5"/>
    <w:rsid w:val="00F13CE0"/>
    <w:rsid w:val="00F13FB2"/>
    <w:rsid w:val="00F21611"/>
    <w:rsid w:val="00F21D52"/>
    <w:rsid w:val="00F22E4E"/>
    <w:rsid w:val="00F27062"/>
    <w:rsid w:val="00F30518"/>
    <w:rsid w:val="00F35E76"/>
    <w:rsid w:val="00F37F61"/>
    <w:rsid w:val="00F40476"/>
    <w:rsid w:val="00F465F5"/>
    <w:rsid w:val="00F46C4D"/>
    <w:rsid w:val="00F57041"/>
    <w:rsid w:val="00F62A9D"/>
    <w:rsid w:val="00F65853"/>
    <w:rsid w:val="00F72ACB"/>
    <w:rsid w:val="00F73E6C"/>
    <w:rsid w:val="00F74BC2"/>
    <w:rsid w:val="00F77DF3"/>
    <w:rsid w:val="00F80090"/>
    <w:rsid w:val="00F84518"/>
    <w:rsid w:val="00F85EE2"/>
    <w:rsid w:val="00F86219"/>
    <w:rsid w:val="00F91DCC"/>
    <w:rsid w:val="00F931F8"/>
    <w:rsid w:val="00F9337C"/>
    <w:rsid w:val="00F96DD1"/>
    <w:rsid w:val="00F96E84"/>
    <w:rsid w:val="00FA10BF"/>
    <w:rsid w:val="00FA487B"/>
    <w:rsid w:val="00FA65FB"/>
    <w:rsid w:val="00FB42C6"/>
    <w:rsid w:val="00FB500B"/>
    <w:rsid w:val="00FB6130"/>
    <w:rsid w:val="00FB7052"/>
    <w:rsid w:val="00FB7FB9"/>
    <w:rsid w:val="00FC2656"/>
    <w:rsid w:val="00FC4066"/>
    <w:rsid w:val="00FC4689"/>
    <w:rsid w:val="00FD3FC4"/>
    <w:rsid w:val="00FD4040"/>
    <w:rsid w:val="00FD5512"/>
    <w:rsid w:val="00FD5F93"/>
    <w:rsid w:val="00FD699D"/>
    <w:rsid w:val="00FD69A5"/>
    <w:rsid w:val="00FD76D1"/>
    <w:rsid w:val="00FE06A5"/>
    <w:rsid w:val="00FE4F53"/>
    <w:rsid w:val="00FE55E1"/>
    <w:rsid w:val="00FF32A1"/>
    <w:rsid w:val="00FF44F2"/>
    <w:rsid w:val="00FF5E78"/>
    <w:rsid w:val="00FF62F9"/>
    <w:rsid w:val="00FF7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36014"/>
  <w15:chartTrackingRefBased/>
  <w15:docId w15:val="{56CCE795-1A6E-463C-9836-5AA78BFA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147"/>
    <w:pPr>
      <w:spacing w:after="200" w:line="276" w:lineRule="auto"/>
      <w:jc w:val="both"/>
    </w:pPr>
    <w:rPr>
      <w:rFonts w:eastAsiaTheme="minorEastAsia"/>
      <w:sz w:val="20"/>
      <w:szCs w:val="20"/>
    </w:rPr>
  </w:style>
  <w:style w:type="paragraph" w:styleId="Heading1">
    <w:name w:val="heading 1"/>
    <w:basedOn w:val="Normal"/>
    <w:next w:val="Normal"/>
    <w:link w:val="Heading1Char"/>
    <w:qFormat/>
    <w:rsid w:val="004A10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4A10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11F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4227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06E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4CD0"/>
    <w:rPr>
      <w:color w:val="0563C1" w:themeColor="hyperlink"/>
      <w:u w:val="single"/>
    </w:rPr>
  </w:style>
  <w:style w:type="paragraph" w:styleId="BalloonText">
    <w:name w:val="Balloon Text"/>
    <w:basedOn w:val="Normal"/>
    <w:link w:val="BalloonTextChar"/>
    <w:unhideWhenUsed/>
    <w:rsid w:val="00CF4C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F4CD0"/>
    <w:rPr>
      <w:rFonts w:ascii="Segoe UI" w:hAnsi="Segoe UI" w:cs="Segoe UI"/>
      <w:sz w:val="18"/>
      <w:szCs w:val="18"/>
    </w:rPr>
  </w:style>
  <w:style w:type="paragraph" w:customStyle="1" w:styleId="22-Modeltekst">
    <w:name w:val="22 - Model_tekst"/>
    <w:basedOn w:val="Normal"/>
    <w:uiPriority w:val="99"/>
    <w:rsid w:val="009E79F8"/>
    <w:pPr>
      <w:widowControl w:val="0"/>
      <w:suppressAutoHyphens/>
      <w:autoSpaceDE w:val="0"/>
      <w:spacing w:after="170" w:line="280" w:lineRule="atLeast"/>
    </w:pPr>
    <w:rPr>
      <w:rFonts w:ascii="NewCenturySchlbk" w:eastAsia="Times New Roman" w:hAnsi="NewCenturySchlbk" w:cs="NewCenturySchlbk"/>
      <w:color w:val="000000"/>
      <w:spacing w:val="-10"/>
      <w:lang w:val="nl-NL"/>
    </w:rPr>
  </w:style>
  <w:style w:type="paragraph" w:styleId="NoSpacing">
    <w:name w:val="No Spacing"/>
    <w:uiPriority w:val="1"/>
    <w:qFormat/>
    <w:rsid w:val="009E79F8"/>
    <w:pPr>
      <w:spacing w:after="0" w:line="240" w:lineRule="auto"/>
    </w:pPr>
  </w:style>
  <w:style w:type="character" w:styleId="Strong">
    <w:name w:val="Strong"/>
    <w:basedOn w:val="DefaultParagraphFont"/>
    <w:uiPriority w:val="22"/>
    <w:qFormat/>
    <w:rsid w:val="002202AE"/>
    <w:rPr>
      <w:b/>
      <w:bCs/>
    </w:rPr>
  </w:style>
  <w:style w:type="character" w:customStyle="1" w:styleId="Heading1Char">
    <w:name w:val="Heading 1 Char"/>
    <w:basedOn w:val="DefaultParagraphFont"/>
    <w:link w:val="Heading1"/>
    <w:rsid w:val="004A10E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4A10E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E03147"/>
    <w:pPr>
      <w:ind w:left="720"/>
      <w:contextualSpacing/>
    </w:pPr>
  </w:style>
  <w:style w:type="character" w:customStyle="1" w:styleId="Heading3Char">
    <w:name w:val="Heading 3 Char"/>
    <w:basedOn w:val="DefaultParagraphFont"/>
    <w:link w:val="Heading3"/>
    <w:uiPriority w:val="9"/>
    <w:rsid w:val="00311F88"/>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54227C"/>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54227C"/>
    <w:rPr>
      <w:rFonts w:asciiTheme="majorHAnsi" w:eastAsiaTheme="majorEastAsia" w:hAnsiTheme="majorHAnsi" w:cstheme="majorBidi"/>
      <w:i/>
      <w:iCs/>
      <w:color w:val="2F5496" w:themeColor="accent1" w:themeShade="BF"/>
      <w:sz w:val="20"/>
      <w:szCs w:val="20"/>
    </w:rPr>
  </w:style>
  <w:style w:type="table" w:styleId="TableGrid">
    <w:name w:val="Table Grid"/>
    <w:basedOn w:val="TableNormal"/>
    <w:uiPriority w:val="39"/>
    <w:rsid w:val="00A15E7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845EE1"/>
    <w:pPr>
      <w:spacing w:after="0" w:line="240" w:lineRule="auto"/>
      <w:jc w:val="left"/>
    </w:pPr>
    <w:rPr>
      <w:rFonts w:ascii="Calibri" w:eastAsiaTheme="minorHAnsi" w:hAnsi="Calibri" w:cs="Times New Roman"/>
      <w:lang w:eastAsia="en-GB"/>
    </w:rPr>
  </w:style>
  <w:style w:type="character" w:customStyle="1" w:styleId="FootnoteTextChar">
    <w:name w:val="Footnote Text Char"/>
    <w:basedOn w:val="DefaultParagraphFont"/>
    <w:link w:val="FootnoteText"/>
    <w:rsid w:val="00845EE1"/>
    <w:rPr>
      <w:rFonts w:ascii="Calibri" w:hAnsi="Calibri" w:cs="Times New Roman"/>
      <w:sz w:val="20"/>
      <w:szCs w:val="20"/>
      <w:lang w:eastAsia="en-GB"/>
    </w:rPr>
  </w:style>
  <w:style w:type="character" w:styleId="FootnoteReference">
    <w:name w:val="footnote reference"/>
    <w:basedOn w:val="DefaultParagraphFont"/>
    <w:unhideWhenUsed/>
    <w:rsid w:val="00845EE1"/>
    <w:rPr>
      <w:vertAlign w:val="superscript"/>
    </w:rPr>
  </w:style>
  <w:style w:type="paragraph" w:customStyle="1" w:styleId="Default">
    <w:name w:val="Default"/>
    <w:rsid w:val="00C03EEC"/>
    <w:pPr>
      <w:autoSpaceDE w:val="0"/>
      <w:autoSpaceDN w:val="0"/>
      <w:adjustRightInd w:val="0"/>
      <w:spacing w:after="0" w:line="240" w:lineRule="auto"/>
    </w:pPr>
    <w:rPr>
      <w:rFonts w:ascii="Calibri" w:hAnsi="Calibri" w:cs="Calibri"/>
      <w:color w:val="000000"/>
      <w:sz w:val="24"/>
      <w:szCs w:val="24"/>
    </w:rPr>
  </w:style>
  <w:style w:type="character" w:styleId="Emphasis">
    <w:name w:val="Emphasis"/>
    <w:uiPriority w:val="20"/>
    <w:qFormat/>
    <w:rsid w:val="00C03EEC"/>
    <w:rPr>
      <w:i/>
      <w:iCs/>
    </w:rPr>
  </w:style>
  <w:style w:type="paragraph" w:styleId="Header">
    <w:name w:val="header"/>
    <w:basedOn w:val="Normal"/>
    <w:link w:val="HeaderChar"/>
    <w:rsid w:val="00665C5B"/>
    <w:pPr>
      <w:tabs>
        <w:tab w:val="center" w:pos="4320"/>
        <w:tab w:val="right" w:pos="8640"/>
      </w:tabs>
      <w:spacing w:after="0" w:line="240" w:lineRule="auto"/>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65C5B"/>
    <w:rPr>
      <w:rFonts w:ascii="Times New Roman" w:eastAsia="Times New Roman" w:hAnsi="Times New Roman" w:cs="Times New Roman"/>
      <w:sz w:val="24"/>
      <w:szCs w:val="24"/>
    </w:rPr>
  </w:style>
  <w:style w:type="paragraph" w:styleId="Title">
    <w:name w:val="Title"/>
    <w:basedOn w:val="Normal"/>
    <w:link w:val="TitleChar"/>
    <w:uiPriority w:val="10"/>
    <w:qFormat/>
    <w:rsid w:val="00665C5B"/>
    <w:pPr>
      <w:spacing w:after="0" w:line="240" w:lineRule="auto"/>
      <w:jc w:val="center"/>
    </w:pPr>
    <w:rPr>
      <w:rFonts w:ascii="Arial" w:eastAsia="Times New Roman" w:hAnsi="Arial" w:cs="Times New Roman"/>
      <w:b/>
      <w:bCs/>
      <w:sz w:val="24"/>
      <w:u w:val="single"/>
    </w:rPr>
  </w:style>
  <w:style w:type="character" w:customStyle="1" w:styleId="TitleChar">
    <w:name w:val="Title Char"/>
    <w:basedOn w:val="DefaultParagraphFont"/>
    <w:link w:val="Title"/>
    <w:uiPriority w:val="10"/>
    <w:rsid w:val="00665C5B"/>
    <w:rPr>
      <w:rFonts w:ascii="Arial" w:eastAsia="Times New Roman" w:hAnsi="Arial" w:cs="Times New Roman"/>
      <w:b/>
      <w:bCs/>
      <w:sz w:val="24"/>
      <w:szCs w:val="20"/>
      <w:u w:val="single"/>
    </w:rPr>
  </w:style>
  <w:style w:type="paragraph" w:styleId="Footer">
    <w:name w:val="footer"/>
    <w:basedOn w:val="Normal"/>
    <w:link w:val="FooterChar"/>
    <w:uiPriority w:val="99"/>
    <w:unhideWhenUsed/>
    <w:rsid w:val="00316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9D2"/>
    <w:rPr>
      <w:rFonts w:eastAsiaTheme="minorEastAsia"/>
      <w:sz w:val="20"/>
      <w:szCs w:val="20"/>
    </w:rPr>
  </w:style>
  <w:style w:type="table" w:styleId="PlainTable4">
    <w:name w:val="Plain Table 4"/>
    <w:basedOn w:val="TableNormal"/>
    <w:uiPriority w:val="44"/>
    <w:rsid w:val="001F01A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F01A5"/>
    <w:pPr>
      <w:keepNext w:val="0"/>
      <w:keepLines w:val="0"/>
      <w:spacing w:before="0" w:after="200" w:line="259" w:lineRule="auto"/>
      <w:jc w:val="left"/>
      <w:outlineLvl w:val="9"/>
    </w:pPr>
    <w:rPr>
      <w:rFonts w:ascii="Arial" w:eastAsiaTheme="minorHAnsi" w:hAnsi="Arial" w:cs="Arial"/>
      <w:b/>
      <w:color w:val="auto"/>
      <w:sz w:val="22"/>
      <w:szCs w:val="22"/>
      <w:lang w:val="en-US"/>
    </w:rPr>
  </w:style>
  <w:style w:type="paragraph" w:styleId="TOC1">
    <w:name w:val="toc 1"/>
    <w:basedOn w:val="Normal"/>
    <w:next w:val="Normal"/>
    <w:autoRedefine/>
    <w:uiPriority w:val="39"/>
    <w:unhideWhenUsed/>
    <w:qFormat/>
    <w:rsid w:val="001F01A5"/>
    <w:pPr>
      <w:spacing w:after="100"/>
      <w:jc w:val="left"/>
    </w:pPr>
    <w:rPr>
      <w:rFonts w:eastAsiaTheme="minorHAnsi"/>
      <w:sz w:val="22"/>
      <w:szCs w:val="22"/>
    </w:rPr>
  </w:style>
  <w:style w:type="paragraph" w:customStyle="1" w:styleId="TextB">
    <w:name w:val="TextB"/>
    <w:rsid w:val="006E6DE7"/>
    <w:pPr>
      <w:keepLines/>
      <w:overflowPunct w:val="0"/>
      <w:autoSpaceDE w:val="0"/>
      <w:autoSpaceDN w:val="0"/>
      <w:adjustRightInd w:val="0"/>
      <w:spacing w:after="0" w:line="240" w:lineRule="auto"/>
      <w:ind w:left="85" w:hanging="85"/>
      <w:textAlignment w:val="baseline"/>
    </w:pPr>
    <w:rPr>
      <w:rFonts w:ascii="Univers 47 CondensedLight" w:eastAsia="Times New Roman" w:hAnsi="Univers 47 CondensedLight" w:cs="Times New Roman"/>
      <w:sz w:val="16"/>
      <w:szCs w:val="20"/>
      <w:lang w:eastAsia="en-GB"/>
    </w:rPr>
  </w:style>
  <w:style w:type="paragraph" w:styleId="BodyText">
    <w:name w:val="Body Text"/>
    <w:basedOn w:val="Normal"/>
    <w:link w:val="BodyTextChar"/>
    <w:qFormat/>
    <w:rsid w:val="00606E39"/>
    <w:pPr>
      <w:widowControl w:val="0"/>
      <w:autoSpaceDE w:val="0"/>
      <w:autoSpaceDN w:val="0"/>
      <w:spacing w:before="165" w:after="0" w:line="240" w:lineRule="auto"/>
      <w:ind w:left="100" w:firstLine="50"/>
      <w:jc w:val="left"/>
    </w:pPr>
    <w:rPr>
      <w:rFonts w:ascii="Calibri" w:eastAsia="Calibri" w:hAnsi="Calibri" w:cs="Calibri"/>
      <w:sz w:val="22"/>
      <w:szCs w:val="22"/>
      <w:lang w:val="en-US"/>
    </w:rPr>
  </w:style>
  <w:style w:type="character" w:customStyle="1" w:styleId="BodyTextChar">
    <w:name w:val="Body Text Char"/>
    <w:basedOn w:val="DefaultParagraphFont"/>
    <w:link w:val="BodyText"/>
    <w:rsid w:val="00606E39"/>
    <w:rPr>
      <w:rFonts w:ascii="Calibri" w:eastAsia="Calibri" w:hAnsi="Calibri" w:cs="Calibri"/>
      <w:lang w:val="en-US"/>
    </w:rPr>
  </w:style>
  <w:style w:type="character" w:customStyle="1" w:styleId="Heading5Char">
    <w:name w:val="Heading 5 Char"/>
    <w:basedOn w:val="DefaultParagraphFont"/>
    <w:link w:val="Heading5"/>
    <w:uiPriority w:val="9"/>
    <w:rsid w:val="00606E39"/>
    <w:rPr>
      <w:rFonts w:asciiTheme="majorHAnsi" w:eastAsiaTheme="majorEastAsia" w:hAnsiTheme="majorHAnsi" w:cstheme="majorBidi"/>
      <w:color w:val="2F5496" w:themeColor="accent1" w:themeShade="BF"/>
      <w:sz w:val="20"/>
      <w:szCs w:val="20"/>
    </w:rPr>
  </w:style>
  <w:style w:type="character" w:customStyle="1" w:styleId="ListParagraphChar">
    <w:name w:val="List Paragraph Char"/>
    <w:link w:val="ListParagraph"/>
    <w:uiPriority w:val="34"/>
    <w:rsid w:val="00C64F52"/>
    <w:rPr>
      <w:rFonts w:eastAsiaTheme="minorEastAsia"/>
      <w:sz w:val="20"/>
      <w:szCs w:val="20"/>
    </w:rPr>
  </w:style>
  <w:style w:type="paragraph" w:customStyle="1" w:styleId="BasicParagraph">
    <w:name w:val="[Basic Paragraph]"/>
    <w:basedOn w:val="Normal"/>
    <w:rsid w:val="001D48EE"/>
    <w:pPr>
      <w:widowControl w:val="0"/>
      <w:autoSpaceDE w:val="0"/>
      <w:autoSpaceDN w:val="0"/>
      <w:adjustRightInd w:val="0"/>
      <w:spacing w:after="0" w:line="288" w:lineRule="auto"/>
      <w:jc w:val="left"/>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1D48EE"/>
    <w:pPr>
      <w:widowControl w:val="0"/>
      <w:autoSpaceDE w:val="0"/>
      <w:autoSpaceDN w:val="0"/>
      <w:adjustRightInd w:val="0"/>
      <w:spacing w:after="0" w:line="288" w:lineRule="auto"/>
      <w:jc w:val="left"/>
      <w:textAlignment w:val="center"/>
    </w:pPr>
    <w:rPr>
      <w:rFonts w:ascii="AGaramondPro-Bold" w:eastAsia="Times New Roman" w:hAnsi="AGaramondPro-Bold" w:cs="AGaramondPro-Bold"/>
      <w:b/>
      <w:bCs/>
      <w:color w:val="000000"/>
      <w:sz w:val="100"/>
      <w:szCs w:val="100"/>
      <w:lang w:bidi="en-US"/>
    </w:rPr>
  </w:style>
  <w:style w:type="character" w:styleId="PageNumber">
    <w:name w:val="page number"/>
    <w:basedOn w:val="DefaultParagraphFont"/>
    <w:rsid w:val="001D48EE"/>
  </w:style>
  <w:style w:type="paragraph" w:styleId="EndnoteText">
    <w:name w:val="endnote text"/>
    <w:basedOn w:val="Normal"/>
    <w:link w:val="EndnoteTextChar"/>
    <w:unhideWhenUsed/>
    <w:rsid w:val="001D48EE"/>
    <w:pPr>
      <w:spacing w:after="0" w:line="240" w:lineRule="auto"/>
      <w:jc w:val="left"/>
    </w:pPr>
    <w:rPr>
      <w:rFonts w:ascii="Times New Roman" w:eastAsia="Times New Roman" w:hAnsi="Times New Roman" w:cs="Times New Roman"/>
    </w:rPr>
  </w:style>
  <w:style w:type="character" w:customStyle="1" w:styleId="EndnoteTextChar">
    <w:name w:val="Endnote Text Char"/>
    <w:basedOn w:val="DefaultParagraphFont"/>
    <w:link w:val="EndnoteText"/>
    <w:rsid w:val="001D48EE"/>
    <w:rPr>
      <w:rFonts w:ascii="Times New Roman" w:eastAsia="Times New Roman" w:hAnsi="Times New Roman" w:cs="Times New Roman"/>
      <w:sz w:val="20"/>
      <w:szCs w:val="20"/>
    </w:rPr>
  </w:style>
  <w:style w:type="character" w:styleId="EndnoteReference">
    <w:name w:val="endnote reference"/>
    <w:basedOn w:val="DefaultParagraphFont"/>
    <w:unhideWhenUsed/>
    <w:rsid w:val="001D48EE"/>
    <w:rPr>
      <w:vertAlign w:val="superscript"/>
    </w:rPr>
  </w:style>
  <w:style w:type="paragraph" w:customStyle="1" w:styleId="c3">
    <w:name w:val="c3"/>
    <w:basedOn w:val="Normal"/>
    <w:rsid w:val="001D48EE"/>
    <w:pPr>
      <w:spacing w:after="0" w:line="240" w:lineRule="auto"/>
      <w:jc w:val="center"/>
    </w:pPr>
    <w:rPr>
      <w:rFonts w:ascii="Times New Roman" w:eastAsia="Times New Roman" w:hAnsi="Times New Roman" w:cs="Times New Roman"/>
      <w:sz w:val="24"/>
      <w:szCs w:val="24"/>
      <w:lang w:eastAsia="en-GB"/>
    </w:rPr>
  </w:style>
  <w:style w:type="paragraph" w:customStyle="1" w:styleId="c13">
    <w:name w:val="c13"/>
    <w:basedOn w:val="Normal"/>
    <w:rsid w:val="001D48EE"/>
    <w:pPr>
      <w:spacing w:after="0" w:line="240" w:lineRule="auto"/>
      <w:ind w:left="960" w:hanging="960"/>
      <w:jc w:val="left"/>
    </w:pPr>
    <w:rPr>
      <w:rFonts w:ascii="Times New Roman" w:eastAsia="Times New Roman" w:hAnsi="Times New Roman" w:cs="Times New Roman"/>
      <w:sz w:val="24"/>
      <w:szCs w:val="24"/>
      <w:lang w:eastAsia="en-GB"/>
    </w:rPr>
  </w:style>
  <w:style w:type="character" w:customStyle="1" w:styleId="c141">
    <w:name w:val="c141"/>
    <w:rsid w:val="001D48EE"/>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1D48EE"/>
    <w:rPr>
      <w:rFonts w:ascii="Arial" w:hAnsi="Arial" w:cs="Arial" w:hint="default"/>
      <w:b w:val="0"/>
      <w:bCs w:val="0"/>
      <w:i w:val="0"/>
      <w:iCs w:val="0"/>
      <w:strike w:val="0"/>
      <w:dstrike w:val="0"/>
      <w:color w:val="000000"/>
      <w:sz w:val="24"/>
      <w:szCs w:val="24"/>
      <w:u w:val="none"/>
      <w:effect w:val="none"/>
    </w:rPr>
  </w:style>
  <w:style w:type="paragraph" w:customStyle="1" w:styleId="text1">
    <w:name w:val="text1"/>
    <w:basedOn w:val="Normal"/>
    <w:rsid w:val="001D48EE"/>
    <w:pPr>
      <w:spacing w:before="100" w:beforeAutospacing="1" w:after="100" w:afterAutospacing="1" w:line="360" w:lineRule="auto"/>
      <w:jc w:val="left"/>
    </w:pPr>
    <w:rPr>
      <w:rFonts w:ascii="Times New Roman" w:eastAsia="Times New Roman" w:hAnsi="Times New Roman" w:cs="Times New Roman"/>
      <w:sz w:val="24"/>
      <w:szCs w:val="24"/>
      <w:lang w:eastAsia="en-GB"/>
    </w:rPr>
  </w:style>
  <w:style w:type="paragraph" w:styleId="TOC2">
    <w:name w:val="toc 2"/>
    <w:basedOn w:val="Normal"/>
    <w:next w:val="Normal"/>
    <w:autoRedefine/>
    <w:uiPriority w:val="39"/>
    <w:unhideWhenUsed/>
    <w:qFormat/>
    <w:rsid w:val="001D48EE"/>
    <w:pPr>
      <w:tabs>
        <w:tab w:val="left" w:pos="660"/>
        <w:tab w:val="right" w:leader="dot" w:pos="9486"/>
      </w:tabs>
      <w:spacing w:before="40" w:after="40"/>
      <w:ind w:left="220"/>
      <w:jc w:val="left"/>
    </w:pPr>
    <w:rPr>
      <w:noProof/>
      <w:sz w:val="24"/>
      <w:szCs w:val="22"/>
      <w:lang w:val="en-US" w:eastAsia="ja-JP"/>
    </w:rPr>
  </w:style>
  <w:style w:type="paragraph" w:styleId="TOC3">
    <w:name w:val="toc 3"/>
    <w:basedOn w:val="Normal"/>
    <w:next w:val="Normal"/>
    <w:autoRedefine/>
    <w:uiPriority w:val="39"/>
    <w:unhideWhenUsed/>
    <w:qFormat/>
    <w:rsid w:val="001D48EE"/>
    <w:pPr>
      <w:spacing w:after="100"/>
      <w:ind w:left="440"/>
      <w:jc w:val="left"/>
    </w:pPr>
    <w:rPr>
      <w:sz w:val="22"/>
      <w:szCs w:val="22"/>
      <w:lang w:val="en-US" w:eastAsia="ja-JP"/>
    </w:rPr>
  </w:style>
  <w:style w:type="paragraph" w:customStyle="1" w:styleId="NoParagraphStyle">
    <w:name w:val="[No Paragraph Style]"/>
    <w:rsid w:val="001D48E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1D48EE"/>
    <w:pPr>
      <w:widowControl w:val="0"/>
      <w:numPr>
        <w:numId w:val="1"/>
      </w:numPr>
      <w:suppressAutoHyphens/>
      <w:autoSpaceDE w:val="0"/>
      <w:autoSpaceDN w:val="0"/>
      <w:adjustRightInd w:val="0"/>
      <w:spacing w:after="0" w:line="288" w:lineRule="auto"/>
      <w:jc w:val="left"/>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1D48EE"/>
    <w:rPr>
      <w:rFonts w:ascii="Arial" w:eastAsia="Times New Roman" w:hAnsi="Arial" w:cs="Arial"/>
      <w:b/>
      <w:color w:val="000000"/>
      <w:sz w:val="40"/>
      <w:szCs w:val="40"/>
      <w:lang w:bidi="en-US"/>
    </w:rPr>
  </w:style>
  <w:style w:type="paragraph" w:styleId="ListBullet">
    <w:name w:val="List Bullet"/>
    <w:basedOn w:val="Normal"/>
    <w:unhideWhenUsed/>
    <w:rsid w:val="001D48EE"/>
    <w:pPr>
      <w:numPr>
        <w:numId w:val="2"/>
      </w:numPr>
      <w:spacing w:after="0" w:line="240" w:lineRule="auto"/>
      <w:contextualSpacing/>
      <w:jc w:val="left"/>
    </w:pPr>
    <w:rPr>
      <w:rFonts w:ascii="Times New Roman" w:eastAsia="Times New Roman" w:hAnsi="Times New Roman" w:cs="Times New Roman"/>
      <w:sz w:val="24"/>
    </w:rPr>
  </w:style>
  <w:style w:type="paragraph" w:customStyle="1" w:styleId="Heading21">
    <w:name w:val="Heading 21"/>
    <w:basedOn w:val="Heading2"/>
    <w:qFormat/>
    <w:rsid w:val="001D48EE"/>
    <w:pPr>
      <w:numPr>
        <w:numId w:val="3"/>
      </w:numPr>
      <w:spacing w:before="200" w:line="240" w:lineRule="auto"/>
      <w:jc w:val="left"/>
    </w:pPr>
    <w:rPr>
      <w:rFonts w:asciiTheme="minorHAnsi" w:hAnsiTheme="minorHAnsi"/>
      <w:b/>
      <w:bCs/>
      <w:color w:val="000000" w:themeColor="text1"/>
      <w:sz w:val="24"/>
    </w:rPr>
  </w:style>
  <w:style w:type="character" w:styleId="FollowedHyperlink">
    <w:name w:val="FollowedHyperlink"/>
    <w:basedOn w:val="DefaultParagraphFont"/>
    <w:uiPriority w:val="99"/>
    <w:unhideWhenUsed/>
    <w:rsid w:val="001D48EE"/>
    <w:rPr>
      <w:color w:val="954F72" w:themeColor="followedHyperlink"/>
      <w:u w:val="single"/>
    </w:rPr>
  </w:style>
  <w:style w:type="character" w:styleId="CommentReference">
    <w:name w:val="annotation reference"/>
    <w:basedOn w:val="DefaultParagraphFont"/>
    <w:rsid w:val="001D48EE"/>
    <w:rPr>
      <w:sz w:val="16"/>
      <w:szCs w:val="16"/>
    </w:rPr>
  </w:style>
  <w:style w:type="paragraph" w:styleId="CommentText">
    <w:name w:val="annotation text"/>
    <w:basedOn w:val="Normal"/>
    <w:link w:val="CommentTextChar"/>
    <w:rsid w:val="001D48EE"/>
    <w:pPr>
      <w:spacing w:after="0" w:line="240" w:lineRule="auto"/>
      <w:jc w:val="left"/>
    </w:pPr>
    <w:rPr>
      <w:rFonts w:ascii="Times New Roman" w:eastAsia="Times New Roman" w:hAnsi="Times New Roman" w:cs="Times New Roman"/>
    </w:rPr>
  </w:style>
  <w:style w:type="character" w:customStyle="1" w:styleId="CommentTextChar">
    <w:name w:val="Comment Text Char"/>
    <w:basedOn w:val="DefaultParagraphFont"/>
    <w:link w:val="CommentText"/>
    <w:rsid w:val="001D48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D48EE"/>
    <w:rPr>
      <w:b/>
      <w:bCs/>
    </w:rPr>
  </w:style>
  <w:style w:type="character" w:customStyle="1" w:styleId="CommentSubjectChar">
    <w:name w:val="Comment Subject Char"/>
    <w:basedOn w:val="CommentTextChar"/>
    <w:link w:val="CommentSubject"/>
    <w:rsid w:val="001D48EE"/>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654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untonNormal">
    <w:name w:val="Launton Normal"/>
    <w:basedOn w:val="Normal"/>
    <w:link w:val="LauntonNormalChar"/>
    <w:autoRedefine/>
    <w:qFormat/>
    <w:rsid w:val="00901B44"/>
    <w:pPr>
      <w:tabs>
        <w:tab w:val="center" w:pos="8010"/>
      </w:tabs>
      <w:spacing w:after="0" w:line="240" w:lineRule="auto"/>
      <w:jc w:val="left"/>
    </w:pPr>
    <w:rPr>
      <w:rFonts w:eastAsia="Times New Roman" w:cstheme="minorHAnsi"/>
      <w:sz w:val="24"/>
      <w:lang w:eastAsia="en-GB"/>
    </w:rPr>
  </w:style>
  <w:style w:type="paragraph" w:customStyle="1" w:styleId="LPCheading1">
    <w:name w:val="LPC heading 1"/>
    <w:basedOn w:val="LauntonNormal"/>
    <w:link w:val="LPCheading1Char"/>
    <w:qFormat/>
    <w:rsid w:val="00901B44"/>
    <w:rPr>
      <w:b/>
    </w:rPr>
  </w:style>
  <w:style w:type="paragraph" w:customStyle="1" w:styleId="LPCBulletList">
    <w:name w:val="LPC Bullet List"/>
    <w:basedOn w:val="LauntonNormal"/>
    <w:link w:val="LPCBulletListChar"/>
    <w:qFormat/>
    <w:rsid w:val="00901B44"/>
    <w:pPr>
      <w:numPr>
        <w:numId w:val="8"/>
      </w:numPr>
    </w:pPr>
  </w:style>
  <w:style w:type="character" w:customStyle="1" w:styleId="LauntonNormalChar">
    <w:name w:val="Launton Normal Char"/>
    <w:basedOn w:val="DefaultParagraphFont"/>
    <w:link w:val="LauntonNormal"/>
    <w:rsid w:val="00901B44"/>
    <w:rPr>
      <w:rFonts w:eastAsia="Times New Roman" w:cstheme="minorHAnsi"/>
      <w:sz w:val="24"/>
      <w:szCs w:val="20"/>
      <w:lang w:eastAsia="en-GB"/>
    </w:rPr>
  </w:style>
  <w:style w:type="character" w:customStyle="1" w:styleId="LPCheading1Char">
    <w:name w:val="LPC heading 1 Char"/>
    <w:basedOn w:val="LauntonNormalChar"/>
    <w:link w:val="LPCheading1"/>
    <w:rsid w:val="00901B44"/>
    <w:rPr>
      <w:rFonts w:eastAsia="Times New Roman" w:cstheme="minorHAnsi"/>
      <w:b/>
      <w:sz w:val="24"/>
      <w:szCs w:val="20"/>
      <w:lang w:eastAsia="en-GB"/>
    </w:rPr>
  </w:style>
  <w:style w:type="paragraph" w:customStyle="1" w:styleId="LPCalphabetlist">
    <w:name w:val="LPC alphabet list"/>
    <w:basedOn w:val="LauntonNormal"/>
    <w:link w:val="LPCalphabetlistChar"/>
    <w:autoRedefine/>
    <w:qFormat/>
    <w:rsid w:val="00901B44"/>
    <w:pPr>
      <w:numPr>
        <w:numId w:val="9"/>
      </w:numPr>
    </w:pPr>
  </w:style>
  <w:style w:type="character" w:customStyle="1" w:styleId="LPCBulletListChar">
    <w:name w:val="LPC Bullet List Char"/>
    <w:basedOn w:val="LauntonNormalChar"/>
    <w:link w:val="LPCBulletList"/>
    <w:rsid w:val="00901B44"/>
    <w:rPr>
      <w:rFonts w:eastAsia="Times New Roman" w:cstheme="minorHAnsi"/>
      <w:sz w:val="24"/>
      <w:szCs w:val="20"/>
      <w:lang w:eastAsia="en-GB"/>
    </w:rPr>
  </w:style>
  <w:style w:type="character" w:customStyle="1" w:styleId="LPCalphabetlistChar">
    <w:name w:val="LPC alphabet list Char"/>
    <w:basedOn w:val="LauntonNormalChar"/>
    <w:link w:val="LPCalphabetlist"/>
    <w:rsid w:val="00901B44"/>
    <w:rPr>
      <w:rFonts w:eastAsia="Times New Roman" w:cstheme="minorHAnsi"/>
      <w:sz w:val="24"/>
      <w:szCs w:val="20"/>
      <w:lang w:eastAsia="en-GB"/>
    </w:rPr>
  </w:style>
  <w:style w:type="table" w:customStyle="1" w:styleId="TableGrid2">
    <w:name w:val="Table Grid2"/>
    <w:basedOn w:val="TableNormal"/>
    <w:next w:val="TableGrid"/>
    <w:uiPriority w:val="39"/>
    <w:rsid w:val="008B7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D0C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4D0CD1"/>
    <w:rPr>
      <w:i/>
      <w:iCs/>
      <w:color w:val="404040" w:themeColor="text1" w:themeTint="BF"/>
    </w:rPr>
  </w:style>
  <w:style w:type="table" w:customStyle="1" w:styleId="TableGrid4">
    <w:name w:val="Table Grid4"/>
    <w:basedOn w:val="TableNormal"/>
    <w:next w:val="TableGrid"/>
    <w:uiPriority w:val="39"/>
    <w:rsid w:val="00AB569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5">
    <w:name w:val="xl65"/>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6">
    <w:name w:val="xl66"/>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7">
    <w:name w:val="xl67"/>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68">
    <w:name w:val="xl68"/>
    <w:basedOn w:val="Normal"/>
    <w:rsid w:val="00C66009"/>
    <w:pPr>
      <w:pBdr>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9">
    <w:name w:val="xl69"/>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0">
    <w:name w:val="xl70"/>
    <w:basedOn w:val="Normal"/>
    <w:rsid w:val="00C66009"/>
    <w:pPr>
      <w:spacing w:before="100" w:beforeAutospacing="1" w:after="100" w:afterAutospacing="1" w:line="240" w:lineRule="auto"/>
      <w:jc w:val="left"/>
    </w:pPr>
    <w:rPr>
      <w:rFonts w:ascii="Times New Roman" w:eastAsia="Times New Roman" w:hAnsi="Times New Roman" w:cs="Times New Roman"/>
      <w:b/>
      <w:bCs/>
      <w:sz w:val="24"/>
      <w:szCs w:val="24"/>
      <w:lang w:eastAsia="en-GB"/>
    </w:rPr>
  </w:style>
  <w:style w:type="paragraph" w:customStyle="1" w:styleId="xl73">
    <w:name w:val="xl73"/>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4">
    <w:name w:val="xl74"/>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75">
    <w:name w:val="xl75"/>
    <w:basedOn w:val="Normal"/>
    <w:rsid w:val="00C6600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C660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C660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660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769C7"/>
    <w:rPr>
      <w:color w:val="605E5C"/>
      <w:shd w:val="clear" w:color="auto" w:fill="E1DFDD"/>
    </w:rPr>
  </w:style>
  <w:style w:type="character" w:customStyle="1" w:styleId="user-generated">
    <w:name w:val="user-generated"/>
    <w:basedOn w:val="DefaultParagraphFont"/>
    <w:rsid w:val="00D71F31"/>
  </w:style>
  <w:style w:type="character" w:customStyle="1" w:styleId="radio-button-label-text">
    <w:name w:val="radio-button-label-text"/>
    <w:basedOn w:val="DefaultParagraphFont"/>
    <w:rsid w:val="00D71F31"/>
  </w:style>
  <w:style w:type="character" w:customStyle="1" w:styleId="apple-converted-space">
    <w:name w:val="apple-converted-space"/>
    <w:basedOn w:val="DefaultParagraphFont"/>
    <w:rsid w:val="00D71F31"/>
  </w:style>
  <w:style w:type="character" w:customStyle="1" w:styleId="checkbox-button-label-text">
    <w:name w:val="checkbox-button-label-text"/>
    <w:basedOn w:val="DefaultParagraphFont"/>
    <w:rsid w:val="00D71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923143">
      <w:bodyDiv w:val="1"/>
      <w:marLeft w:val="0"/>
      <w:marRight w:val="0"/>
      <w:marTop w:val="0"/>
      <w:marBottom w:val="0"/>
      <w:divBdr>
        <w:top w:val="none" w:sz="0" w:space="0" w:color="auto"/>
        <w:left w:val="none" w:sz="0" w:space="0" w:color="auto"/>
        <w:bottom w:val="none" w:sz="0" w:space="0" w:color="auto"/>
        <w:right w:val="none" w:sz="0" w:space="0" w:color="auto"/>
      </w:divBdr>
    </w:div>
    <w:div w:id="575171153">
      <w:bodyDiv w:val="1"/>
      <w:marLeft w:val="0"/>
      <w:marRight w:val="0"/>
      <w:marTop w:val="0"/>
      <w:marBottom w:val="0"/>
      <w:divBdr>
        <w:top w:val="none" w:sz="0" w:space="0" w:color="auto"/>
        <w:left w:val="none" w:sz="0" w:space="0" w:color="auto"/>
        <w:bottom w:val="none" w:sz="0" w:space="0" w:color="auto"/>
        <w:right w:val="none" w:sz="0" w:space="0" w:color="auto"/>
      </w:divBdr>
    </w:div>
    <w:div w:id="707603685">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65342820">
      <w:bodyDiv w:val="1"/>
      <w:marLeft w:val="0"/>
      <w:marRight w:val="0"/>
      <w:marTop w:val="0"/>
      <w:marBottom w:val="0"/>
      <w:divBdr>
        <w:top w:val="none" w:sz="0" w:space="0" w:color="auto"/>
        <w:left w:val="none" w:sz="0" w:space="0" w:color="auto"/>
        <w:bottom w:val="none" w:sz="0" w:space="0" w:color="auto"/>
        <w:right w:val="none" w:sz="0" w:space="0" w:color="auto"/>
      </w:divBdr>
    </w:div>
    <w:div w:id="888734531">
      <w:bodyDiv w:val="1"/>
      <w:marLeft w:val="0"/>
      <w:marRight w:val="0"/>
      <w:marTop w:val="0"/>
      <w:marBottom w:val="0"/>
      <w:divBdr>
        <w:top w:val="none" w:sz="0" w:space="0" w:color="auto"/>
        <w:left w:val="none" w:sz="0" w:space="0" w:color="auto"/>
        <w:bottom w:val="none" w:sz="0" w:space="0" w:color="auto"/>
        <w:right w:val="none" w:sz="0" w:space="0" w:color="auto"/>
      </w:divBdr>
    </w:div>
    <w:div w:id="926034302">
      <w:bodyDiv w:val="1"/>
      <w:marLeft w:val="0"/>
      <w:marRight w:val="0"/>
      <w:marTop w:val="0"/>
      <w:marBottom w:val="0"/>
      <w:divBdr>
        <w:top w:val="none" w:sz="0" w:space="0" w:color="auto"/>
        <w:left w:val="none" w:sz="0" w:space="0" w:color="auto"/>
        <w:bottom w:val="none" w:sz="0" w:space="0" w:color="auto"/>
        <w:right w:val="none" w:sz="0" w:space="0" w:color="auto"/>
      </w:divBdr>
    </w:div>
    <w:div w:id="1063913438">
      <w:bodyDiv w:val="1"/>
      <w:marLeft w:val="0"/>
      <w:marRight w:val="0"/>
      <w:marTop w:val="0"/>
      <w:marBottom w:val="0"/>
      <w:divBdr>
        <w:top w:val="none" w:sz="0" w:space="0" w:color="auto"/>
        <w:left w:val="none" w:sz="0" w:space="0" w:color="auto"/>
        <w:bottom w:val="none" w:sz="0" w:space="0" w:color="auto"/>
        <w:right w:val="none" w:sz="0" w:space="0" w:color="auto"/>
      </w:divBdr>
    </w:div>
    <w:div w:id="1084692587">
      <w:bodyDiv w:val="1"/>
      <w:marLeft w:val="0"/>
      <w:marRight w:val="0"/>
      <w:marTop w:val="0"/>
      <w:marBottom w:val="0"/>
      <w:divBdr>
        <w:top w:val="none" w:sz="0" w:space="0" w:color="auto"/>
        <w:left w:val="none" w:sz="0" w:space="0" w:color="auto"/>
        <w:bottom w:val="none" w:sz="0" w:space="0" w:color="auto"/>
        <w:right w:val="none" w:sz="0" w:space="0" w:color="auto"/>
      </w:divBdr>
    </w:div>
    <w:div w:id="1096900391">
      <w:bodyDiv w:val="1"/>
      <w:marLeft w:val="0"/>
      <w:marRight w:val="0"/>
      <w:marTop w:val="0"/>
      <w:marBottom w:val="0"/>
      <w:divBdr>
        <w:top w:val="none" w:sz="0" w:space="0" w:color="auto"/>
        <w:left w:val="none" w:sz="0" w:space="0" w:color="auto"/>
        <w:bottom w:val="none" w:sz="0" w:space="0" w:color="auto"/>
        <w:right w:val="none" w:sz="0" w:space="0" w:color="auto"/>
      </w:divBdr>
    </w:div>
    <w:div w:id="1196187788">
      <w:bodyDiv w:val="1"/>
      <w:marLeft w:val="0"/>
      <w:marRight w:val="0"/>
      <w:marTop w:val="0"/>
      <w:marBottom w:val="0"/>
      <w:divBdr>
        <w:top w:val="none" w:sz="0" w:space="0" w:color="auto"/>
        <w:left w:val="none" w:sz="0" w:space="0" w:color="auto"/>
        <w:bottom w:val="none" w:sz="0" w:space="0" w:color="auto"/>
        <w:right w:val="none" w:sz="0" w:space="0" w:color="auto"/>
      </w:divBdr>
    </w:div>
    <w:div w:id="1259411624">
      <w:bodyDiv w:val="1"/>
      <w:marLeft w:val="0"/>
      <w:marRight w:val="0"/>
      <w:marTop w:val="0"/>
      <w:marBottom w:val="0"/>
      <w:divBdr>
        <w:top w:val="none" w:sz="0" w:space="0" w:color="auto"/>
        <w:left w:val="none" w:sz="0" w:space="0" w:color="auto"/>
        <w:bottom w:val="none" w:sz="0" w:space="0" w:color="auto"/>
        <w:right w:val="none" w:sz="0" w:space="0" w:color="auto"/>
      </w:divBdr>
    </w:div>
    <w:div w:id="1465461193">
      <w:bodyDiv w:val="1"/>
      <w:marLeft w:val="0"/>
      <w:marRight w:val="0"/>
      <w:marTop w:val="0"/>
      <w:marBottom w:val="0"/>
      <w:divBdr>
        <w:top w:val="none" w:sz="0" w:space="0" w:color="auto"/>
        <w:left w:val="none" w:sz="0" w:space="0" w:color="auto"/>
        <w:bottom w:val="none" w:sz="0" w:space="0" w:color="auto"/>
        <w:right w:val="none" w:sz="0" w:space="0" w:color="auto"/>
      </w:divBdr>
    </w:div>
    <w:div w:id="1498692474">
      <w:bodyDiv w:val="1"/>
      <w:marLeft w:val="0"/>
      <w:marRight w:val="0"/>
      <w:marTop w:val="0"/>
      <w:marBottom w:val="0"/>
      <w:divBdr>
        <w:top w:val="none" w:sz="0" w:space="0" w:color="auto"/>
        <w:left w:val="none" w:sz="0" w:space="0" w:color="auto"/>
        <w:bottom w:val="none" w:sz="0" w:space="0" w:color="auto"/>
        <w:right w:val="none" w:sz="0" w:space="0" w:color="auto"/>
      </w:divBdr>
    </w:div>
    <w:div w:id="1556357548">
      <w:bodyDiv w:val="1"/>
      <w:marLeft w:val="0"/>
      <w:marRight w:val="0"/>
      <w:marTop w:val="0"/>
      <w:marBottom w:val="0"/>
      <w:divBdr>
        <w:top w:val="none" w:sz="0" w:space="0" w:color="auto"/>
        <w:left w:val="none" w:sz="0" w:space="0" w:color="auto"/>
        <w:bottom w:val="none" w:sz="0" w:space="0" w:color="auto"/>
        <w:right w:val="none" w:sz="0" w:space="0" w:color="auto"/>
      </w:divBdr>
    </w:div>
    <w:div w:id="1587957542">
      <w:bodyDiv w:val="1"/>
      <w:marLeft w:val="0"/>
      <w:marRight w:val="0"/>
      <w:marTop w:val="0"/>
      <w:marBottom w:val="0"/>
      <w:divBdr>
        <w:top w:val="none" w:sz="0" w:space="0" w:color="auto"/>
        <w:left w:val="none" w:sz="0" w:space="0" w:color="auto"/>
        <w:bottom w:val="none" w:sz="0" w:space="0" w:color="auto"/>
        <w:right w:val="none" w:sz="0" w:space="0" w:color="auto"/>
      </w:divBdr>
    </w:div>
    <w:div w:id="1618753723">
      <w:bodyDiv w:val="1"/>
      <w:marLeft w:val="0"/>
      <w:marRight w:val="0"/>
      <w:marTop w:val="0"/>
      <w:marBottom w:val="0"/>
      <w:divBdr>
        <w:top w:val="none" w:sz="0" w:space="0" w:color="auto"/>
        <w:left w:val="none" w:sz="0" w:space="0" w:color="auto"/>
        <w:bottom w:val="none" w:sz="0" w:space="0" w:color="auto"/>
        <w:right w:val="none" w:sz="0" w:space="0" w:color="auto"/>
      </w:divBdr>
    </w:div>
    <w:div w:id="1870336033">
      <w:bodyDiv w:val="1"/>
      <w:marLeft w:val="0"/>
      <w:marRight w:val="0"/>
      <w:marTop w:val="0"/>
      <w:marBottom w:val="0"/>
      <w:divBdr>
        <w:top w:val="none" w:sz="0" w:space="0" w:color="auto"/>
        <w:left w:val="none" w:sz="0" w:space="0" w:color="auto"/>
        <w:bottom w:val="none" w:sz="0" w:space="0" w:color="auto"/>
        <w:right w:val="none" w:sz="0" w:space="0" w:color="auto"/>
      </w:divBdr>
    </w:div>
    <w:div w:id="1930893964">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A9DE0-BB9E-4A9F-A7C6-0EF6DE74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17</Pages>
  <Words>2552</Words>
  <Characters>14552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Parker</dc:creator>
  <cp:keywords/>
  <dc:description/>
  <cp:lastModifiedBy>Sarah Alldread</cp:lastModifiedBy>
  <cp:revision>6</cp:revision>
  <cp:lastPrinted>2023-02-03T10:51:00Z</cp:lastPrinted>
  <dcterms:created xsi:type="dcterms:W3CDTF">2022-12-16T08:47:00Z</dcterms:created>
  <dcterms:modified xsi:type="dcterms:W3CDTF">2023-02-03T10:53:00Z</dcterms:modified>
</cp:coreProperties>
</file>