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53194444"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1BAFAF6F" w:rsidR="00A517F4" w:rsidRPr="00527645"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 xml:space="preserve">the </w:t>
      </w:r>
      <w:r w:rsidR="00F57D70">
        <w:rPr>
          <w:rFonts w:cstheme="majorHAnsi"/>
          <w:color w:val="auto"/>
          <w:sz w:val="28"/>
          <w:szCs w:val="28"/>
          <w:u w:val="single"/>
        </w:rPr>
        <w:t>Ashbrook Centre</w:t>
      </w:r>
      <w:r w:rsidR="008E0DB2">
        <w:rPr>
          <w:rFonts w:cstheme="majorHAnsi"/>
          <w:color w:val="auto"/>
          <w:sz w:val="28"/>
          <w:szCs w:val="28"/>
          <w:u w:val="single"/>
        </w:rPr>
        <w:t xml:space="preserve"> </w:t>
      </w:r>
      <w:r w:rsidR="00F57D70">
        <w:rPr>
          <w:rFonts w:cstheme="majorHAnsi"/>
          <w:color w:val="auto"/>
          <w:sz w:val="28"/>
          <w:szCs w:val="28"/>
          <w:u w:val="single"/>
        </w:rPr>
        <w:t>Borrowash</w:t>
      </w:r>
      <w:r w:rsidR="00AE39C7">
        <w:rPr>
          <w:rFonts w:cstheme="majorHAnsi"/>
          <w:color w:val="auto"/>
          <w:sz w:val="28"/>
          <w:szCs w:val="28"/>
          <w:u w:val="single"/>
        </w:rPr>
        <w:t>,</w:t>
      </w:r>
      <w:r w:rsidRPr="004F26FD">
        <w:rPr>
          <w:rFonts w:cstheme="majorHAnsi"/>
          <w:color w:val="auto"/>
          <w:sz w:val="28"/>
          <w:szCs w:val="28"/>
          <w:u w:val="single"/>
        </w:rPr>
        <w:t xml:space="preserve"> on </w:t>
      </w:r>
      <w:r>
        <w:rPr>
          <w:rFonts w:cstheme="majorHAnsi"/>
          <w:color w:val="auto"/>
          <w:sz w:val="28"/>
          <w:szCs w:val="28"/>
          <w:u w:val="single"/>
        </w:rPr>
        <w:t xml:space="preserve">Wednesday </w:t>
      </w:r>
      <w:r w:rsidR="00AE39C7">
        <w:rPr>
          <w:rFonts w:cstheme="majorHAnsi"/>
          <w:color w:val="auto"/>
          <w:sz w:val="28"/>
          <w:szCs w:val="28"/>
          <w:u w:val="single"/>
        </w:rPr>
        <w:t>1</w:t>
      </w:r>
      <w:r w:rsidR="00F57D70" w:rsidRPr="00F57D70">
        <w:rPr>
          <w:rFonts w:cstheme="majorHAnsi"/>
          <w:color w:val="auto"/>
          <w:sz w:val="28"/>
          <w:szCs w:val="28"/>
          <w:u w:val="single"/>
          <w:vertAlign w:val="superscript"/>
        </w:rPr>
        <w:t>st</w:t>
      </w:r>
      <w:r w:rsidR="00F57D70">
        <w:rPr>
          <w:rFonts w:cstheme="majorHAnsi"/>
          <w:color w:val="auto"/>
          <w:sz w:val="28"/>
          <w:szCs w:val="28"/>
          <w:u w:val="single"/>
        </w:rPr>
        <w:t xml:space="preserve"> February 2023 a</w:t>
      </w:r>
      <w:r w:rsidR="00D87A55">
        <w:rPr>
          <w:rFonts w:cstheme="majorHAnsi"/>
          <w:color w:val="auto"/>
          <w:sz w:val="28"/>
          <w:szCs w:val="28"/>
          <w:u w:val="single"/>
        </w:rPr>
        <w:t>t 19:00</w:t>
      </w:r>
      <w:r w:rsidR="001B4B74">
        <w:rPr>
          <w:rFonts w:cstheme="majorHAnsi"/>
          <w:color w:val="auto"/>
          <w:sz w:val="28"/>
          <w:szCs w:val="28"/>
          <w:u w:val="single"/>
        </w:rPr>
        <w:t>.</w:t>
      </w:r>
    </w:p>
    <w:p w14:paraId="2EE4AA34" w14:textId="5B2309AD" w:rsidR="00C64F52" w:rsidRPr="00202625" w:rsidRDefault="00C64F52" w:rsidP="00202625">
      <w:pPr>
        <w:pStyle w:val="Heading2"/>
        <w:rPr>
          <w:color w:val="auto"/>
          <w:sz w:val="24"/>
          <w:szCs w:val="24"/>
          <w:u w:val="single"/>
        </w:rPr>
      </w:pPr>
      <w:r w:rsidRPr="00090A0A">
        <w:rPr>
          <w:color w:val="auto"/>
          <w:sz w:val="24"/>
          <w:szCs w:val="24"/>
          <w:u w:val="single"/>
        </w:rPr>
        <w:t>Public Speaking.</w:t>
      </w:r>
    </w:p>
    <w:p w14:paraId="156248C3" w14:textId="77777777" w:rsidR="00C64F52" w:rsidRPr="0048186E" w:rsidRDefault="00C64F52" w:rsidP="00C64F52">
      <w:pPr>
        <w:pStyle w:val="Heading3"/>
        <w:rPr>
          <w:color w:val="auto"/>
          <w:u w:val="single"/>
        </w:rPr>
      </w:pPr>
      <w:r w:rsidRPr="0048186E">
        <w:rPr>
          <w:color w:val="auto"/>
          <w:u w:val="single"/>
        </w:rPr>
        <w:t>Members of Public</w:t>
      </w:r>
    </w:p>
    <w:p w14:paraId="4992389F" w14:textId="72378A0D" w:rsidR="005C2EE7" w:rsidRDefault="00463F97" w:rsidP="005A66EA">
      <w:pPr>
        <w:pStyle w:val="ListParagraph"/>
        <w:numPr>
          <w:ilvl w:val="0"/>
          <w:numId w:val="10"/>
        </w:numPr>
      </w:pPr>
      <w:r>
        <w:t xml:space="preserve">A member of </w:t>
      </w:r>
      <w:r w:rsidR="00FB500B">
        <w:t xml:space="preserve">public </w:t>
      </w:r>
      <w:r w:rsidR="007716DA">
        <w:t>bought in legal documents about the Coach Road</w:t>
      </w:r>
      <w:r w:rsidR="008E0DB2">
        <w:t xml:space="preserve"> to back up their objection to the planning application</w:t>
      </w:r>
      <w:r w:rsidR="007716DA">
        <w:t xml:space="preserve">.  Stating in 1910 a water main pipe was installed under the Coach road, in 1974 Nottingham County Council installed a foul drain from Hopewell hall to connect to the other foul drain by the brook, running down the side of the Coach Road, also the bridge spanning the Ock brook is only supported by a large concrete pipe which will probably collapse with heavy use.  </w:t>
      </w:r>
      <w:r w:rsidR="00132DAE">
        <w:t xml:space="preserve">   </w:t>
      </w:r>
      <w:r w:rsidR="004101D8">
        <w:t xml:space="preserve"> </w:t>
      </w:r>
    </w:p>
    <w:p w14:paraId="33322D49" w14:textId="6BD5AC16" w:rsidR="008E0DB2" w:rsidRDefault="008E0DB2" w:rsidP="005A66EA">
      <w:pPr>
        <w:pStyle w:val="ListParagraph"/>
        <w:numPr>
          <w:ilvl w:val="0"/>
          <w:numId w:val="10"/>
        </w:numPr>
      </w:pPr>
      <w:r>
        <w:t>A member of public commented that his objection was sent to EBC, they included the industrialisation in a rural community will</w:t>
      </w:r>
      <w:r w:rsidR="000928E7">
        <w:t xml:space="preserve"> </w:t>
      </w:r>
      <w:r>
        <w:t xml:space="preserve">increase traffic, the access to the site is inadequate with The Ridings being too narrow, the bus was rerouted due to this reason, there’s also the threat of </w:t>
      </w:r>
      <w:bookmarkStart w:id="2" w:name="_Hlk126325657"/>
      <w:r>
        <w:t>industrial pollution going into the Ock Brook that leads onto the Derwent.</w:t>
      </w:r>
    </w:p>
    <w:bookmarkEnd w:id="2"/>
    <w:p w14:paraId="054BCEFC" w14:textId="77777777" w:rsidR="008E0DB2" w:rsidRDefault="008E0DB2" w:rsidP="005A66EA">
      <w:pPr>
        <w:pStyle w:val="ListParagraph"/>
        <w:numPr>
          <w:ilvl w:val="0"/>
          <w:numId w:val="10"/>
        </w:numPr>
      </w:pPr>
      <w:r>
        <w:t>A petition with 400 signatures on was handed to the Clerk, Councillor M White stated EBC would only see this as one objection and recommended that all who signed also write into Erewash’s planning Department.  The Clerk will forward the petition to Erewash.</w:t>
      </w:r>
    </w:p>
    <w:p w14:paraId="423A642A" w14:textId="7E24D26F" w:rsidR="000B1009" w:rsidRDefault="008E0DB2" w:rsidP="005A66EA">
      <w:pPr>
        <w:pStyle w:val="ListParagraph"/>
        <w:numPr>
          <w:ilvl w:val="0"/>
          <w:numId w:val="10"/>
        </w:numPr>
      </w:pPr>
      <w:r>
        <w:t xml:space="preserve"> A member of public commented on the state of Victoria Avenue in both Ockbrook and Borrowash, they have contacted the County </w:t>
      </w:r>
      <w:r w:rsidR="00290CE2">
        <w:t>Council,</w:t>
      </w:r>
      <w:r>
        <w:t xml:space="preserve"> but nothing has happened, they would like the Council to make representation to the Cou</w:t>
      </w:r>
      <w:r w:rsidR="000B1009">
        <w:t>n</w:t>
      </w:r>
      <w:r>
        <w:t>ty Council to get this looked into.  Councill</w:t>
      </w:r>
      <w:r w:rsidR="000B1009">
        <w:t>o</w:t>
      </w:r>
      <w:r>
        <w:t xml:space="preserve">r R Parkinson </w:t>
      </w:r>
      <w:r w:rsidR="000B1009">
        <w:t xml:space="preserve">commented that he </w:t>
      </w:r>
      <w:r>
        <w:t xml:space="preserve">is in the process of sending a list of </w:t>
      </w:r>
      <w:r w:rsidR="000B1009">
        <w:t xml:space="preserve">roads that need repairs to the County Council but he can’t force them to fix the holes, we have to meet a certain criteria before they will repair.  Councillor W Major also commented that he has been in contact with Highways and also felt he wasn’t getting the response that he should be from the department, eventually they promised the roads will be checked once a month, any defects that meet the criteria will be repaired.  Councillor G Maskalick asked for both Cllrs Major and Parkinson to push harder to get our roads repaired. </w:t>
      </w:r>
    </w:p>
    <w:p w14:paraId="57B80291" w14:textId="64C9F757" w:rsidR="008E0DB2" w:rsidRDefault="000B1009" w:rsidP="005A66EA">
      <w:pPr>
        <w:pStyle w:val="ListParagraph"/>
        <w:numPr>
          <w:ilvl w:val="0"/>
          <w:numId w:val="10"/>
        </w:numPr>
      </w:pPr>
      <w:r>
        <w:t>A member of public commented on the state of Green Lane and asked why Home Farm Close was retarmacked when the roads are in a worse state.</w:t>
      </w:r>
    </w:p>
    <w:p w14:paraId="1513151D" w14:textId="77777777" w:rsidR="00564E74" w:rsidRDefault="000B1009" w:rsidP="005A66EA">
      <w:pPr>
        <w:pStyle w:val="ListParagraph"/>
        <w:numPr>
          <w:ilvl w:val="0"/>
          <w:numId w:val="10"/>
        </w:numPr>
      </w:pPr>
      <w:r>
        <w:t xml:space="preserve">A member of public stated that in the November meeting Wayne Peapell Consultancy was </w:t>
      </w:r>
      <w:r w:rsidR="00564E74">
        <w:t xml:space="preserve">told </w:t>
      </w:r>
      <w:r>
        <w:t>to plant winter pans</w:t>
      </w:r>
      <w:r w:rsidR="00564E74">
        <w:t>ie</w:t>
      </w:r>
      <w:r>
        <w:t>s</w:t>
      </w:r>
      <w:r w:rsidR="00564E74">
        <w:t xml:space="preserve"> throughout the parish but</w:t>
      </w:r>
      <w:r>
        <w:t xml:space="preserve"> t</w:t>
      </w:r>
      <w:r w:rsidR="00564E74">
        <w:t xml:space="preserve">his hasn’t happened.  </w:t>
      </w:r>
    </w:p>
    <w:p w14:paraId="5B158CDE" w14:textId="73673348" w:rsidR="000B1009" w:rsidRDefault="00564E74" w:rsidP="005A66EA">
      <w:pPr>
        <w:pStyle w:val="ListParagraph"/>
        <w:numPr>
          <w:ilvl w:val="0"/>
          <w:numId w:val="10"/>
        </w:numPr>
      </w:pPr>
      <w:r>
        <w:t>A member of public stated the method of repairing our roads is all wrong, they are being patched over, so when water gets in they need more repairs, they also commented on how good it was to see so many against the planning application.</w:t>
      </w:r>
      <w:r w:rsidR="000B1009">
        <w:t xml:space="preserve"> </w:t>
      </w:r>
    </w:p>
    <w:p w14:paraId="59273DBA" w14:textId="2C8FA8A0" w:rsidR="00564E74" w:rsidRDefault="00564E74" w:rsidP="005A66EA">
      <w:pPr>
        <w:pStyle w:val="ListParagraph"/>
        <w:numPr>
          <w:ilvl w:val="0"/>
          <w:numId w:val="10"/>
        </w:numPr>
      </w:pPr>
      <w:r>
        <w:t xml:space="preserve">A member of public commented on Elm Street hedges, they had been informed by the Clerk it would be dealt with in the next few weeks but wanted an actual date. </w:t>
      </w:r>
      <w:r w:rsidRPr="00564E74">
        <w:rPr>
          <w:b/>
          <w:bCs/>
        </w:rPr>
        <w:t xml:space="preserve"> RESOLVED</w:t>
      </w:r>
      <w:r>
        <w:rPr>
          <w:b/>
          <w:bCs/>
        </w:rPr>
        <w:t xml:space="preserve"> </w:t>
      </w:r>
      <w:r w:rsidRPr="00564E74">
        <w:t>The hedge was cut on the 2</w:t>
      </w:r>
      <w:r w:rsidRPr="00564E74">
        <w:rPr>
          <w:vertAlign w:val="superscript"/>
        </w:rPr>
        <w:t>nd</w:t>
      </w:r>
      <w:r w:rsidRPr="00564E74">
        <w:t xml:space="preserve"> February.</w:t>
      </w:r>
    </w:p>
    <w:p w14:paraId="1E44CE54" w14:textId="438EB7C7" w:rsidR="00564E74" w:rsidRDefault="004F5133" w:rsidP="005A66EA">
      <w:pPr>
        <w:pStyle w:val="ListParagraph"/>
        <w:numPr>
          <w:ilvl w:val="0"/>
          <w:numId w:val="10"/>
        </w:numPr>
      </w:pPr>
      <w:r>
        <w:t xml:space="preserve">A member of public also commented on the hedge on Draycott Road, </w:t>
      </w:r>
      <w:r w:rsidRPr="004F5133">
        <w:rPr>
          <w:b/>
          <w:bCs/>
        </w:rPr>
        <w:t>RESOLVED</w:t>
      </w:r>
      <w:r>
        <w:rPr>
          <w:b/>
          <w:bCs/>
        </w:rPr>
        <w:t xml:space="preserve"> </w:t>
      </w:r>
      <w:r w:rsidRPr="004F5133">
        <w:t>The hedge will be cut by the 9</w:t>
      </w:r>
      <w:r w:rsidRPr="004F5133">
        <w:rPr>
          <w:vertAlign w:val="superscript"/>
        </w:rPr>
        <w:t>th</w:t>
      </w:r>
      <w:r w:rsidRPr="004F5133">
        <w:t xml:space="preserve"> February.</w:t>
      </w:r>
    </w:p>
    <w:p w14:paraId="2840DF55" w14:textId="40FB1EC7" w:rsidR="00B201D3" w:rsidRPr="004F5133" w:rsidRDefault="004F5133" w:rsidP="00B201D3">
      <w:pPr>
        <w:ind w:left="360"/>
      </w:pPr>
      <w:r>
        <w:t>Councillor M White wanted to update all on the planning process as over the last week the Parish Council and Clerk have received criticism from members of public.  A mem</w:t>
      </w:r>
      <w:r w:rsidR="002B32C3">
        <w:t>b</w:t>
      </w:r>
      <w:r>
        <w:t>er of public emailed Cou</w:t>
      </w:r>
      <w:r w:rsidR="002B32C3">
        <w:t>n</w:t>
      </w:r>
      <w:r>
        <w:t>cill</w:t>
      </w:r>
      <w:r w:rsidR="002B32C3">
        <w:t>o</w:t>
      </w:r>
      <w:r>
        <w:t xml:space="preserve">r M White </w:t>
      </w:r>
      <w:r w:rsidR="002B32C3">
        <w:t xml:space="preserve">their </w:t>
      </w:r>
      <w:r>
        <w:t>objecti</w:t>
      </w:r>
      <w:r w:rsidR="002B32C3">
        <w:t>o</w:t>
      </w:r>
      <w:r>
        <w:t>ns</w:t>
      </w:r>
      <w:r w:rsidR="002B32C3">
        <w:t xml:space="preserve"> </w:t>
      </w:r>
      <w:r>
        <w:t>on the 17</w:t>
      </w:r>
      <w:r w:rsidRPr="004F5133">
        <w:rPr>
          <w:vertAlign w:val="superscript"/>
        </w:rPr>
        <w:t>th</w:t>
      </w:r>
      <w:r>
        <w:t xml:space="preserve"> January, this email was for</w:t>
      </w:r>
      <w:r w:rsidR="002B32C3">
        <w:t>w</w:t>
      </w:r>
      <w:r>
        <w:t>arded to all the C</w:t>
      </w:r>
      <w:r w:rsidR="002B32C3">
        <w:t>o</w:t>
      </w:r>
      <w:r>
        <w:t>u</w:t>
      </w:r>
      <w:r w:rsidR="002B32C3">
        <w:t>n</w:t>
      </w:r>
      <w:r>
        <w:t>cillors.  Cou</w:t>
      </w:r>
      <w:r w:rsidR="002B32C3">
        <w:t>n</w:t>
      </w:r>
      <w:r>
        <w:t>cillor M White also wr</w:t>
      </w:r>
      <w:r w:rsidR="002B32C3">
        <w:t>o</w:t>
      </w:r>
      <w:r>
        <w:t>t</w:t>
      </w:r>
      <w:r w:rsidR="002B32C3">
        <w:t>e</w:t>
      </w:r>
      <w:r>
        <w:t xml:space="preserve"> to the </w:t>
      </w:r>
      <w:r w:rsidR="002B32C3">
        <w:t>Pl</w:t>
      </w:r>
      <w:r>
        <w:t>anni</w:t>
      </w:r>
      <w:r w:rsidR="002B32C3">
        <w:t>n</w:t>
      </w:r>
      <w:r>
        <w:t xml:space="preserve">g </w:t>
      </w:r>
      <w:r w:rsidR="002B32C3">
        <w:t>D</w:t>
      </w:r>
      <w:r>
        <w:t xml:space="preserve">epartment asking for this </w:t>
      </w:r>
      <w:r w:rsidR="002B32C3">
        <w:t>to go before the planning committee and gave his reasons.  Erewash Borough Council did not send the application to the Parish Council until the 30</w:t>
      </w:r>
      <w:r w:rsidR="002B32C3" w:rsidRPr="002B32C3">
        <w:rPr>
          <w:vertAlign w:val="superscript"/>
        </w:rPr>
        <w:t>th</w:t>
      </w:r>
      <w:r w:rsidR="002B32C3">
        <w:t xml:space="preserve">  January 2023 where it went straight onto the website.</w:t>
      </w:r>
      <w:r>
        <w:t xml:space="preserve">   </w:t>
      </w:r>
      <w:r w:rsidR="002B32C3">
        <w:t xml:space="preserve">This is going to be discussed tonight  but Councillors M White and T Holbrook </w:t>
      </w:r>
      <w:r w:rsidR="00290CE2">
        <w:t>cannot</w:t>
      </w:r>
      <w:r w:rsidR="002B32C3">
        <w:t xml:space="preserve"> discuss this as they are on Erewash Borough Councils planning committee.</w:t>
      </w:r>
    </w:p>
    <w:p w14:paraId="4BEE12ED" w14:textId="6BFF88E5" w:rsidR="00C64F52" w:rsidRDefault="00C64F52" w:rsidP="00C64F52">
      <w:pPr>
        <w:pStyle w:val="Heading3"/>
        <w:rPr>
          <w:color w:val="auto"/>
          <w:u w:val="single"/>
        </w:rPr>
      </w:pPr>
      <w:r w:rsidRPr="0048186E">
        <w:rPr>
          <w:color w:val="auto"/>
          <w:u w:val="single"/>
        </w:rPr>
        <w:lastRenderedPageBreak/>
        <w:t>Derbyshire County Council Report.</w:t>
      </w:r>
    </w:p>
    <w:bookmarkEnd w:id="0"/>
    <w:p w14:paraId="25229067" w14:textId="72C19286" w:rsidR="00CF6229" w:rsidRDefault="0005355B" w:rsidP="00CF6229">
      <w:r>
        <w:t>Councillor R Parkinson submitted a report – see appendix 1.</w:t>
      </w:r>
    </w:p>
    <w:p w14:paraId="25B6ED9D" w14:textId="75C677C6" w:rsidR="0005355B" w:rsidRDefault="0005355B" w:rsidP="00CF6229">
      <w:r>
        <w:t>Councillor W Major commented on:</w:t>
      </w:r>
    </w:p>
    <w:p w14:paraId="0DF6DF1A" w14:textId="77777777" w:rsidR="0005355B" w:rsidRDefault="0005355B" w:rsidP="0005355B">
      <w:pPr>
        <w:pStyle w:val="ListParagraph"/>
        <w:numPr>
          <w:ilvl w:val="0"/>
          <w:numId w:val="42"/>
        </w:numPr>
      </w:pPr>
      <w:r>
        <w:t xml:space="preserve">the pot holes, they do have 2 new JCB pot hole patchers that will repair the holes properly.  </w:t>
      </w:r>
    </w:p>
    <w:p w14:paraId="071F1E36" w14:textId="66442470" w:rsidR="0005355B" w:rsidRDefault="0005355B" w:rsidP="0005355B">
      <w:pPr>
        <w:pStyle w:val="ListParagraph"/>
        <w:numPr>
          <w:ilvl w:val="0"/>
          <w:numId w:val="42"/>
        </w:numPr>
      </w:pPr>
      <w:r>
        <w:t xml:space="preserve">For objections to the planning application these do need to be in by the closing date, please do not rewrite what everyone else says but stick to material planning considerations, see the planning portal for ideas.  </w:t>
      </w:r>
    </w:p>
    <w:p w14:paraId="5F36DCF7" w14:textId="51043886" w:rsidR="0005355B" w:rsidRDefault="0005355B" w:rsidP="0005355B">
      <w:pPr>
        <w:pStyle w:val="ListParagraph"/>
        <w:numPr>
          <w:ilvl w:val="0"/>
          <w:numId w:val="42"/>
        </w:numPr>
      </w:pPr>
      <w:r>
        <w:t xml:space="preserve">The budget will be agreed in the next full council meeting, looking at 3.75% increase being the lowest increase in the East Midlands.  </w:t>
      </w:r>
    </w:p>
    <w:p w14:paraId="1917C7FA" w14:textId="3D533731" w:rsidR="00C64F52" w:rsidRDefault="00C64F52" w:rsidP="00C64F52">
      <w:pPr>
        <w:pStyle w:val="Heading3"/>
        <w:rPr>
          <w:color w:val="auto"/>
          <w:u w:val="single"/>
        </w:rPr>
      </w:pPr>
      <w:r w:rsidRPr="0048186E">
        <w:rPr>
          <w:color w:val="auto"/>
          <w:u w:val="single"/>
        </w:rPr>
        <w:t>Erewash Borough Council Report.</w:t>
      </w:r>
    </w:p>
    <w:p w14:paraId="2018EAED" w14:textId="628AF898" w:rsidR="003E0E1E" w:rsidRDefault="0005355B" w:rsidP="00CF6229">
      <w:r>
        <w:t>Councillor W Major commented on:</w:t>
      </w:r>
    </w:p>
    <w:p w14:paraId="086FC1E7" w14:textId="41911E65" w:rsidR="00D271E6" w:rsidRDefault="00D271E6" w:rsidP="00D271E6">
      <w:pPr>
        <w:pStyle w:val="ListParagraph"/>
        <w:numPr>
          <w:ilvl w:val="0"/>
          <w:numId w:val="43"/>
        </w:numPr>
      </w:pPr>
      <w:r>
        <w:t>The budget is being set, looking at increasing Council tax by 3% which is the maximum it can be increased by, but this will still leave a gap that needs closing.</w:t>
      </w:r>
    </w:p>
    <w:p w14:paraId="019B2696" w14:textId="1808AB12" w:rsidR="00D271E6" w:rsidRDefault="00D271E6" w:rsidP="00D271E6">
      <w:pPr>
        <w:pStyle w:val="ListParagraph"/>
        <w:numPr>
          <w:ilvl w:val="0"/>
          <w:numId w:val="43"/>
        </w:numPr>
      </w:pPr>
      <w:r>
        <w:t>Concurrent functions will be reduced by 10% to try and fill part of the gap.</w:t>
      </w:r>
    </w:p>
    <w:p w14:paraId="622FB43E" w14:textId="6F9BBDC7" w:rsidR="00F96DD1" w:rsidRDefault="00C64F52" w:rsidP="00444CD2">
      <w:pPr>
        <w:pStyle w:val="Heading3"/>
        <w:rPr>
          <w:color w:val="auto"/>
          <w:u w:val="single"/>
        </w:rPr>
      </w:pPr>
      <w:r w:rsidRPr="00C46201">
        <w:rPr>
          <w:color w:val="auto"/>
          <w:u w:val="single"/>
        </w:rPr>
        <w:t>Derbyshire Constabulary Report.</w:t>
      </w:r>
    </w:p>
    <w:p w14:paraId="44CC75CD" w14:textId="56E8D63F" w:rsidR="00977035" w:rsidRPr="00977035" w:rsidRDefault="00D71F31" w:rsidP="00977035">
      <w:r>
        <w:t xml:space="preserve">Figures obtained from the website </w:t>
      </w:r>
      <w:r w:rsidR="004F5D9F">
        <w:t>–</w:t>
      </w:r>
      <w:r>
        <w:t xml:space="preserve"> </w:t>
      </w:r>
      <w:r w:rsidR="004F5D9F">
        <w:t xml:space="preserve">see appendix </w:t>
      </w:r>
      <w:r w:rsidR="00D271E6">
        <w:t>2.</w:t>
      </w:r>
    </w:p>
    <w:p w14:paraId="51219457" w14:textId="13519D55" w:rsidR="00C64F52" w:rsidRDefault="00C64F52" w:rsidP="00C64F52">
      <w:pPr>
        <w:pStyle w:val="Heading3"/>
        <w:rPr>
          <w:color w:val="auto"/>
          <w:u w:val="single"/>
        </w:rPr>
      </w:pPr>
      <w:r w:rsidRPr="0048186E">
        <w:rPr>
          <w:color w:val="auto"/>
          <w:u w:val="single"/>
        </w:rPr>
        <w:t>Ashbrook Trustees.</w:t>
      </w:r>
    </w:p>
    <w:p w14:paraId="4ED18FCD" w14:textId="10152305" w:rsidR="00444CD2" w:rsidRDefault="005A66EA" w:rsidP="003A500A">
      <w:r>
        <w:t>Councillor R Locke updated member</w:t>
      </w:r>
      <w:r w:rsidR="004E3C05">
        <w:t>s</w:t>
      </w:r>
      <w:r>
        <w:t xml:space="preserve"> on:</w:t>
      </w:r>
    </w:p>
    <w:p w14:paraId="3D76A485" w14:textId="56664122" w:rsidR="005A66EA" w:rsidRDefault="005A66EA" w:rsidP="005A66EA">
      <w:pPr>
        <w:pStyle w:val="ListParagraph"/>
        <w:numPr>
          <w:ilvl w:val="0"/>
          <w:numId w:val="10"/>
        </w:numPr>
      </w:pPr>
      <w:r>
        <w:t xml:space="preserve">The external lighting </w:t>
      </w:r>
      <w:r w:rsidR="00D271E6">
        <w:t>was the last project to be completed and has made the centre feel brighter and safer.</w:t>
      </w:r>
    </w:p>
    <w:p w14:paraId="23AC3CDB" w14:textId="33ADE846" w:rsidR="005A66EA" w:rsidRDefault="00D271E6" w:rsidP="00D271E6">
      <w:pPr>
        <w:pStyle w:val="ListParagraph"/>
        <w:numPr>
          <w:ilvl w:val="0"/>
          <w:numId w:val="10"/>
        </w:numPr>
      </w:pPr>
      <w:r>
        <w:t>After the Parish Council budget meeting t</w:t>
      </w:r>
      <w:r w:rsidR="005A66EA">
        <w:t>he trustees</w:t>
      </w:r>
      <w:r>
        <w:t xml:space="preserve"> </w:t>
      </w:r>
      <w:r w:rsidR="005A66EA">
        <w:t>agreed to cover the room hire for the Youth Group and the Mondays sessions for Borrowbrook Homelink</w:t>
      </w:r>
      <w:r>
        <w:t xml:space="preserve"> and were </w:t>
      </w:r>
      <w:r w:rsidR="005A66EA">
        <w:t>informed o</w:t>
      </w:r>
      <w:r>
        <w:t>f</w:t>
      </w:r>
      <w:r w:rsidR="005A66EA">
        <w:t xml:space="preserve"> the yearly Parish Council support reducing to £5,000 for 2023/24.</w:t>
      </w:r>
    </w:p>
    <w:p w14:paraId="716FD4D3" w14:textId="13F48D9E" w:rsidR="00381813" w:rsidRDefault="00381813" w:rsidP="00381813">
      <w:pPr>
        <w:pStyle w:val="Heading3"/>
        <w:rPr>
          <w:color w:val="auto"/>
          <w:u w:val="single"/>
        </w:rPr>
      </w:pPr>
      <w:r w:rsidRPr="0048186E">
        <w:rPr>
          <w:color w:val="auto"/>
          <w:u w:val="single"/>
        </w:rPr>
        <w:t xml:space="preserve">Ashbrook </w:t>
      </w:r>
      <w:r>
        <w:rPr>
          <w:color w:val="auto"/>
          <w:u w:val="single"/>
        </w:rPr>
        <w:t>Youth Group.</w:t>
      </w:r>
    </w:p>
    <w:p w14:paraId="2E2A8547" w14:textId="4A1CCEF8" w:rsidR="007915E5" w:rsidRPr="007A6118" w:rsidRDefault="00D271E6" w:rsidP="002E7625">
      <w:r>
        <w:t>A report was submitted – please see appendix 3.</w:t>
      </w:r>
    </w:p>
    <w:p w14:paraId="06FC8719" w14:textId="58180FFF"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5B20D4D8" w:rsidR="002C1112" w:rsidRDefault="00C64F52" w:rsidP="00C64F52">
      <w:r w:rsidRPr="00160977">
        <w:t xml:space="preserve">Councillors M White (Chairman), J </w:t>
      </w:r>
      <w:r w:rsidR="004F5D9F">
        <w:t xml:space="preserve">Locke (Vice Chairman), J </w:t>
      </w:r>
      <w:r w:rsidRPr="00160977">
        <w:t xml:space="preserve">White, </w:t>
      </w:r>
      <w:r w:rsidR="00381813">
        <w:t>C Millward</w:t>
      </w:r>
      <w:r w:rsidR="00AF2180">
        <w:t xml:space="preserve">, </w:t>
      </w:r>
      <w:r w:rsidR="00571041">
        <w:t>G Maskalick</w:t>
      </w:r>
      <w:r w:rsidR="0004323F">
        <w:t>,</w:t>
      </w:r>
      <w:r w:rsidR="004243BA">
        <w:t xml:space="preserve"> </w:t>
      </w:r>
      <w:r w:rsidR="003A500A">
        <w:t>AM Stevenson,</w:t>
      </w:r>
      <w:r w:rsidR="001F1053">
        <w:t xml:space="preserve"> T Holbrook</w:t>
      </w:r>
      <w:r w:rsidR="0016376D">
        <w:t>,</w:t>
      </w:r>
      <w:r w:rsidR="005A66EA">
        <w:t xml:space="preserve"> R Locke</w:t>
      </w:r>
      <w:r w:rsidR="0016376D">
        <w:t xml:space="preserve"> and P Fisher</w:t>
      </w:r>
      <w:r w:rsidR="001F1053">
        <w:t>.</w:t>
      </w:r>
      <w:r w:rsidR="003A500A">
        <w:t xml:space="preserve"> </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2AC51E1E" w:rsidR="005A4723" w:rsidRPr="00160977" w:rsidRDefault="00C64F52" w:rsidP="00C64F52">
      <w:r w:rsidRPr="00160977">
        <w:t>S Kitchener (Clerk and RFO)</w:t>
      </w:r>
      <w:r w:rsidR="0016376D">
        <w:t>, Councillors W Major and R Parkinson</w:t>
      </w:r>
      <w:r w:rsidR="00901D02">
        <w:t xml:space="preserve"> a</w:t>
      </w:r>
      <w:r w:rsidRPr="00160977">
        <w:t xml:space="preserve">nd </w:t>
      </w:r>
      <w:r w:rsidR="005E321F">
        <w:t>28</w:t>
      </w:r>
      <w:r w:rsidR="00571041">
        <w:t xml:space="preserve"> </w:t>
      </w:r>
      <w:r w:rsidRPr="00160977">
        <w:t>members of public.</w:t>
      </w:r>
    </w:p>
    <w:p w14:paraId="533F7085" w14:textId="50D59A81" w:rsidR="00C64F52" w:rsidRPr="00A37BEC" w:rsidRDefault="00C61CE0" w:rsidP="00C64F52">
      <w:pPr>
        <w:pStyle w:val="Heading2"/>
        <w:rPr>
          <w:color w:val="auto"/>
          <w:sz w:val="24"/>
          <w:szCs w:val="24"/>
          <w:u w:val="single"/>
        </w:rPr>
      </w:pPr>
      <w:r>
        <w:rPr>
          <w:color w:val="auto"/>
          <w:sz w:val="24"/>
          <w:szCs w:val="24"/>
          <w:u w:val="single"/>
        </w:rPr>
        <w:t>280/02/23</w:t>
      </w:r>
      <w:r w:rsidR="00C64F52" w:rsidRPr="00A37BEC">
        <w:rPr>
          <w:color w:val="auto"/>
          <w:sz w:val="24"/>
          <w:szCs w:val="24"/>
          <w:u w:val="single"/>
        </w:rPr>
        <w:t xml:space="preserve"> </w:t>
      </w:r>
      <w:r w:rsidR="004C243A">
        <w:rPr>
          <w:color w:val="auto"/>
          <w:sz w:val="24"/>
          <w:szCs w:val="24"/>
          <w:u w:val="single"/>
        </w:rPr>
        <w:t>Accepted</w:t>
      </w:r>
      <w:r w:rsidR="00C64F52" w:rsidRPr="00A37BEC">
        <w:rPr>
          <w:color w:val="auto"/>
          <w:sz w:val="24"/>
          <w:szCs w:val="24"/>
          <w:u w:val="single"/>
        </w:rPr>
        <w:t xml:space="preserve"> Apologies for Absence.</w:t>
      </w:r>
    </w:p>
    <w:p w14:paraId="3B0FA543" w14:textId="1DF35441" w:rsidR="0091266A" w:rsidRDefault="007E45D4" w:rsidP="00C64F52">
      <w:r>
        <w:t>Councillor</w:t>
      </w:r>
      <w:r w:rsidR="00C61CE0">
        <w:t xml:space="preserve"> M Wallis</w:t>
      </w:r>
      <w:r w:rsidR="001F1053">
        <w:t>.</w:t>
      </w:r>
    </w:p>
    <w:p w14:paraId="3D513F9E" w14:textId="3EAAE0E2" w:rsidR="0091266A" w:rsidRDefault="004F5D9F" w:rsidP="0091266A">
      <w:pPr>
        <w:pStyle w:val="Heading2"/>
        <w:rPr>
          <w:color w:val="auto"/>
          <w:sz w:val="24"/>
          <w:szCs w:val="24"/>
          <w:u w:val="single"/>
        </w:rPr>
      </w:pPr>
      <w:r>
        <w:rPr>
          <w:color w:val="auto"/>
          <w:sz w:val="24"/>
          <w:szCs w:val="24"/>
          <w:u w:val="single"/>
        </w:rPr>
        <w:t>2</w:t>
      </w:r>
      <w:r w:rsidR="00C61CE0">
        <w:rPr>
          <w:color w:val="auto"/>
          <w:sz w:val="24"/>
          <w:szCs w:val="24"/>
          <w:u w:val="single"/>
        </w:rPr>
        <w:t>81</w:t>
      </w:r>
      <w:r w:rsidR="0091266A" w:rsidRPr="00A37BEC">
        <w:rPr>
          <w:color w:val="auto"/>
          <w:sz w:val="24"/>
          <w:szCs w:val="24"/>
          <w:u w:val="single"/>
        </w:rPr>
        <w:t>/</w:t>
      </w:r>
      <w:r w:rsidR="00C61CE0">
        <w:rPr>
          <w:color w:val="auto"/>
          <w:sz w:val="24"/>
          <w:szCs w:val="24"/>
          <w:u w:val="single"/>
        </w:rPr>
        <w:t>0</w:t>
      </w:r>
      <w:r w:rsidR="00150456">
        <w:rPr>
          <w:color w:val="auto"/>
          <w:sz w:val="24"/>
          <w:szCs w:val="24"/>
          <w:u w:val="single"/>
        </w:rPr>
        <w:t>2</w:t>
      </w:r>
      <w:r w:rsidR="0091266A" w:rsidRPr="00A37BEC">
        <w:rPr>
          <w:color w:val="auto"/>
          <w:sz w:val="24"/>
          <w:szCs w:val="24"/>
          <w:u w:val="single"/>
        </w:rPr>
        <w:t>/2</w:t>
      </w:r>
      <w:r w:rsidR="00C61CE0">
        <w:rPr>
          <w:color w:val="auto"/>
          <w:sz w:val="24"/>
          <w:szCs w:val="24"/>
          <w:u w:val="single"/>
        </w:rPr>
        <w:t>3</w:t>
      </w:r>
      <w:r w:rsidR="0091266A" w:rsidRPr="00A37BEC">
        <w:rPr>
          <w:color w:val="auto"/>
          <w:sz w:val="24"/>
          <w:szCs w:val="24"/>
          <w:u w:val="single"/>
        </w:rPr>
        <w:t xml:space="preserve"> </w:t>
      </w:r>
      <w:r w:rsidR="0091266A">
        <w:rPr>
          <w:color w:val="auto"/>
          <w:sz w:val="24"/>
          <w:szCs w:val="24"/>
          <w:u w:val="single"/>
        </w:rPr>
        <w:t xml:space="preserve">Noted </w:t>
      </w:r>
      <w:r w:rsidR="0091266A" w:rsidRPr="00A37BEC">
        <w:rPr>
          <w:color w:val="auto"/>
          <w:sz w:val="24"/>
          <w:szCs w:val="24"/>
          <w:u w:val="single"/>
        </w:rPr>
        <w:t>Absence.</w:t>
      </w:r>
    </w:p>
    <w:p w14:paraId="17161D9A" w14:textId="16F94090" w:rsidR="00C64F52" w:rsidRDefault="0091266A" w:rsidP="00C64F52">
      <w:r>
        <w:t>Councillor D Webster</w:t>
      </w:r>
    </w:p>
    <w:p w14:paraId="467A5750" w14:textId="6FD5BD91" w:rsidR="00C64F52" w:rsidRPr="00A37BEC" w:rsidRDefault="006C1A02" w:rsidP="00C64F52">
      <w:pPr>
        <w:pStyle w:val="Heading2"/>
        <w:rPr>
          <w:color w:val="auto"/>
          <w:sz w:val="24"/>
          <w:szCs w:val="24"/>
          <w:u w:val="single"/>
        </w:rPr>
      </w:pPr>
      <w:r>
        <w:rPr>
          <w:color w:val="auto"/>
          <w:sz w:val="24"/>
          <w:szCs w:val="24"/>
          <w:u w:val="single"/>
        </w:rPr>
        <w:t>2</w:t>
      </w:r>
      <w:r w:rsidR="00C61CE0">
        <w:rPr>
          <w:color w:val="auto"/>
          <w:sz w:val="24"/>
          <w:szCs w:val="24"/>
          <w:u w:val="single"/>
        </w:rPr>
        <w:t>82</w:t>
      </w:r>
      <w:r w:rsidR="00C64F52">
        <w:rPr>
          <w:color w:val="auto"/>
          <w:sz w:val="24"/>
          <w:szCs w:val="24"/>
          <w:u w:val="single"/>
        </w:rPr>
        <w:t>/</w:t>
      </w:r>
      <w:r w:rsidR="00C61CE0">
        <w:rPr>
          <w:color w:val="auto"/>
          <w:sz w:val="24"/>
          <w:szCs w:val="24"/>
          <w:u w:val="single"/>
        </w:rPr>
        <w:t>0</w:t>
      </w:r>
      <w:r w:rsidR="00813307">
        <w:rPr>
          <w:color w:val="auto"/>
          <w:sz w:val="24"/>
          <w:szCs w:val="24"/>
          <w:u w:val="single"/>
        </w:rPr>
        <w:t>2</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Declarations of Members Interests.</w:t>
      </w:r>
    </w:p>
    <w:p w14:paraId="371F7B9D" w14:textId="1FEE5009" w:rsidR="00C64F52" w:rsidRPr="007915E5" w:rsidRDefault="00150456" w:rsidP="00C64F52">
      <w:pPr>
        <w:rPr>
          <w:bCs/>
        </w:rPr>
      </w:pPr>
      <w:r>
        <w:rPr>
          <w:bCs/>
        </w:rPr>
        <w:t>None</w:t>
      </w:r>
      <w:r w:rsidR="006C1A02">
        <w:rPr>
          <w:bCs/>
        </w:rPr>
        <w:t>.</w:t>
      </w:r>
      <w:r w:rsidR="00E32942">
        <w:rPr>
          <w:bCs/>
        </w:rPr>
        <w:t xml:space="preserve"> </w:t>
      </w:r>
    </w:p>
    <w:p w14:paraId="4DD6005D" w14:textId="476F2D2A" w:rsidR="00C64F52" w:rsidRPr="00A37BEC" w:rsidRDefault="006C1A02" w:rsidP="00C64F52">
      <w:pPr>
        <w:pStyle w:val="Heading2"/>
        <w:rPr>
          <w:color w:val="auto"/>
          <w:sz w:val="24"/>
          <w:szCs w:val="24"/>
          <w:u w:val="single"/>
        </w:rPr>
      </w:pPr>
      <w:r>
        <w:rPr>
          <w:color w:val="auto"/>
          <w:sz w:val="24"/>
          <w:szCs w:val="24"/>
          <w:u w:val="single"/>
        </w:rPr>
        <w:lastRenderedPageBreak/>
        <w:t>2</w:t>
      </w:r>
      <w:r w:rsidR="00C61CE0">
        <w:rPr>
          <w:color w:val="auto"/>
          <w:sz w:val="24"/>
          <w:szCs w:val="24"/>
          <w:u w:val="single"/>
        </w:rPr>
        <w:t>83</w:t>
      </w:r>
      <w:r w:rsidR="00C64F52">
        <w:rPr>
          <w:color w:val="auto"/>
          <w:sz w:val="24"/>
          <w:szCs w:val="24"/>
          <w:u w:val="single"/>
        </w:rPr>
        <w:t>/</w:t>
      </w:r>
      <w:r w:rsidR="00C61CE0">
        <w:rPr>
          <w:color w:val="auto"/>
          <w:sz w:val="24"/>
          <w:szCs w:val="24"/>
          <w:u w:val="single"/>
        </w:rPr>
        <w:t>0</w:t>
      </w:r>
      <w:r w:rsidR="00150456">
        <w:rPr>
          <w:color w:val="auto"/>
          <w:sz w:val="24"/>
          <w:szCs w:val="24"/>
          <w:u w:val="single"/>
        </w:rPr>
        <w:t>2</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25F8BDCF" w:rsidR="00C64F52" w:rsidRPr="00A37BEC" w:rsidRDefault="006C1A02" w:rsidP="00C64F52">
      <w:pPr>
        <w:pStyle w:val="Heading2"/>
        <w:rPr>
          <w:color w:val="auto"/>
          <w:sz w:val="24"/>
          <w:szCs w:val="24"/>
          <w:u w:val="single"/>
        </w:rPr>
      </w:pPr>
      <w:r>
        <w:rPr>
          <w:color w:val="auto"/>
          <w:sz w:val="24"/>
          <w:szCs w:val="24"/>
          <w:u w:val="single"/>
        </w:rPr>
        <w:t>2</w:t>
      </w:r>
      <w:r w:rsidR="00C61CE0">
        <w:rPr>
          <w:color w:val="auto"/>
          <w:sz w:val="24"/>
          <w:szCs w:val="24"/>
          <w:u w:val="single"/>
        </w:rPr>
        <w:t>84</w:t>
      </w:r>
      <w:r w:rsidR="00C64F52" w:rsidRPr="00A37BEC">
        <w:rPr>
          <w:color w:val="auto"/>
          <w:sz w:val="24"/>
          <w:szCs w:val="24"/>
          <w:u w:val="single"/>
        </w:rPr>
        <w:t>/</w:t>
      </w:r>
      <w:r w:rsidR="00C61CE0">
        <w:rPr>
          <w:color w:val="auto"/>
          <w:sz w:val="24"/>
          <w:szCs w:val="24"/>
          <w:u w:val="single"/>
        </w:rPr>
        <w:t>02</w:t>
      </w:r>
      <w:r w:rsidR="00C64F52" w:rsidRPr="00A37BEC">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Variation of Order of Business.</w:t>
      </w:r>
    </w:p>
    <w:p w14:paraId="3FC10DC0" w14:textId="42DC5B21" w:rsidR="00C64F52" w:rsidRPr="00A37BEC" w:rsidRDefault="00290CE2" w:rsidP="00C64F52">
      <w:r>
        <w:t>Section 15 allotments</w:t>
      </w:r>
      <w:r w:rsidR="00C61CE0">
        <w:t xml:space="preserve"> does not need to be discussed as this was resolved before the meeting.</w:t>
      </w:r>
    </w:p>
    <w:p w14:paraId="6C394C26" w14:textId="174E5F85" w:rsidR="00C64F52" w:rsidRPr="00A37BEC" w:rsidRDefault="006C1A02" w:rsidP="00C64F52">
      <w:pPr>
        <w:pStyle w:val="Heading2"/>
        <w:rPr>
          <w:color w:val="auto"/>
          <w:sz w:val="24"/>
          <w:szCs w:val="24"/>
          <w:u w:val="single"/>
        </w:rPr>
      </w:pPr>
      <w:r>
        <w:rPr>
          <w:color w:val="auto"/>
          <w:sz w:val="24"/>
          <w:szCs w:val="24"/>
          <w:u w:val="single"/>
        </w:rPr>
        <w:t>2</w:t>
      </w:r>
      <w:r w:rsidR="0016376D">
        <w:rPr>
          <w:color w:val="auto"/>
          <w:sz w:val="24"/>
          <w:szCs w:val="24"/>
          <w:u w:val="single"/>
        </w:rPr>
        <w:t>85</w:t>
      </w:r>
      <w:r w:rsidR="00C64F52">
        <w:rPr>
          <w:color w:val="auto"/>
          <w:sz w:val="24"/>
          <w:szCs w:val="24"/>
          <w:u w:val="single"/>
        </w:rPr>
        <w:t>/</w:t>
      </w:r>
      <w:r w:rsidR="0016376D">
        <w:rPr>
          <w:color w:val="auto"/>
          <w:sz w:val="24"/>
          <w:szCs w:val="24"/>
          <w:u w:val="single"/>
        </w:rPr>
        <w:t>0</w:t>
      </w:r>
      <w:r w:rsidR="00150456">
        <w:rPr>
          <w:color w:val="auto"/>
          <w:sz w:val="24"/>
          <w:szCs w:val="24"/>
          <w:u w:val="single"/>
        </w:rPr>
        <w:t>2</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sidR="0016376D">
        <w:rPr>
          <w:color w:val="auto"/>
          <w:sz w:val="24"/>
          <w:szCs w:val="24"/>
          <w:u w:val="single"/>
        </w:rPr>
        <w:t>14</w:t>
      </w:r>
      <w:r w:rsidR="0016376D" w:rsidRPr="0016376D">
        <w:rPr>
          <w:color w:val="auto"/>
          <w:sz w:val="24"/>
          <w:szCs w:val="24"/>
          <w:u w:val="single"/>
          <w:vertAlign w:val="superscript"/>
        </w:rPr>
        <w:t>th</w:t>
      </w:r>
      <w:r w:rsidR="0016376D">
        <w:rPr>
          <w:color w:val="auto"/>
          <w:sz w:val="24"/>
          <w:szCs w:val="24"/>
          <w:u w:val="single"/>
        </w:rPr>
        <w:t xml:space="preserve"> December</w:t>
      </w:r>
      <w:r w:rsidR="00F74BC2">
        <w:rPr>
          <w:color w:val="auto"/>
          <w:sz w:val="24"/>
          <w:szCs w:val="24"/>
          <w:u w:val="single"/>
        </w:rPr>
        <w:t xml:space="preserve"> 2022.</w:t>
      </w:r>
    </w:p>
    <w:p w14:paraId="2F42EC95" w14:textId="74B05373" w:rsidR="00C64F52" w:rsidRPr="00160977" w:rsidRDefault="00845B90" w:rsidP="00C64F52">
      <w:r w:rsidRPr="00845B90">
        <w:rPr>
          <w:b/>
          <w:bCs/>
        </w:rPr>
        <w:t>RESOLVED</w:t>
      </w:r>
      <w:r>
        <w:t xml:space="preserve"> </w:t>
      </w:r>
      <w:r w:rsidR="00C64F52" w:rsidRPr="00160977">
        <w:t xml:space="preserve">Proposed by Councillor </w:t>
      </w:r>
      <w:r w:rsidR="0016376D">
        <w:t>T Holbrook</w:t>
      </w:r>
      <w:r w:rsidR="005E0EAD">
        <w:t>,</w:t>
      </w:r>
      <w:r w:rsidR="00B932FF">
        <w:t xml:space="preserve"> seconded by Councillor </w:t>
      </w:r>
      <w:r w:rsidR="0016376D">
        <w:t>G Maskalick and</w:t>
      </w:r>
      <w:r w:rsidR="00C64F52" w:rsidRPr="00160977">
        <w:t xml:space="preserve"> all unanimously agreed that the minutes be approved as a true record and were signed by the Chairman </w:t>
      </w:r>
      <w:r w:rsidR="00C64F52">
        <w:t>at</w:t>
      </w:r>
      <w:r w:rsidR="00C64F52" w:rsidRPr="00160977">
        <w:t xml:space="preserve"> the meeting.  </w:t>
      </w:r>
    </w:p>
    <w:p w14:paraId="357AECF7" w14:textId="46B442EA" w:rsidR="00C64F52" w:rsidRPr="00A37BEC" w:rsidRDefault="003835C2" w:rsidP="00C64F52">
      <w:pPr>
        <w:pStyle w:val="Heading2"/>
        <w:rPr>
          <w:color w:val="auto"/>
          <w:sz w:val="24"/>
          <w:szCs w:val="24"/>
          <w:u w:val="single"/>
        </w:rPr>
      </w:pPr>
      <w:r>
        <w:rPr>
          <w:color w:val="auto"/>
          <w:sz w:val="24"/>
          <w:szCs w:val="24"/>
          <w:u w:val="single"/>
        </w:rPr>
        <w:t>2</w:t>
      </w:r>
      <w:r w:rsidR="0016376D">
        <w:rPr>
          <w:color w:val="auto"/>
          <w:sz w:val="24"/>
          <w:szCs w:val="24"/>
          <w:u w:val="single"/>
        </w:rPr>
        <w:t>86</w:t>
      </w:r>
      <w:r w:rsidR="00C64F52">
        <w:rPr>
          <w:color w:val="auto"/>
          <w:sz w:val="24"/>
          <w:szCs w:val="24"/>
          <w:u w:val="single"/>
        </w:rPr>
        <w:t>/</w:t>
      </w:r>
      <w:r w:rsidR="0016376D">
        <w:rPr>
          <w:color w:val="auto"/>
          <w:sz w:val="24"/>
          <w:szCs w:val="24"/>
          <w:u w:val="single"/>
        </w:rPr>
        <w:t>0</w:t>
      </w:r>
      <w:r w:rsidR="00756FE7">
        <w:rPr>
          <w:color w:val="auto"/>
          <w:sz w:val="24"/>
          <w:szCs w:val="24"/>
          <w:u w:val="single"/>
        </w:rPr>
        <w:t>2</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Items to be Taken into Private Session.</w:t>
      </w:r>
    </w:p>
    <w:p w14:paraId="351AE438" w14:textId="40DF4287" w:rsidR="00C64F52" w:rsidRDefault="00756FE7" w:rsidP="00C64F52">
      <w:r>
        <w:t>None</w:t>
      </w:r>
      <w:r w:rsidR="003835C2">
        <w:t>.</w:t>
      </w:r>
    </w:p>
    <w:p w14:paraId="63B2158D" w14:textId="44691D9B" w:rsidR="00C64F52" w:rsidRPr="00A37BEC" w:rsidRDefault="00956FDE" w:rsidP="00C64F52">
      <w:pPr>
        <w:pStyle w:val="Heading2"/>
        <w:rPr>
          <w:color w:val="auto"/>
          <w:sz w:val="24"/>
          <w:szCs w:val="24"/>
          <w:u w:val="single"/>
        </w:rPr>
      </w:pPr>
      <w:r>
        <w:rPr>
          <w:color w:val="auto"/>
          <w:sz w:val="24"/>
          <w:szCs w:val="24"/>
          <w:u w:val="single"/>
        </w:rPr>
        <w:t>2</w:t>
      </w:r>
      <w:r w:rsidR="0016376D">
        <w:rPr>
          <w:color w:val="auto"/>
          <w:sz w:val="24"/>
          <w:szCs w:val="24"/>
          <w:u w:val="single"/>
        </w:rPr>
        <w:t>87</w:t>
      </w:r>
      <w:r w:rsidR="00C64F52">
        <w:rPr>
          <w:color w:val="auto"/>
          <w:sz w:val="24"/>
          <w:szCs w:val="24"/>
          <w:u w:val="single"/>
        </w:rPr>
        <w:t>/</w:t>
      </w:r>
      <w:r w:rsidR="0016376D">
        <w:rPr>
          <w:color w:val="auto"/>
          <w:sz w:val="24"/>
          <w:szCs w:val="24"/>
          <w:u w:val="single"/>
        </w:rPr>
        <w:t>02</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2C9E4187" w14:textId="35D3DD99" w:rsidR="005E321F" w:rsidRDefault="005E321F" w:rsidP="00B84F16">
      <w:pPr>
        <w:pStyle w:val="ListParagraph"/>
        <w:numPr>
          <w:ilvl w:val="0"/>
          <w:numId w:val="4"/>
        </w:numPr>
        <w:rPr>
          <w:bCs/>
        </w:rPr>
      </w:pPr>
      <w:r>
        <w:rPr>
          <w:bCs/>
        </w:rPr>
        <w:t xml:space="preserve">Our burial records are incomplete, we are missing burial books which include the Register of Purchased Graves and a Register of Graves, we have one of </w:t>
      </w:r>
      <w:r w:rsidR="00290CE2">
        <w:rPr>
          <w:bCs/>
        </w:rPr>
        <w:t>each,</w:t>
      </w:r>
      <w:r>
        <w:rPr>
          <w:bCs/>
        </w:rPr>
        <w:t xml:space="preserve"> but they aren’t complete and the ICCM confirmed we do need these records and they will need to be back dated.   I have started with the Register of purchased graves, which has shown we are missing 10 </w:t>
      </w:r>
      <w:r w:rsidR="00290CE2">
        <w:rPr>
          <w:bCs/>
        </w:rPr>
        <w:t>years’ worth</w:t>
      </w:r>
      <w:r>
        <w:rPr>
          <w:bCs/>
        </w:rPr>
        <w:t xml:space="preserve"> of exclusive rights which is one book from 27</w:t>
      </w:r>
      <w:r w:rsidRPr="005E321F">
        <w:rPr>
          <w:bCs/>
          <w:vertAlign w:val="superscript"/>
        </w:rPr>
        <w:t>th</w:t>
      </w:r>
      <w:r>
        <w:rPr>
          <w:bCs/>
        </w:rPr>
        <w:t xml:space="preserve"> October 1980 to April 1990, I have found receipts for this period so have been able to put some details into the book.</w:t>
      </w:r>
    </w:p>
    <w:p w14:paraId="58ADD038" w14:textId="306A6A6D" w:rsidR="005E321F" w:rsidRDefault="005E321F" w:rsidP="00B84F16">
      <w:pPr>
        <w:pStyle w:val="ListParagraph"/>
        <w:numPr>
          <w:ilvl w:val="0"/>
          <w:numId w:val="4"/>
        </w:numPr>
        <w:rPr>
          <w:bCs/>
        </w:rPr>
      </w:pPr>
      <w:r>
        <w:rPr>
          <w:bCs/>
        </w:rPr>
        <w:t>After a cemetery bench inspection there is one that needs dealing with, I am unable to find the owner and placed a sign on the bench on the 15</w:t>
      </w:r>
      <w:r w:rsidRPr="005E321F">
        <w:rPr>
          <w:bCs/>
          <w:vertAlign w:val="superscript"/>
        </w:rPr>
        <w:t>th</w:t>
      </w:r>
      <w:r>
        <w:rPr>
          <w:bCs/>
        </w:rPr>
        <w:t xml:space="preserve"> December 2022, asking them to contact the Clerk, I have heard nothing yet, a decision needs to be made on this bench so this will be an agenda item next month.</w:t>
      </w:r>
    </w:p>
    <w:p w14:paraId="361D1DA5" w14:textId="7D9148C4" w:rsidR="00E04FF6" w:rsidRPr="00E04FF6" w:rsidRDefault="00E04FF6" w:rsidP="00E04FF6">
      <w:pPr>
        <w:pStyle w:val="ListParagraph"/>
        <w:numPr>
          <w:ilvl w:val="0"/>
          <w:numId w:val="4"/>
        </w:numPr>
        <w:rPr>
          <w:bCs/>
        </w:rPr>
      </w:pPr>
      <w:r>
        <w:rPr>
          <w:bCs/>
        </w:rPr>
        <w:t xml:space="preserve">I have had 5 freedom of information requests, 2 being a continuation from December, </w:t>
      </w:r>
      <w:r w:rsidRPr="00E04FF6">
        <w:rPr>
          <w:bCs/>
        </w:rPr>
        <w:t>all have bee</w:t>
      </w:r>
      <w:r>
        <w:rPr>
          <w:bCs/>
        </w:rPr>
        <w:t>n</w:t>
      </w:r>
      <w:r w:rsidRPr="00E04FF6">
        <w:rPr>
          <w:bCs/>
        </w:rPr>
        <w:t xml:space="preserve"> answered</w:t>
      </w:r>
      <w:r>
        <w:rPr>
          <w:bCs/>
        </w:rPr>
        <w:t>, and o</w:t>
      </w:r>
      <w:r w:rsidRPr="00E04FF6">
        <w:rPr>
          <w:bCs/>
        </w:rPr>
        <w:t>ne subject access request answered as much as I c</w:t>
      </w:r>
      <w:r>
        <w:rPr>
          <w:bCs/>
        </w:rPr>
        <w:t>ould.</w:t>
      </w:r>
    </w:p>
    <w:p w14:paraId="784E957C" w14:textId="4F1275D3" w:rsidR="00E04FF6" w:rsidRDefault="00E04FF6" w:rsidP="00B84F16">
      <w:pPr>
        <w:pStyle w:val="ListParagraph"/>
        <w:numPr>
          <w:ilvl w:val="0"/>
          <w:numId w:val="4"/>
        </w:numPr>
        <w:rPr>
          <w:bCs/>
        </w:rPr>
      </w:pPr>
      <w:r>
        <w:rPr>
          <w:bCs/>
        </w:rPr>
        <w:t xml:space="preserve">400 Christmas trees were recycled this year, which is double last </w:t>
      </w:r>
      <w:r w:rsidR="00290CE2">
        <w:rPr>
          <w:bCs/>
        </w:rPr>
        <w:t>year’s</w:t>
      </w:r>
      <w:r>
        <w:rPr>
          <w:bCs/>
        </w:rPr>
        <w:t xml:space="preserve"> trees.</w:t>
      </w:r>
    </w:p>
    <w:p w14:paraId="3DA2FB41" w14:textId="4BC38DA3" w:rsidR="00E04FF6" w:rsidRDefault="00E04FF6" w:rsidP="00B84F16">
      <w:pPr>
        <w:pStyle w:val="ListParagraph"/>
        <w:numPr>
          <w:ilvl w:val="0"/>
          <w:numId w:val="4"/>
        </w:numPr>
        <w:rPr>
          <w:bCs/>
        </w:rPr>
      </w:pPr>
      <w:r>
        <w:rPr>
          <w:bCs/>
        </w:rPr>
        <w:t>The allotment agreements and rent are coming in, we do have 21 on the waiting lists.</w:t>
      </w:r>
    </w:p>
    <w:p w14:paraId="48A0F545" w14:textId="370D3FD5" w:rsidR="00E04FF6" w:rsidRDefault="00290CE2" w:rsidP="00B84F16">
      <w:pPr>
        <w:pStyle w:val="ListParagraph"/>
        <w:numPr>
          <w:ilvl w:val="0"/>
          <w:numId w:val="4"/>
        </w:numPr>
        <w:rPr>
          <w:bCs/>
        </w:rPr>
      </w:pPr>
      <w:r>
        <w:rPr>
          <w:bCs/>
        </w:rPr>
        <w:t>Chair based</w:t>
      </w:r>
      <w:r w:rsidR="00E04FF6">
        <w:rPr>
          <w:bCs/>
        </w:rPr>
        <w:t xml:space="preserve"> exercise will be stopping from the 3</w:t>
      </w:r>
      <w:r w:rsidR="00E04FF6" w:rsidRPr="00E04FF6">
        <w:rPr>
          <w:bCs/>
          <w:vertAlign w:val="superscript"/>
        </w:rPr>
        <w:t>rd</w:t>
      </w:r>
      <w:r w:rsidR="00E04FF6">
        <w:rPr>
          <w:bCs/>
        </w:rPr>
        <w:t xml:space="preserve"> February 2023. </w:t>
      </w:r>
    </w:p>
    <w:p w14:paraId="675620C7" w14:textId="350B3528" w:rsidR="00E04FF6" w:rsidRDefault="00E04FF6" w:rsidP="00B84F16">
      <w:pPr>
        <w:pStyle w:val="ListParagraph"/>
        <w:numPr>
          <w:ilvl w:val="0"/>
          <w:numId w:val="4"/>
        </w:numPr>
        <w:rPr>
          <w:bCs/>
        </w:rPr>
      </w:pPr>
      <w:r>
        <w:rPr>
          <w:bCs/>
        </w:rPr>
        <w:t>All memorial cherry tree plaques have been installed this week and all have been contacted to inform them.</w:t>
      </w:r>
    </w:p>
    <w:p w14:paraId="7AEE1BC8" w14:textId="0E412C36" w:rsidR="00E04FF6" w:rsidRDefault="00E04FF6" w:rsidP="00B84F16">
      <w:pPr>
        <w:pStyle w:val="ListParagraph"/>
        <w:numPr>
          <w:ilvl w:val="0"/>
          <w:numId w:val="4"/>
        </w:numPr>
        <w:rPr>
          <w:bCs/>
        </w:rPr>
      </w:pPr>
      <w:r>
        <w:rPr>
          <w:bCs/>
        </w:rPr>
        <w:t>I’m still chasing:</w:t>
      </w:r>
    </w:p>
    <w:p w14:paraId="0A0301FF" w14:textId="5DBBD602" w:rsidR="00E04FF6" w:rsidRDefault="00E04FF6" w:rsidP="00E04FF6">
      <w:pPr>
        <w:pStyle w:val="ListParagraph"/>
        <w:numPr>
          <w:ilvl w:val="1"/>
          <w:numId w:val="4"/>
        </w:numPr>
        <w:rPr>
          <w:bCs/>
        </w:rPr>
      </w:pPr>
      <w:r>
        <w:rPr>
          <w:bCs/>
        </w:rPr>
        <w:t>the Barbers sign in Borrowash and the height of a fence on Barron Way, Planning are understaffed and will look into this when they can.</w:t>
      </w:r>
    </w:p>
    <w:p w14:paraId="0A0DF919" w14:textId="2E018250" w:rsidR="00E04FF6" w:rsidRDefault="00E04FF6" w:rsidP="00E04FF6">
      <w:pPr>
        <w:pStyle w:val="ListParagraph"/>
        <w:numPr>
          <w:ilvl w:val="1"/>
          <w:numId w:val="4"/>
        </w:numPr>
        <w:rPr>
          <w:bCs/>
        </w:rPr>
      </w:pPr>
      <w:r>
        <w:rPr>
          <w:bCs/>
        </w:rPr>
        <w:t>White lines missing on the slip road into Ockbrook from the A52, a job has been raised for this.</w:t>
      </w:r>
    </w:p>
    <w:p w14:paraId="19ABEBC0" w14:textId="3ABD1696" w:rsidR="00C64F52" w:rsidRDefault="003F641B" w:rsidP="00C64F52">
      <w:pPr>
        <w:pStyle w:val="Heading2"/>
        <w:rPr>
          <w:color w:val="auto"/>
          <w:sz w:val="24"/>
          <w:szCs w:val="24"/>
          <w:u w:val="single"/>
        </w:rPr>
      </w:pPr>
      <w:r>
        <w:rPr>
          <w:color w:val="auto"/>
          <w:sz w:val="24"/>
          <w:szCs w:val="24"/>
          <w:u w:val="single"/>
        </w:rPr>
        <w:t>2</w:t>
      </w:r>
      <w:r w:rsidR="00E04FF6">
        <w:rPr>
          <w:color w:val="auto"/>
          <w:sz w:val="24"/>
          <w:szCs w:val="24"/>
          <w:u w:val="single"/>
        </w:rPr>
        <w:t>88</w:t>
      </w:r>
      <w:r w:rsidR="00C64F52">
        <w:rPr>
          <w:color w:val="auto"/>
          <w:sz w:val="24"/>
          <w:szCs w:val="24"/>
          <w:u w:val="single"/>
        </w:rPr>
        <w:t>/</w:t>
      </w:r>
      <w:r w:rsidR="00E04FF6">
        <w:rPr>
          <w:color w:val="auto"/>
          <w:sz w:val="24"/>
          <w:szCs w:val="24"/>
          <w:u w:val="single"/>
        </w:rPr>
        <w:t>02</w:t>
      </w:r>
      <w:r w:rsidR="00C64F52">
        <w:rPr>
          <w:color w:val="auto"/>
          <w:sz w:val="24"/>
          <w:szCs w:val="24"/>
          <w:u w:val="single"/>
        </w:rPr>
        <w:t>/2</w:t>
      </w:r>
      <w:r w:rsidR="00E04FF6">
        <w:rPr>
          <w:color w:val="auto"/>
          <w:sz w:val="24"/>
          <w:szCs w:val="24"/>
          <w:u w:val="single"/>
        </w:rPr>
        <w:t>3</w:t>
      </w:r>
      <w:r w:rsidR="00C64F52">
        <w:rPr>
          <w:color w:val="auto"/>
          <w:sz w:val="24"/>
          <w:szCs w:val="24"/>
          <w:u w:val="single"/>
        </w:rPr>
        <w:t xml:space="preserve"> </w:t>
      </w:r>
      <w:r w:rsidR="00C64F52" w:rsidRPr="00A37BEC">
        <w:rPr>
          <w:color w:val="auto"/>
          <w:sz w:val="24"/>
          <w:szCs w:val="24"/>
          <w:u w:val="single"/>
        </w:rPr>
        <w:t xml:space="preserve">Report of the Chairman. </w:t>
      </w:r>
    </w:p>
    <w:p w14:paraId="4BF7FF48" w14:textId="726238EF" w:rsidR="003F641B" w:rsidRDefault="00E04FF6" w:rsidP="0063664A">
      <w:pPr>
        <w:pStyle w:val="ListParagraph"/>
        <w:numPr>
          <w:ilvl w:val="0"/>
          <w:numId w:val="12"/>
        </w:numPr>
      </w:pPr>
      <w:r>
        <w:t>Nothing to report.</w:t>
      </w:r>
    </w:p>
    <w:p w14:paraId="0BD16631" w14:textId="46CD3D84" w:rsidR="00825C5F" w:rsidRDefault="007817B9" w:rsidP="00825C5F">
      <w:pPr>
        <w:pStyle w:val="Heading2"/>
        <w:rPr>
          <w:color w:val="auto"/>
          <w:sz w:val="24"/>
          <w:szCs w:val="24"/>
          <w:u w:val="single"/>
        </w:rPr>
      </w:pPr>
      <w:r>
        <w:rPr>
          <w:color w:val="auto"/>
          <w:sz w:val="24"/>
          <w:szCs w:val="24"/>
          <w:u w:val="single"/>
        </w:rPr>
        <w:t>2</w:t>
      </w:r>
      <w:r w:rsidR="00E04FF6">
        <w:rPr>
          <w:color w:val="auto"/>
          <w:sz w:val="24"/>
          <w:szCs w:val="24"/>
          <w:u w:val="single"/>
        </w:rPr>
        <w:t>89</w:t>
      </w:r>
      <w:r w:rsidR="00825C5F">
        <w:rPr>
          <w:color w:val="auto"/>
          <w:sz w:val="24"/>
          <w:szCs w:val="24"/>
          <w:u w:val="single"/>
        </w:rPr>
        <w:t>/</w:t>
      </w:r>
      <w:r w:rsidR="00E04FF6">
        <w:rPr>
          <w:color w:val="auto"/>
          <w:sz w:val="24"/>
          <w:szCs w:val="24"/>
          <w:u w:val="single"/>
        </w:rPr>
        <w:t>0</w:t>
      </w:r>
      <w:r w:rsidR="0063664A">
        <w:rPr>
          <w:color w:val="auto"/>
          <w:sz w:val="24"/>
          <w:szCs w:val="24"/>
          <w:u w:val="single"/>
        </w:rPr>
        <w:t>2</w:t>
      </w:r>
      <w:r w:rsidR="00825C5F">
        <w:rPr>
          <w:color w:val="auto"/>
          <w:sz w:val="24"/>
          <w:szCs w:val="24"/>
          <w:u w:val="single"/>
        </w:rPr>
        <w:t>/2</w:t>
      </w:r>
      <w:r w:rsidR="00E04FF6">
        <w:rPr>
          <w:color w:val="auto"/>
          <w:sz w:val="24"/>
          <w:szCs w:val="24"/>
          <w:u w:val="single"/>
        </w:rPr>
        <w:t>3</w:t>
      </w:r>
      <w:r w:rsidR="00825C5F">
        <w:rPr>
          <w:color w:val="auto"/>
          <w:sz w:val="24"/>
          <w:szCs w:val="24"/>
          <w:u w:val="single"/>
        </w:rPr>
        <w:t xml:space="preserve"> General Purposes.</w:t>
      </w:r>
    </w:p>
    <w:p w14:paraId="02525208" w14:textId="66E41E60" w:rsidR="003F511F" w:rsidRDefault="00845B90" w:rsidP="003F511F">
      <w:r w:rsidRPr="00845B90">
        <w:rPr>
          <w:b/>
          <w:bCs/>
        </w:rPr>
        <w:t>RESOLVED</w:t>
      </w:r>
      <w:r>
        <w:t xml:space="preserve"> </w:t>
      </w:r>
      <w:r w:rsidR="007C2FA3">
        <w:t>Councillor R Locke proposed to accept the action plan for 2023, seconded by Councillor J White and all unanimously agreed, see appendix 4.</w:t>
      </w:r>
      <w:r w:rsidR="00FE06A5" w:rsidRPr="00BE4FB4">
        <w:t xml:space="preserve"> </w:t>
      </w:r>
    </w:p>
    <w:p w14:paraId="43967B7B" w14:textId="3BC88EAC" w:rsidR="00166FC4" w:rsidRDefault="007817B9" w:rsidP="003F511F">
      <w:pPr>
        <w:pStyle w:val="Heading2"/>
        <w:rPr>
          <w:color w:val="auto"/>
          <w:sz w:val="24"/>
          <w:szCs w:val="24"/>
          <w:u w:val="single"/>
        </w:rPr>
      </w:pPr>
      <w:r>
        <w:rPr>
          <w:color w:val="auto"/>
          <w:sz w:val="24"/>
          <w:szCs w:val="24"/>
          <w:u w:val="single"/>
        </w:rPr>
        <w:t>2</w:t>
      </w:r>
      <w:r w:rsidR="007C2FA3">
        <w:rPr>
          <w:color w:val="auto"/>
          <w:sz w:val="24"/>
          <w:szCs w:val="24"/>
          <w:u w:val="single"/>
        </w:rPr>
        <w:t>90</w:t>
      </w:r>
      <w:r w:rsidR="00B84B58">
        <w:rPr>
          <w:color w:val="auto"/>
          <w:sz w:val="24"/>
          <w:szCs w:val="24"/>
          <w:u w:val="single"/>
        </w:rPr>
        <w:t>/</w:t>
      </w:r>
      <w:r w:rsidR="007C2FA3">
        <w:rPr>
          <w:color w:val="auto"/>
          <w:sz w:val="24"/>
          <w:szCs w:val="24"/>
          <w:u w:val="single"/>
        </w:rPr>
        <w:t>02</w:t>
      </w:r>
      <w:r w:rsidR="00B84B58">
        <w:rPr>
          <w:color w:val="auto"/>
          <w:sz w:val="24"/>
          <w:szCs w:val="24"/>
          <w:u w:val="single"/>
        </w:rPr>
        <w:t>/2</w:t>
      </w:r>
      <w:r w:rsidR="007C2FA3">
        <w:rPr>
          <w:color w:val="auto"/>
          <w:sz w:val="24"/>
          <w:szCs w:val="24"/>
          <w:u w:val="single"/>
        </w:rPr>
        <w:t>3</w:t>
      </w:r>
      <w:r w:rsidR="00B84B58">
        <w:rPr>
          <w:color w:val="auto"/>
          <w:sz w:val="24"/>
          <w:szCs w:val="24"/>
          <w:u w:val="single"/>
        </w:rPr>
        <w:t xml:space="preserve"> Finance and HR</w:t>
      </w:r>
      <w:bookmarkStart w:id="3" w:name="_Hlk63865501"/>
      <w:r w:rsidR="00166FC4">
        <w:rPr>
          <w:color w:val="auto"/>
          <w:sz w:val="24"/>
          <w:szCs w:val="24"/>
          <w:u w:val="single"/>
        </w:rPr>
        <w:t>.</w:t>
      </w:r>
    </w:p>
    <w:p w14:paraId="20C6AA83" w14:textId="1A6C8216"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p>
    <w:bookmarkEnd w:id="3"/>
    <w:p w14:paraId="32AEF820" w14:textId="55EEBC38"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7C2FA3">
        <w:t>J Locke</w:t>
      </w:r>
      <w:r w:rsidR="004604CE">
        <w:t>, seconded  by Cou</w:t>
      </w:r>
      <w:r w:rsidR="004B0E00">
        <w:t>n</w:t>
      </w:r>
      <w:r w:rsidR="004604CE">
        <w:t xml:space="preserve">cillor </w:t>
      </w:r>
      <w:r w:rsidR="007C2FA3">
        <w:t>P Fisher</w:t>
      </w:r>
      <w:r w:rsidR="004604CE">
        <w:t xml:space="preserve"> and a</w:t>
      </w:r>
      <w:r w:rsidR="00166FC4">
        <w:t xml:space="preserve">ll unanimously agreed </w:t>
      </w:r>
      <w:r w:rsidR="00DB67D3">
        <w:t xml:space="preserve">to </w:t>
      </w:r>
      <w:r w:rsidR="00646120">
        <w:t>accept the payment list</w:t>
      </w:r>
      <w:r w:rsidR="00DB67D3">
        <w:t xml:space="preserve">, </w:t>
      </w:r>
      <w:r w:rsidR="00A0749A">
        <w:t>s</w:t>
      </w:r>
      <w:r w:rsidRPr="00160977">
        <w:t>ee appendix</w:t>
      </w:r>
      <w:r w:rsidR="004B0E00">
        <w:t xml:space="preserve"> </w:t>
      </w:r>
      <w:r w:rsidR="007C2FA3">
        <w:t>5</w:t>
      </w:r>
      <w:r w:rsidRPr="00160977">
        <w:t xml:space="preserve">.  </w:t>
      </w:r>
    </w:p>
    <w:p w14:paraId="73BE127F" w14:textId="7734B3C5" w:rsidR="008B52A7" w:rsidRDefault="008B52A7" w:rsidP="008B52A7">
      <w:pPr>
        <w:pStyle w:val="Heading3"/>
        <w:rPr>
          <w:color w:val="auto"/>
          <w:u w:val="single"/>
        </w:rPr>
      </w:pPr>
      <w:r w:rsidRPr="0048186E">
        <w:rPr>
          <w:color w:val="auto"/>
          <w:u w:val="single"/>
        </w:rPr>
        <w:lastRenderedPageBreak/>
        <w:t xml:space="preserve">Accept </w:t>
      </w:r>
      <w:r>
        <w:rPr>
          <w:color w:val="auto"/>
          <w:u w:val="single"/>
        </w:rPr>
        <w:t>the Bank statement Reconciliations.</w:t>
      </w:r>
      <w:r w:rsidR="009A1BB4">
        <w:rPr>
          <w:color w:val="auto"/>
          <w:u w:val="single"/>
        </w:rPr>
        <w:t xml:space="preserve"> – see appendix </w:t>
      </w:r>
      <w:r w:rsidR="007C2FA3">
        <w:rPr>
          <w:color w:val="auto"/>
          <w:u w:val="single"/>
        </w:rPr>
        <w:t>6</w:t>
      </w:r>
    </w:p>
    <w:p w14:paraId="25E59964" w14:textId="072D9EC7" w:rsidR="008B52A7" w:rsidRDefault="007C2FA3" w:rsidP="00B84F16">
      <w:pPr>
        <w:pStyle w:val="ListParagraph"/>
        <w:numPr>
          <w:ilvl w:val="0"/>
          <w:numId w:val="5"/>
        </w:numPr>
      </w:pPr>
      <w:r>
        <w:t>November and December 2022</w:t>
      </w:r>
      <w:r w:rsidR="00646120">
        <w:t xml:space="preserve"> HSBC </w:t>
      </w:r>
      <w:r w:rsidR="008B52A7">
        <w:t>Account</w:t>
      </w:r>
      <w:r w:rsidR="00646120">
        <w:t>.</w:t>
      </w:r>
    </w:p>
    <w:p w14:paraId="4F7AA448" w14:textId="1BE85EFA" w:rsidR="008B52A7" w:rsidRDefault="007C2FA3" w:rsidP="00B84F16">
      <w:pPr>
        <w:pStyle w:val="ListParagraph"/>
        <w:numPr>
          <w:ilvl w:val="0"/>
          <w:numId w:val="5"/>
        </w:numPr>
      </w:pPr>
      <w:r>
        <w:t>November and December</w:t>
      </w:r>
      <w:r w:rsidR="00297EF9">
        <w:t xml:space="preserve"> (x2)</w:t>
      </w:r>
      <w:r w:rsidR="007817B9">
        <w:t xml:space="preserve"> 2022 </w:t>
      </w:r>
      <w:r w:rsidR="005D6388">
        <w:t xml:space="preserve">Unity </w:t>
      </w:r>
      <w:r w:rsidR="00646120">
        <w:t>Trust</w:t>
      </w:r>
      <w:r w:rsidR="008B52A7">
        <w:t xml:space="preserve"> Account.</w:t>
      </w:r>
    </w:p>
    <w:p w14:paraId="43ED6C8B" w14:textId="201E4CF7" w:rsidR="008B52A7" w:rsidRDefault="008B52A7" w:rsidP="008B52A7">
      <w:r w:rsidRPr="008B52A7">
        <w:rPr>
          <w:b/>
          <w:bCs/>
        </w:rPr>
        <w:t>RESOLVED</w:t>
      </w:r>
      <w:r>
        <w:rPr>
          <w:b/>
          <w:bCs/>
        </w:rPr>
        <w:t xml:space="preserve"> </w:t>
      </w:r>
      <w:r w:rsidRPr="008B52A7">
        <w:t>Cou</w:t>
      </w:r>
      <w:r>
        <w:t>n</w:t>
      </w:r>
      <w:r w:rsidRPr="008B52A7">
        <w:t>cill</w:t>
      </w:r>
      <w:r>
        <w:t>o</w:t>
      </w:r>
      <w:r w:rsidRPr="008B52A7">
        <w:t xml:space="preserve">r </w:t>
      </w:r>
      <w:r w:rsidR="00000C72">
        <w:t>C Millward</w:t>
      </w:r>
      <w:r w:rsidR="00DA01DB">
        <w:t xml:space="preserve"> </w:t>
      </w:r>
      <w:r w:rsidR="00A06FED">
        <w:t xml:space="preserve">signed </w:t>
      </w:r>
      <w:r w:rsidR="004807A1">
        <w:t xml:space="preserve">to accept </w:t>
      </w:r>
      <w:r>
        <w:t>the bank statement reconciliations</w:t>
      </w:r>
      <w:r w:rsidR="00B57B4F">
        <w:t xml:space="preserve"> </w:t>
      </w:r>
      <w:r w:rsidR="009B37F4">
        <w:t>all unanimously agreed.</w:t>
      </w:r>
    </w:p>
    <w:p w14:paraId="457B6B2F" w14:textId="2A5731CB" w:rsidR="007C2FA3" w:rsidRDefault="007C2FA3" w:rsidP="008B52A7">
      <w:r>
        <w:t>The 10% concurrent functions for 2023/24 was noted, the Clerk commented that with cha</w:t>
      </w:r>
      <w:r w:rsidR="00481507">
        <w:t>i</w:t>
      </w:r>
      <w:r>
        <w:t>r</w:t>
      </w:r>
      <w:r w:rsidR="00481507">
        <w:t xml:space="preserve"> </w:t>
      </w:r>
      <w:r>
        <w:t>based exercise finishing and the youth group decreasing the</w:t>
      </w:r>
      <w:r w:rsidR="00481507">
        <w:t>i</w:t>
      </w:r>
      <w:r>
        <w:t>r month</w:t>
      </w:r>
      <w:r w:rsidR="00481507">
        <w:t>ly</w:t>
      </w:r>
      <w:r>
        <w:t xml:space="preserve"> d</w:t>
      </w:r>
      <w:r w:rsidR="00481507">
        <w:t>onation by £80.00, this will cover the decrease therefore we will not need to look at increasing the precept.</w:t>
      </w:r>
    </w:p>
    <w:p w14:paraId="53A33465" w14:textId="580728D5" w:rsidR="00C64F52" w:rsidRDefault="00212DE3" w:rsidP="00C64F52">
      <w:pPr>
        <w:pStyle w:val="Heading2"/>
        <w:rPr>
          <w:color w:val="auto"/>
          <w:sz w:val="24"/>
          <w:szCs w:val="24"/>
          <w:u w:val="single"/>
        </w:rPr>
      </w:pPr>
      <w:r>
        <w:rPr>
          <w:color w:val="auto"/>
          <w:sz w:val="24"/>
          <w:szCs w:val="24"/>
          <w:u w:val="single"/>
        </w:rPr>
        <w:t>2</w:t>
      </w:r>
      <w:r w:rsidR="00481507">
        <w:rPr>
          <w:color w:val="auto"/>
          <w:sz w:val="24"/>
          <w:szCs w:val="24"/>
          <w:u w:val="single"/>
        </w:rPr>
        <w:t>91</w:t>
      </w:r>
      <w:r w:rsidR="00C64F52">
        <w:rPr>
          <w:color w:val="auto"/>
          <w:sz w:val="24"/>
          <w:szCs w:val="24"/>
          <w:u w:val="single"/>
        </w:rPr>
        <w:t>/</w:t>
      </w:r>
      <w:r w:rsidR="00481507">
        <w:rPr>
          <w:color w:val="auto"/>
          <w:sz w:val="24"/>
          <w:szCs w:val="24"/>
          <w:u w:val="single"/>
        </w:rPr>
        <w:t>0</w:t>
      </w:r>
      <w:r w:rsidR="0001087F">
        <w:rPr>
          <w:color w:val="auto"/>
          <w:sz w:val="24"/>
          <w:szCs w:val="24"/>
          <w:u w:val="single"/>
        </w:rPr>
        <w:t>2</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Contractors</w:t>
      </w:r>
    </w:p>
    <w:p w14:paraId="64E9B768" w14:textId="25B64EF1" w:rsidR="00B266B7" w:rsidRDefault="00212DE3" w:rsidP="00B266B7">
      <w:r>
        <w:t>Nothing to discuss.</w:t>
      </w:r>
    </w:p>
    <w:p w14:paraId="5DFF4C0A" w14:textId="23CE8AED" w:rsidR="00481507" w:rsidRDefault="00481507" w:rsidP="00B266B7">
      <w:r>
        <w:t xml:space="preserve">Councillor C Millward enquired as to if the contract had been signed and returned, it hasn’t yet but the Clerk has been assured it will be returned soon. </w:t>
      </w:r>
    </w:p>
    <w:p w14:paraId="45B47C0A" w14:textId="72E8056A" w:rsidR="00481507" w:rsidRPr="00B266B7" w:rsidRDefault="00481507" w:rsidP="00B266B7">
      <w:r>
        <w:t>Committee meetings will be held on the 22</w:t>
      </w:r>
      <w:r w:rsidRPr="00481507">
        <w:rPr>
          <w:vertAlign w:val="superscript"/>
        </w:rPr>
        <w:t>nd</w:t>
      </w:r>
      <w:r>
        <w:t xml:space="preserve"> March 2023 a contractors meeting will be called.</w:t>
      </w:r>
    </w:p>
    <w:p w14:paraId="5603CA0E" w14:textId="5B964741" w:rsidR="00C64F52" w:rsidRDefault="00212DE3" w:rsidP="00C64F52">
      <w:pPr>
        <w:pStyle w:val="Heading2"/>
        <w:rPr>
          <w:color w:val="auto"/>
          <w:sz w:val="24"/>
          <w:szCs w:val="24"/>
          <w:u w:val="single"/>
        </w:rPr>
      </w:pPr>
      <w:r>
        <w:rPr>
          <w:color w:val="auto"/>
          <w:sz w:val="24"/>
          <w:szCs w:val="24"/>
          <w:u w:val="single"/>
        </w:rPr>
        <w:t>2</w:t>
      </w:r>
      <w:r w:rsidR="00481507">
        <w:rPr>
          <w:color w:val="auto"/>
          <w:sz w:val="24"/>
          <w:szCs w:val="24"/>
          <w:u w:val="single"/>
        </w:rPr>
        <w:t>92</w:t>
      </w:r>
      <w:r w:rsidR="00AE2773">
        <w:rPr>
          <w:color w:val="auto"/>
          <w:sz w:val="24"/>
          <w:szCs w:val="24"/>
          <w:u w:val="single"/>
        </w:rPr>
        <w:t>/</w:t>
      </w:r>
      <w:r w:rsidR="00481507">
        <w:rPr>
          <w:color w:val="auto"/>
          <w:sz w:val="24"/>
          <w:szCs w:val="24"/>
          <w:u w:val="single"/>
        </w:rPr>
        <w:t>0</w:t>
      </w:r>
      <w:r w:rsidR="0001087F">
        <w:rPr>
          <w:color w:val="auto"/>
          <w:sz w:val="24"/>
          <w:szCs w:val="24"/>
          <w:u w:val="single"/>
        </w:rPr>
        <w:t>2</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Recreation.</w:t>
      </w:r>
    </w:p>
    <w:p w14:paraId="1C63766A" w14:textId="7EA9CD59" w:rsidR="00212DE3" w:rsidRPr="009731F5" w:rsidRDefault="00481507" w:rsidP="0001087F">
      <w:r>
        <w:t>Nothing to discuss.</w:t>
      </w:r>
      <w:r w:rsidR="0001087F">
        <w:t>.</w:t>
      </w:r>
    </w:p>
    <w:p w14:paraId="605FC756" w14:textId="4DA70561" w:rsidR="00C64F52" w:rsidRDefault="009731F5" w:rsidP="00C64F52">
      <w:pPr>
        <w:pStyle w:val="Heading2"/>
        <w:rPr>
          <w:color w:val="auto"/>
          <w:sz w:val="24"/>
          <w:szCs w:val="24"/>
          <w:u w:val="single"/>
        </w:rPr>
      </w:pPr>
      <w:r>
        <w:rPr>
          <w:color w:val="auto"/>
          <w:sz w:val="24"/>
          <w:szCs w:val="24"/>
          <w:u w:val="single"/>
        </w:rPr>
        <w:t>2</w:t>
      </w:r>
      <w:r w:rsidR="00481507">
        <w:rPr>
          <w:color w:val="auto"/>
          <w:sz w:val="24"/>
          <w:szCs w:val="24"/>
          <w:u w:val="single"/>
        </w:rPr>
        <w:t>93</w:t>
      </w:r>
      <w:r>
        <w:rPr>
          <w:color w:val="auto"/>
          <w:sz w:val="24"/>
          <w:szCs w:val="24"/>
          <w:u w:val="single"/>
        </w:rPr>
        <w:t>/</w:t>
      </w:r>
      <w:r w:rsidR="00481507">
        <w:rPr>
          <w:color w:val="auto"/>
          <w:sz w:val="24"/>
          <w:szCs w:val="24"/>
          <w:u w:val="single"/>
        </w:rPr>
        <w:t>0</w:t>
      </w:r>
      <w:r w:rsidR="0001087F">
        <w:rPr>
          <w:color w:val="auto"/>
          <w:sz w:val="24"/>
          <w:szCs w:val="24"/>
          <w:u w:val="single"/>
        </w:rPr>
        <w:t>2</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9A06ED">
        <w:rPr>
          <w:color w:val="auto"/>
          <w:sz w:val="24"/>
          <w:szCs w:val="24"/>
          <w:u w:val="single"/>
        </w:rPr>
        <w:t>Burials.</w:t>
      </w:r>
    </w:p>
    <w:p w14:paraId="7B821F25" w14:textId="1B862DB6" w:rsidR="0001087F" w:rsidRDefault="0001087F" w:rsidP="0001087F">
      <w:r>
        <w:t>Nothing to discuss.</w:t>
      </w:r>
    </w:p>
    <w:p w14:paraId="05945FEF" w14:textId="396C8ABD" w:rsidR="00481507" w:rsidRDefault="00481507" w:rsidP="0001087F">
      <w:r>
        <w:t>Councillor C Millward enquired as to if we have heard back regarding working on Belmont Drive, The Clerk stated they will contact us if they can help.</w:t>
      </w:r>
    </w:p>
    <w:p w14:paraId="141357CB" w14:textId="52E68ED0" w:rsidR="00481507" w:rsidRDefault="00481507" w:rsidP="0001087F">
      <w:r>
        <w:t>Committee meetings will be held on the 22</w:t>
      </w:r>
      <w:r w:rsidRPr="00481507">
        <w:rPr>
          <w:vertAlign w:val="superscript"/>
        </w:rPr>
        <w:t>nd</w:t>
      </w:r>
      <w:r>
        <w:t xml:space="preserve"> March 2023 a burials meeting will be called to progress with Belmont Drive.</w:t>
      </w:r>
    </w:p>
    <w:p w14:paraId="2F136F37" w14:textId="0CC79398" w:rsidR="007C2FA3" w:rsidRDefault="007C2FA3" w:rsidP="007C2FA3">
      <w:pPr>
        <w:pStyle w:val="Heading2"/>
        <w:rPr>
          <w:color w:val="auto"/>
          <w:sz w:val="24"/>
          <w:szCs w:val="24"/>
          <w:u w:val="single"/>
        </w:rPr>
      </w:pPr>
      <w:r>
        <w:rPr>
          <w:color w:val="auto"/>
          <w:sz w:val="24"/>
          <w:szCs w:val="24"/>
          <w:u w:val="single"/>
        </w:rPr>
        <w:t>29</w:t>
      </w:r>
      <w:r w:rsidR="0058383F">
        <w:rPr>
          <w:color w:val="auto"/>
          <w:sz w:val="24"/>
          <w:szCs w:val="24"/>
          <w:u w:val="single"/>
        </w:rPr>
        <w:t>4</w:t>
      </w:r>
      <w:r>
        <w:rPr>
          <w:color w:val="auto"/>
          <w:sz w:val="24"/>
          <w:szCs w:val="24"/>
          <w:u w:val="single"/>
        </w:rPr>
        <w:t>/02/23 Halls.</w:t>
      </w:r>
    </w:p>
    <w:p w14:paraId="70DA5AAA" w14:textId="16D632DA" w:rsidR="007C2FA3" w:rsidRPr="0001087F" w:rsidRDefault="00845B90" w:rsidP="0001087F">
      <w:r w:rsidRPr="00845B90">
        <w:rPr>
          <w:b/>
          <w:bCs/>
        </w:rPr>
        <w:t>RESOLVED</w:t>
      </w:r>
      <w:r>
        <w:t xml:space="preserve"> </w:t>
      </w:r>
      <w:r w:rsidR="007C2FA3">
        <w:t>Councillor R Lock</w:t>
      </w:r>
      <w:r w:rsidR="0058383F">
        <w:t xml:space="preserve">e proposed to change the gas supply from Engie to British Gas Lite for a </w:t>
      </w:r>
      <w:r w:rsidR="00290CE2">
        <w:t>3-year</w:t>
      </w:r>
      <w:r w:rsidR="0058383F">
        <w:t xml:space="preserve"> contract as per the brokers recommendation</w:t>
      </w:r>
      <w:r w:rsidR="007C2FA3">
        <w:t xml:space="preserve">, </w:t>
      </w:r>
      <w:r w:rsidR="0058383F">
        <w:t xml:space="preserve">seconded by Councillor </w:t>
      </w:r>
      <w:r w:rsidR="007C2FA3">
        <w:t xml:space="preserve">J </w:t>
      </w:r>
      <w:r w:rsidR="0058383F">
        <w:t>W</w:t>
      </w:r>
      <w:r w:rsidR="007C2FA3">
        <w:t xml:space="preserve">hite </w:t>
      </w:r>
      <w:r w:rsidR="0058383F">
        <w:t xml:space="preserve">and all unanimously agreed. </w:t>
      </w:r>
      <w:r w:rsidR="0058383F" w:rsidRPr="0058383F">
        <w:rPr>
          <w:b/>
          <w:bCs/>
        </w:rPr>
        <w:t xml:space="preserve"> ACTION</w:t>
      </w:r>
      <w:r w:rsidR="0058383F">
        <w:t xml:space="preserve"> Clerk to contact the broker.</w:t>
      </w:r>
      <w:r w:rsidR="007C2FA3">
        <w:t xml:space="preserve"> </w:t>
      </w:r>
    </w:p>
    <w:p w14:paraId="775892AD" w14:textId="478B0DBE" w:rsidR="00C64F52" w:rsidRDefault="000B5950" w:rsidP="00C64F52">
      <w:pPr>
        <w:pStyle w:val="Heading2"/>
        <w:rPr>
          <w:color w:val="auto"/>
          <w:sz w:val="24"/>
          <w:szCs w:val="24"/>
          <w:u w:val="single"/>
        </w:rPr>
      </w:pPr>
      <w:r>
        <w:rPr>
          <w:color w:val="auto"/>
          <w:sz w:val="24"/>
          <w:szCs w:val="24"/>
          <w:u w:val="single"/>
        </w:rPr>
        <w:t>2</w:t>
      </w:r>
      <w:r w:rsidR="0058383F">
        <w:rPr>
          <w:color w:val="auto"/>
          <w:sz w:val="24"/>
          <w:szCs w:val="24"/>
          <w:u w:val="single"/>
        </w:rPr>
        <w:t>95</w:t>
      </w:r>
      <w:r w:rsidR="00C64F52">
        <w:rPr>
          <w:color w:val="auto"/>
          <w:sz w:val="24"/>
          <w:szCs w:val="24"/>
          <w:u w:val="single"/>
        </w:rPr>
        <w:t>/</w:t>
      </w:r>
      <w:r w:rsidR="0058383F">
        <w:rPr>
          <w:color w:val="auto"/>
          <w:sz w:val="24"/>
          <w:szCs w:val="24"/>
          <w:u w:val="single"/>
        </w:rPr>
        <w:t>0</w:t>
      </w:r>
      <w:r w:rsidR="0001087F">
        <w:rPr>
          <w:color w:val="auto"/>
          <w:sz w:val="24"/>
          <w:szCs w:val="24"/>
          <w:u w:val="single"/>
        </w:rPr>
        <w:t>2</w:t>
      </w:r>
      <w:r w:rsidR="00C64F52">
        <w:rPr>
          <w:color w:val="auto"/>
          <w:sz w:val="24"/>
          <w:szCs w:val="24"/>
          <w:u w:val="single"/>
        </w:rPr>
        <w:t>/2</w:t>
      </w:r>
      <w:r w:rsidR="0058383F">
        <w:rPr>
          <w:color w:val="auto"/>
          <w:sz w:val="24"/>
          <w:szCs w:val="24"/>
          <w:u w:val="single"/>
        </w:rPr>
        <w:t>3</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4C9A64D7" w14:textId="77097E82" w:rsidR="009B29EA" w:rsidRPr="000955B8" w:rsidRDefault="0001087F" w:rsidP="000955B8">
      <w:r>
        <w:t>Nothing to discuss.</w:t>
      </w:r>
    </w:p>
    <w:p w14:paraId="18A017EC" w14:textId="365437C8" w:rsidR="00C64F52" w:rsidRDefault="0001087F" w:rsidP="00C64F52">
      <w:pPr>
        <w:pStyle w:val="Heading2"/>
        <w:rPr>
          <w:color w:val="auto"/>
          <w:sz w:val="24"/>
          <w:szCs w:val="24"/>
          <w:u w:val="single"/>
        </w:rPr>
      </w:pPr>
      <w:r>
        <w:rPr>
          <w:color w:val="auto"/>
          <w:sz w:val="24"/>
          <w:szCs w:val="24"/>
          <w:u w:val="single"/>
        </w:rPr>
        <w:t>2</w:t>
      </w:r>
      <w:r w:rsidR="0058383F">
        <w:rPr>
          <w:color w:val="auto"/>
          <w:sz w:val="24"/>
          <w:szCs w:val="24"/>
          <w:u w:val="single"/>
        </w:rPr>
        <w:t>96</w:t>
      </w:r>
      <w:r w:rsidR="00C64F52">
        <w:rPr>
          <w:color w:val="auto"/>
          <w:sz w:val="24"/>
          <w:szCs w:val="24"/>
          <w:u w:val="single"/>
        </w:rPr>
        <w:t>/</w:t>
      </w:r>
      <w:r w:rsidR="0058383F">
        <w:rPr>
          <w:color w:val="auto"/>
          <w:sz w:val="24"/>
          <w:szCs w:val="24"/>
          <w:u w:val="single"/>
        </w:rPr>
        <w:t>0</w:t>
      </w:r>
      <w:r>
        <w:rPr>
          <w:color w:val="auto"/>
          <w:sz w:val="24"/>
          <w:szCs w:val="24"/>
          <w:u w:val="single"/>
        </w:rPr>
        <w:t>2</w:t>
      </w:r>
      <w:r w:rsidR="00C64F52">
        <w:rPr>
          <w:color w:val="auto"/>
          <w:sz w:val="24"/>
          <w:szCs w:val="24"/>
          <w:u w:val="single"/>
        </w:rPr>
        <w:t>/2</w:t>
      </w:r>
      <w:r w:rsidR="0058383F">
        <w:rPr>
          <w:color w:val="auto"/>
          <w:sz w:val="24"/>
          <w:szCs w:val="24"/>
          <w:u w:val="single"/>
        </w:rPr>
        <w:t>3</w:t>
      </w:r>
      <w:r w:rsidR="00C64F52">
        <w:rPr>
          <w:color w:val="auto"/>
          <w:sz w:val="24"/>
          <w:szCs w:val="24"/>
          <w:u w:val="single"/>
        </w:rPr>
        <w:t xml:space="preserve"> </w:t>
      </w:r>
      <w:r w:rsidR="0003207C">
        <w:rPr>
          <w:color w:val="auto"/>
          <w:sz w:val="24"/>
          <w:szCs w:val="24"/>
          <w:u w:val="single"/>
        </w:rPr>
        <w:t>Environment and Neighbourhood Plan.</w:t>
      </w:r>
    </w:p>
    <w:p w14:paraId="32C5309C" w14:textId="18A9568F" w:rsidR="0058383F" w:rsidRDefault="0058383F" w:rsidP="0058383F">
      <w:pPr>
        <w:pStyle w:val="Heading3"/>
        <w:rPr>
          <w:color w:val="auto"/>
          <w:u w:val="single"/>
        </w:rPr>
      </w:pPr>
      <w:r>
        <w:rPr>
          <w:color w:val="auto"/>
          <w:u w:val="single"/>
        </w:rPr>
        <w:t>Update on the cycling report and survey</w:t>
      </w:r>
    </w:p>
    <w:p w14:paraId="162024A3" w14:textId="03483933" w:rsidR="0058383F" w:rsidRDefault="0058383F" w:rsidP="0058383F">
      <w:r>
        <w:t xml:space="preserve">Councillor AM Stevenson wanted to state her reservations regarding some of the survey responses, due to the timings they came in. </w:t>
      </w:r>
    </w:p>
    <w:p w14:paraId="0C8C61B9" w14:textId="5EE6CC99" w:rsidR="00A41654" w:rsidRDefault="0058383F" w:rsidP="0058383F">
      <w:r>
        <w:t xml:space="preserve">Councillor G Maskalick </w:t>
      </w:r>
      <w:r w:rsidR="00A41654">
        <w:t>picked out the raw questions and forwarded the statistical breakdown to the council, the other questions will require further breakdowns as for example some answers seem to be age dependant.  There is also the possibility of obtaining grants</w:t>
      </w:r>
      <w:r w:rsidR="007C102F">
        <w:t>.</w:t>
      </w:r>
    </w:p>
    <w:p w14:paraId="57ECCEC5" w14:textId="0AE7858B" w:rsidR="0058383F" w:rsidRPr="0058383F" w:rsidRDefault="00A41654" w:rsidP="0058383F">
      <w:r>
        <w:t>Councillor R Locke thanked Councill</w:t>
      </w:r>
      <w:r w:rsidR="00845B90">
        <w:t>o</w:t>
      </w:r>
      <w:r>
        <w:t xml:space="preserve">r G Maskalick for his hard work and commented on some of </w:t>
      </w:r>
      <w:r w:rsidR="00845B90">
        <w:t xml:space="preserve">the </w:t>
      </w:r>
      <w:r>
        <w:t xml:space="preserve">survey answers, stating there is an easy opportunity to offering or contributing to cycling proficiency in the MUGA at the Ashbrook Centre and </w:t>
      </w:r>
      <w:r w:rsidR="00845B90">
        <w:t xml:space="preserve">also </w:t>
      </w:r>
      <w:r>
        <w:t xml:space="preserve">asked the question if we could reach out to some of the responders </w:t>
      </w:r>
      <w:r w:rsidR="00845B90">
        <w:t>(we are unable to do this as the survey was unanimous)</w:t>
      </w:r>
    </w:p>
    <w:p w14:paraId="4C27D1DE" w14:textId="30B1EE8E" w:rsidR="00CB5256" w:rsidRDefault="00845B90" w:rsidP="00CB5256">
      <w:pPr>
        <w:pStyle w:val="Heading3"/>
        <w:rPr>
          <w:color w:val="auto"/>
          <w:u w:val="single"/>
        </w:rPr>
      </w:pPr>
      <w:r>
        <w:rPr>
          <w:color w:val="auto"/>
          <w:u w:val="single"/>
        </w:rPr>
        <w:lastRenderedPageBreak/>
        <w:t>Consider the quote from Planning and Design Practice LTD to assist in our Neighbourhood planning process.</w:t>
      </w:r>
    </w:p>
    <w:p w14:paraId="1D1320E2" w14:textId="194331E8" w:rsidR="0001087F" w:rsidRDefault="007C102F" w:rsidP="008068AC">
      <w:r w:rsidRPr="007C102F">
        <w:rPr>
          <w:b/>
          <w:bCs/>
        </w:rPr>
        <w:t>RESOLVED</w:t>
      </w:r>
      <w:r>
        <w:t xml:space="preserve"> </w:t>
      </w:r>
      <w:r w:rsidR="00B672FB">
        <w:t xml:space="preserve">Councillor A-M Stevenson </w:t>
      </w:r>
      <w:r w:rsidR="00845B90">
        <w:t xml:space="preserve">proposed to accept the quote, seconded by Councillor J Locke and all unanimously agreed.  </w:t>
      </w:r>
      <w:r w:rsidR="00845B90" w:rsidRPr="00845B90">
        <w:rPr>
          <w:b/>
          <w:bCs/>
        </w:rPr>
        <w:t>ACTION</w:t>
      </w:r>
      <w:r w:rsidR="00845B90">
        <w:t xml:space="preserve"> Clerk to inform the company that the quote has been successful, Councillor AM Stevenson to look into applying for the grant.</w:t>
      </w:r>
    </w:p>
    <w:p w14:paraId="2B7A3D24" w14:textId="5689202C" w:rsidR="00845B90" w:rsidRDefault="00845B90" w:rsidP="00845B90">
      <w:pPr>
        <w:pStyle w:val="Heading3"/>
        <w:rPr>
          <w:color w:val="auto"/>
          <w:u w:val="single"/>
        </w:rPr>
      </w:pPr>
      <w:r>
        <w:rPr>
          <w:color w:val="auto"/>
          <w:u w:val="single"/>
        </w:rPr>
        <w:t>Agree to the purchase and placement of a new litter bin for the centre of Borrowash costing £330-£465, to be installed and then emptied (twice a week) by Erewash Borough Council.</w:t>
      </w:r>
    </w:p>
    <w:p w14:paraId="29912E15" w14:textId="5E7DC50A" w:rsidR="00845B90" w:rsidRDefault="007C102F" w:rsidP="00845B90">
      <w:r w:rsidRPr="007C102F">
        <w:rPr>
          <w:b/>
          <w:bCs/>
        </w:rPr>
        <w:t>RESOLVED</w:t>
      </w:r>
      <w:r>
        <w:t xml:space="preserve"> </w:t>
      </w:r>
      <w:r w:rsidR="00845B90">
        <w:t>Councillor AM S</w:t>
      </w:r>
      <w:r>
        <w:t xml:space="preserve">tevenson proposed to purchase a bin to be placed near the clock and pedestrian crossing in Borrowash, seconded by Councillor J White and all unanimously agreed.  </w:t>
      </w:r>
      <w:r w:rsidRPr="007C102F">
        <w:rPr>
          <w:b/>
          <w:bCs/>
        </w:rPr>
        <w:t>ACTION</w:t>
      </w:r>
      <w:r>
        <w:t xml:space="preserve"> Clerk to contact EBC.</w:t>
      </w:r>
    </w:p>
    <w:p w14:paraId="049F4FCF" w14:textId="437B74FE" w:rsidR="007C102F" w:rsidRDefault="007C102F" w:rsidP="007C102F">
      <w:pPr>
        <w:pStyle w:val="Heading3"/>
        <w:rPr>
          <w:color w:val="auto"/>
          <w:u w:val="single"/>
        </w:rPr>
      </w:pPr>
      <w:r>
        <w:rPr>
          <w:color w:val="auto"/>
          <w:u w:val="single"/>
        </w:rPr>
        <w:t>A resident has three, barrel planters on a grass verge.  For highways to allow them to stay the Parish Council must complete the objects in the highway form so the barrels are covered by our public liability.</w:t>
      </w:r>
    </w:p>
    <w:p w14:paraId="72441022" w14:textId="77D7938A" w:rsidR="007C102F" w:rsidRPr="007C102F" w:rsidRDefault="007C102F" w:rsidP="007C102F">
      <w:r w:rsidRPr="007C102F">
        <w:rPr>
          <w:b/>
          <w:bCs/>
        </w:rPr>
        <w:t>RESOLVED</w:t>
      </w:r>
      <w:r>
        <w:t xml:space="preserve"> Councillor J White proposed to allow the planters to be covered by the </w:t>
      </w:r>
      <w:r w:rsidR="00191204">
        <w:t>P</w:t>
      </w:r>
      <w:r>
        <w:t xml:space="preserve">arish </w:t>
      </w:r>
      <w:r w:rsidR="00191204">
        <w:t>C</w:t>
      </w:r>
      <w:r>
        <w:t>ouncil’s liability</w:t>
      </w:r>
      <w:r w:rsidR="00B65D27">
        <w:t>, seconded by Councillor J Locke and all in favou</w:t>
      </w:r>
      <w:r w:rsidR="00191204">
        <w:t>r</w:t>
      </w:r>
      <w:r w:rsidR="00B65D27">
        <w:t xml:space="preserve">. </w:t>
      </w:r>
      <w:r w:rsidR="00B65D27" w:rsidRPr="00191204">
        <w:rPr>
          <w:b/>
          <w:bCs/>
        </w:rPr>
        <w:t xml:space="preserve"> A</w:t>
      </w:r>
      <w:r w:rsidR="00191204">
        <w:rPr>
          <w:b/>
          <w:bCs/>
        </w:rPr>
        <w:t>CTION</w:t>
      </w:r>
      <w:r w:rsidR="00B65D27">
        <w:t xml:space="preserve"> The Clerk to write</w:t>
      </w:r>
      <w:r w:rsidR="00191204">
        <w:t xml:space="preserve"> </w:t>
      </w:r>
      <w:r w:rsidR="00DF719F">
        <w:t xml:space="preserve">to the resident </w:t>
      </w:r>
      <w:r w:rsidR="00191204">
        <w:t>stating they need to be kept to a certain standard or the Parish Council will remove them.</w:t>
      </w:r>
      <w:r w:rsidR="00B65D27">
        <w:t xml:space="preserve"> </w:t>
      </w:r>
    </w:p>
    <w:p w14:paraId="27AA5005" w14:textId="558B909A" w:rsidR="00F21D52" w:rsidRDefault="00EA7BFA" w:rsidP="003818CF">
      <w:pPr>
        <w:pStyle w:val="Heading2"/>
        <w:rPr>
          <w:color w:val="auto"/>
          <w:sz w:val="24"/>
          <w:szCs w:val="24"/>
          <w:u w:val="single"/>
        </w:rPr>
      </w:pPr>
      <w:r>
        <w:rPr>
          <w:color w:val="auto"/>
          <w:sz w:val="24"/>
          <w:szCs w:val="24"/>
          <w:u w:val="single"/>
        </w:rPr>
        <w:t>2</w:t>
      </w:r>
      <w:r w:rsidR="00191204">
        <w:rPr>
          <w:color w:val="auto"/>
          <w:sz w:val="24"/>
          <w:szCs w:val="24"/>
          <w:u w:val="single"/>
        </w:rPr>
        <w:t>97</w:t>
      </w:r>
      <w:r w:rsidR="003818CF">
        <w:rPr>
          <w:color w:val="auto"/>
          <w:sz w:val="24"/>
          <w:szCs w:val="24"/>
          <w:u w:val="single"/>
        </w:rPr>
        <w:t>/</w:t>
      </w:r>
      <w:r w:rsidR="00191204">
        <w:rPr>
          <w:color w:val="auto"/>
          <w:sz w:val="24"/>
          <w:szCs w:val="24"/>
          <w:u w:val="single"/>
        </w:rPr>
        <w:t>02</w:t>
      </w:r>
      <w:r w:rsidR="003818CF">
        <w:rPr>
          <w:color w:val="auto"/>
          <w:sz w:val="24"/>
          <w:szCs w:val="24"/>
          <w:u w:val="single"/>
        </w:rPr>
        <w:t>/2</w:t>
      </w:r>
      <w:r w:rsidR="00191204">
        <w:rPr>
          <w:color w:val="auto"/>
          <w:sz w:val="24"/>
          <w:szCs w:val="24"/>
          <w:u w:val="single"/>
        </w:rPr>
        <w:t>3</w:t>
      </w:r>
      <w:r w:rsidR="003818CF" w:rsidRPr="00A37BEC">
        <w:rPr>
          <w:color w:val="auto"/>
          <w:sz w:val="24"/>
          <w:szCs w:val="24"/>
          <w:u w:val="single"/>
        </w:rPr>
        <w:t xml:space="preserve"> </w:t>
      </w:r>
      <w:r w:rsidR="00F21D52">
        <w:rPr>
          <w:color w:val="auto"/>
          <w:sz w:val="24"/>
          <w:szCs w:val="24"/>
          <w:u w:val="single"/>
        </w:rPr>
        <w:t>Planning</w:t>
      </w:r>
      <w:r w:rsidR="003818CF" w:rsidRPr="00A37BEC">
        <w:rPr>
          <w:color w:val="auto"/>
          <w:sz w:val="24"/>
          <w:szCs w:val="24"/>
          <w:u w:val="single"/>
        </w:rPr>
        <w:t>.</w:t>
      </w:r>
    </w:p>
    <w:p w14:paraId="5D28363F" w14:textId="6A87EBB8" w:rsidR="000D7D61" w:rsidRDefault="00191204" w:rsidP="00B672FB">
      <w:pPr>
        <w:pStyle w:val="ListParagraph"/>
        <w:numPr>
          <w:ilvl w:val="0"/>
          <w:numId w:val="18"/>
        </w:numPr>
      </w:pPr>
      <w:r>
        <w:t>Councillor M White asked if the Parish Council wanted to comment on the amended planning application from Church Farm, all were still in agreement that this should be objected to and our previous objections will still stand.</w:t>
      </w:r>
    </w:p>
    <w:p w14:paraId="14D270E6" w14:textId="27C718A6" w:rsidR="00B672FB" w:rsidRDefault="00191204" w:rsidP="00B672FB">
      <w:pPr>
        <w:pStyle w:val="ListParagraph"/>
        <w:numPr>
          <w:ilvl w:val="0"/>
          <w:numId w:val="18"/>
        </w:numPr>
      </w:pPr>
      <w:r>
        <w:t>Councillors M White and T Holbrook abstained from commenting</w:t>
      </w:r>
      <w:r w:rsidR="00DF719F">
        <w:t xml:space="preserve"> on the Ridings Farm application</w:t>
      </w:r>
      <w:r>
        <w:t xml:space="preserve"> as they are part of Erewash Borough Councils Planning committee.  </w:t>
      </w:r>
      <w:r w:rsidRPr="00191204">
        <w:rPr>
          <w:b/>
          <w:bCs/>
        </w:rPr>
        <w:t>RESOLVED</w:t>
      </w:r>
      <w:r>
        <w:t xml:space="preserve"> All were in agreement to object to the plans,  </w:t>
      </w:r>
      <w:r w:rsidRPr="00191204">
        <w:rPr>
          <w:b/>
          <w:bCs/>
        </w:rPr>
        <w:t>ACTION</w:t>
      </w:r>
      <w:r>
        <w:t xml:space="preserve"> the Clerk to write to planning.</w:t>
      </w:r>
    </w:p>
    <w:p w14:paraId="22A873F8" w14:textId="21E7CCBF" w:rsidR="006349A1" w:rsidRPr="000D7D61" w:rsidRDefault="006349A1" w:rsidP="006349A1">
      <w:r>
        <w:t xml:space="preserve">Councillor C Millward queried the possibility of getting a weight limit on Green Lane, this was looked into in the past and refused as </w:t>
      </w:r>
      <w:r w:rsidR="008655DA">
        <w:t xml:space="preserve">it </w:t>
      </w:r>
      <w:r>
        <w:t>would make Spondon gridlocked.</w:t>
      </w:r>
    </w:p>
    <w:p w14:paraId="6C5D7701" w14:textId="62FAEAC4" w:rsidR="002C1112" w:rsidRPr="00757388" w:rsidRDefault="00EA7BFA" w:rsidP="00757388">
      <w:pPr>
        <w:pStyle w:val="Heading2"/>
        <w:rPr>
          <w:color w:val="auto"/>
          <w:sz w:val="24"/>
          <w:szCs w:val="24"/>
          <w:u w:val="single"/>
        </w:rPr>
      </w:pPr>
      <w:r>
        <w:rPr>
          <w:color w:val="auto"/>
          <w:sz w:val="24"/>
          <w:szCs w:val="24"/>
          <w:u w:val="single"/>
        </w:rPr>
        <w:t>2</w:t>
      </w:r>
      <w:r w:rsidR="00191204">
        <w:rPr>
          <w:color w:val="auto"/>
          <w:sz w:val="24"/>
          <w:szCs w:val="24"/>
          <w:u w:val="single"/>
        </w:rPr>
        <w:t>98</w:t>
      </w:r>
      <w:r w:rsidR="00F21D52" w:rsidRPr="00757388">
        <w:rPr>
          <w:color w:val="auto"/>
          <w:sz w:val="24"/>
          <w:szCs w:val="24"/>
          <w:u w:val="single"/>
        </w:rPr>
        <w:t>/</w:t>
      </w:r>
      <w:r w:rsidR="00191204">
        <w:rPr>
          <w:color w:val="auto"/>
          <w:sz w:val="24"/>
          <w:szCs w:val="24"/>
          <w:u w:val="single"/>
        </w:rPr>
        <w:t>02</w:t>
      </w:r>
      <w:r w:rsidR="00F21D52" w:rsidRPr="00757388">
        <w:rPr>
          <w:color w:val="auto"/>
          <w:sz w:val="24"/>
          <w:szCs w:val="24"/>
          <w:u w:val="single"/>
        </w:rPr>
        <w:t>/2</w:t>
      </w:r>
      <w:r w:rsidR="00191204">
        <w:rPr>
          <w:color w:val="auto"/>
          <w:sz w:val="24"/>
          <w:szCs w:val="24"/>
          <w:u w:val="single"/>
        </w:rPr>
        <w:t>3</w:t>
      </w:r>
      <w:r w:rsidR="00F21D52" w:rsidRPr="00757388">
        <w:rPr>
          <w:color w:val="auto"/>
          <w:sz w:val="24"/>
          <w:szCs w:val="24"/>
          <w:u w:val="single"/>
        </w:rPr>
        <w:t xml:space="preserve"> Correspondence Received. </w:t>
      </w:r>
    </w:p>
    <w:p w14:paraId="5618A3F7" w14:textId="671E825D" w:rsidR="00C64F52" w:rsidRDefault="003818CF" w:rsidP="00C64F52">
      <w:r w:rsidRPr="00160977">
        <w:t xml:space="preserve">The correspondence received and listed in the agenda were available at the meeting, see appendix </w:t>
      </w:r>
      <w:r w:rsidR="005957A8">
        <w:t>7</w:t>
      </w:r>
      <w:r w:rsidRPr="00160977">
        <w:t>.</w:t>
      </w:r>
    </w:p>
    <w:p w14:paraId="0A5717DF" w14:textId="52E185C7" w:rsidR="00C64F52" w:rsidRPr="00A37BEC" w:rsidRDefault="00FB7052" w:rsidP="00C64F52">
      <w:pPr>
        <w:pStyle w:val="Heading2"/>
        <w:rPr>
          <w:color w:val="auto"/>
          <w:sz w:val="24"/>
          <w:szCs w:val="24"/>
          <w:u w:val="single"/>
        </w:rPr>
      </w:pPr>
      <w:r>
        <w:rPr>
          <w:color w:val="auto"/>
          <w:sz w:val="24"/>
          <w:szCs w:val="24"/>
          <w:u w:val="single"/>
        </w:rPr>
        <w:t>2</w:t>
      </w:r>
      <w:r w:rsidR="00191204">
        <w:rPr>
          <w:color w:val="auto"/>
          <w:sz w:val="24"/>
          <w:szCs w:val="24"/>
          <w:u w:val="single"/>
        </w:rPr>
        <w:t>99</w:t>
      </w:r>
      <w:r w:rsidR="0051609E">
        <w:rPr>
          <w:color w:val="auto"/>
          <w:sz w:val="24"/>
          <w:szCs w:val="24"/>
          <w:u w:val="single"/>
        </w:rPr>
        <w:t>/</w:t>
      </w:r>
      <w:r w:rsidR="00191204">
        <w:rPr>
          <w:color w:val="auto"/>
          <w:sz w:val="24"/>
          <w:szCs w:val="24"/>
          <w:u w:val="single"/>
        </w:rPr>
        <w:t>02</w:t>
      </w:r>
      <w:r w:rsidR="00C64F52">
        <w:rPr>
          <w:color w:val="auto"/>
          <w:sz w:val="24"/>
          <w:szCs w:val="24"/>
          <w:u w:val="single"/>
        </w:rPr>
        <w:t>/2</w:t>
      </w:r>
      <w:r w:rsidR="00191204">
        <w:rPr>
          <w:color w:val="auto"/>
          <w:sz w:val="24"/>
          <w:szCs w:val="24"/>
          <w:u w:val="single"/>
        </w:rPr>
        <w:t>3</w:t>
      </w:r>
      <w:r w:rsidR="00C64F52" w:rsidRPr="00A37BEC">
        <w:rPr>
          <w:color w:val="auto"/>
          <w:sz w:val="24"/>
          <w:szCs w:val="24"/>
          <w:u w:val="single"/>
        </w:rPr>
        <w:t xml:space="preserve"> Date and Time of Next Meeting.</w:t>
      </w:r>
    </w:p>
    <w:p w14:paraId="656BB0B2" w14:textId="4A77BA53" w:rsidR="00C64F52" w:rsidRPr="00160977" w:rsidRDefault="00A073A0" w:rsidP="00C64F52">
      <w:r>
        <w:t>T</w:t>
      </w:r>
      <w:r w:rsidR="00C64F52" w:rsidRPr="00160977">
        <w:t xml:space="preserve">he next Parish Council meeting is scheduled to take place </w:t>
      </w:r>
      <w:r w:rsidR="00FF62F9">
        <w:t>at</w:t>
      </w:r>
      <w:r w:rsidR="00C64F52">
        <w:t xml:space="preserve"> the </w:t>
      </w:r>
      <w:r w:rsidR="00191204">
        <w:t>Parish Hall</w:t>
      </w:r>
      <w:r w:rsidR="008068AC">
        <w:t xml:space="preserve">, </w:t>
      </w:r>
      <w:r w:rsidR="00191204">
        <w:t>Ockbrook</w:t>
      </w:r>
      <w:r w:rsidR="001F5488">
        <w:t xml:space="preserve"> </w:t>
      </w:r>
      <w:r w:rsidR="00C64F52" w:rsidRPr="00160977">
        <w:t xml:space="preserve">on </w:t>
      </w:r>
      <w:r w:rsidR="00C64F52">
        <w:t xml:space="preserve">Wednesday </w:t>
      </w:r>
      <w:r w:rsidR="008068AC">
        <w:t>1</w:t>
      </w:r>
      <w:r w:rsidR="008068AC" w:rsidRPr="008068AC">
        <w:rPr>
          <w:vertAlign w:val="superscript"/>
        </w:rPr>
        <w:t>st</w:t>
      </w:r>
      <w:r w:rsidR="008068AC">
        <w:t xml:space="preserve"> </w:t>
      </w:r>
      <w:r w:rsidR="00191204">
        <w:t>March</w:t>
      </w:r>
      <w:r w:rsidR="00B413DB">
        <w:t xml:space="preserve"> 2</w:t>
      </w:r>
      <w:r w:rsidR="00C64F52" w:rsidRPr="00160977">
        <w:t>02</w:t>
      </w:r>
      <w:r w:rsidR="008068AC">
        <w:t>3</w:t>
      </w:r>
      <w:r w:rsidR="00C64F52">
        <w:t>,</w:t>
      </w:r>
      <w:r w:rsidR="00C64F52" w:rsidRPr="00160977">
        <w:t xml:space="preserve"> commencing </w:t>
      </w:r>
      <w:r w:rsidR="00FD5512">
        <w:t>at 19:00.</w:t>
      </w:r>
      <w:r w:rsidR="002458F2">
        <w:t xml:space="preserve">  </w:t>
      </w:r>
    </w:p>
    <w:p w14:paraId="6F667B5F" w14:textId="3A4FDCAE" w:rsidR="00C64F52" w:rsidRDefault="00191204" w:rsidP="00C64F52">
      <w:pPr>
        <w:pStyle w:val="Heading2"/>
        <w:rPr>
          <w:color w:val="auto"/>
          <w:sz w:val="24"/>
          <w:szCs w:val="24"/>
          <w:u w:val="single"/>
        </w:rPr>
      </w:pPr>
      <w:r>
        <w:rPr>
          <w:color w:val="auto"/>
          <w:sz w:val="24"/>
          <w:szCs w:val="24"/>
          <w:u w:val="single"/>
        </w:rPr>
        <w:t>300</w:t>
      </w:r>
      <w:r w:rsidR="00C64F52">
        <w:rPr>
          <w:color w:val="auto"/>
          <w:sz w:val="24"/>
          <w:szCs w:val="24"/>
          <w:u w:val="single"/>
        </w:rPr>
        <w:t>/</w:t>
      </w:r>
      <w:r>
        <w:rPr>
          <w:color w:val="auto"/>
          <w:sz w:val="24"/>
          <w:szCs w:val="24"/>
          <w:u w:val="single"/>
        </w:rPr>
        <w:t>0</w:t>
      </w:r>
      <w:r w:rsidR="008068AC">
        <w:rPr>
          <w:color w:val="auto"/>
          <w:sz w:val="24"/>
          <w:szCs w:val="24"/>
          <w:u w:val="single"/>
        </w:rPr>
        <w:t>2</w:t>
      </w:r>
      <w:r w:rsidR="00C64F52">
        <w:rPr>
          <w:color w:val="auto"/>
          <w:sz w:val="24"/>
          <w:szCs w:val="24"/>
          <w:u w:val="single"/>
        </w:rPr>
        <w:t>/2</w:t>
      </w:r>
      <w:r w:rsidR="00813307">
        <w:rPr>
          <w:color w:val="auto"/>
          <w:sz w:val="24"/>
          <w:szCs w:val="24"/>
          <w:u w:val="single"/>
        </w:rPr>
        <w:t>3</w:t>
      </w:r>
      <w:r w:rsidR="00C64F52" w:rsidRPr="00A37BEC">
        <w:rPr>
          <w:color w:val="auto"/>
          <w:sz w:val="24"/>
          <w:szCs w:val="24"/>
          <w:u w:val="single"/>
        </w:rPr>
        <w:t xml:space="preserve"> Exclusion of Press and Public.</w:t>
      </w:r>
    </w:p>
    <w:p w14:paraId="40D52ED1" w14:textId="5E7804D8" w:rsidR="008068AC" w:rsidRPr="008068AC" w:rsidRDefault="008068AC" w:rsidP="008068AC">
      <w:r>
        <w:t>Nothing to report.</w:t>
      </w:r>
    </w:p>
    <w:p w14:paraId="1E78912C" w14:textId="46BCCC86" w:rsidR="00C64F52" w:rsidRDefault="00C64F52" w:rsidP="00C64F52">
      <w:r w:rsidRPr="00160977">
        <w:t>There being no further business</w:t>
      </w:r>
      <w:r>
        <w:t xml:space="preserve"> t</w:t>
      </w:r>
      <w:r w:rsidRPr="00160977">
        <w:t xml:space="preserve">he meeting concluded at </w:t>
      </w:r>
      <w:r w:rsidR="00191204">
        <w:t>20</w:t>
      </w:r>
      <w:r w:rsidR="006349A1">
        <w:t>:</w:t>
      </w:r>
      <w:r w:rsidR="00191204">
        <w:t>15</w:t>
      </w:r>
    </w:p>
    <w:p w14:paraId="04AB37A6" w14:textId="77777777" w:rsidR="0067671D" w:rsidRDefault="0067671D" w:rsidP="00EF325A"/>
    <w:p w14:paraId="2755F8B3" w14:textId="77777777" w:rsidR="0067671D" w:rsidRDefault="0067671D" w:rsidP="00EF325A"/>
    <w:p w14:paraId="4E204F61" w14:textId="77777777" w:rsidR="00EF325A" w:rsidRDefault="00EF325A" w:rsidP="00EF325A">
      <w:pPr>
        <w:rPr>
          <w:b/>
          <w:bCs/>
        </w:rPr>
      </w:pPr>
    </w:p>
    <w:p w14:paraId="280C8770" w14:textId="77777777" w:rsidR="00EF325A" w:rsidRDefault="00EF325A" w:rsidP="00EF325A">
      <w:pPr>
        <w:rPr>
          <w:b/>
          <w:bCs/>
        </w:rPr>
      </w:pPr>
    </w:p>
    <w:p w14:paraId="440D75C0" w14:textId="77777777" w:rsidR="00EF325A" w:rsidRDefault="00EF325A" w:rsidP="00EF325A">
      <w:pPr>
        <w:rPr>
          <w:b/>
          <w:bCs/>
        </w:rPr>
      </w:pPr>
    </w:p>
    <w:p w14:paraId="35153262" w14:textId="035450D6" w:rsidR="005A47A2" w:rsidRPr="007A61C8" w:rsidRDefault="001164A1" w:rsidP="005A47A2">
      <w:pPr>
        <w:pStyle w:val="Heading3"/>
        <w:rPr>
          <w:rFonts w:asciiTheme="minorHAnsi" w:eastAsia="Times New Roman" w:hAnsiTheme="minorHAnsi" w:cstheme="minorHAnsi"/>
          <w:color w:val="000000"/>
          <w:sz w:val="22"/>
          <w:szCs w:val="22"/>
          <w:lang w:eastAsia="en-GB"/>
        </w:rPr>
      </w:pPr>
      <w:r w:rsidRPr="00BB2531">
        <w:rPr>
          <w:rFonts w:asciiTheme="minorHAnsi" w:hAnsiTheme="minorHAnsi" w:cstheme="minorHAnsi"/>
          <w:b/>
          <w:bCs/>
          <w:color w:val="auto"/>
        </w:rPr>
        <w:lastRenderedPageBreak/>
        <w:t xml:space="preserve">Appendix 1 – </w:t>
      </w:r>
      <w:r w:rsidR="005A47A2" w:rsidRPr="007A61C8">
        <w:rPr>
          <w:rFonts w:asciiTheme="minorHAnsi" w:eastAsia="Times New Roman" w:hAnsiTheme="minorHAnsi" w:cstheme="minorHAnsi"/>
          <w:b/>
          <w:bCs/>
          <w:color w:val="000000"/>
          <w:sz w:val="22"/>
          <w:szCs w:val="22"/>
          <w:lang w:eastAsia="en-GB"/>
        </w:rPr>
        <w:t>Ockbrook &amp; Borrowash Parish Council</w:t>
      </w:r>
      <w:r w:rsidR="005A47A2" w:rsidRPr="00BB2531">
        <w:rPr>
          <w:rFonts w:asciiTheme="minorHAnsi" w:eastAsia="Times New Roman" w:hAnsiTheme="minorHAnsi" w:cstheme="minorHAnsi"/>
          <w:b/>
          <w:bCs/>
          <w:color w:val="000000"/>
          <w:sz w:val="22"/>
          <w:szCs w:val="22"/>
          <w:lang w:eastAsia="en-GB"/>
        </w:rPr>
        <w:t xml:space="preserve">, </w:t>
      </w:r>
      <w:r w:rsidR="005A47A2" w:rsidRPr="007A61C8">
        <w:rPr>
          <w:rFonts w:asciiTheme="minorHAnsi" w:eastAsia="Times New Roman" w:hAnsiTheme="minorHAnsi" w:cstheme="minorHAnsi"/>
          <w:b/>
          <w:bCs/>
          <w:color w:val="000000"/>
          <w:sz w:val="22"/>
          <w:szCs w:val="22"/>
          <w:lang w:eastAsia="en-GB"/>
        </w:rPr>
        <w:t>Wednesday 1</w:t>
      </w:r>
      <w:r w:rsidR="005A47A2" w:rsidRPr="007A61C8">
        <w:rPr>
          <w:rFonts w:asciiTheme="minorHAnsi" w:eastAsia="Times New Roman" w:hAnsiTheme="minorHAnsi" w:cstheme="minorHAnsi"/>
          <w:b/>
          <w:bCs/>
          <w:color w:val="000000"/>
          <w:sz w:val="22"/>
          <w:szCs w:val="22"/>
          <w:vertAlign w:val="superscript"/>
          <w:lang w:eastAsia="en-GB"/>
        </w:rPr>
        <w:t>st</w:t>
      </w:r>
      <w:r w:rsidR="005A47A2" w:rsidRPr="007A61C8">
        <w:rPr>
          <w:rFonts w:asciiTheme="minorHAnsi" w:eastAsia="Times New Roman" w:hAnsiTheme="minorHAnsi" w:cstheme="minorHAnsi"/>
          <w:b/>
          <w:bCs/>
          <w:color w:val="000000"/>
          <w:sz w:val="22"/>
          <w:szCs w:val="22"/>
          <w:lang w:eastAsia="en-GB"/>
        </w:rPr>
        <w:t> February 2023</w:t>
      </w:r>
      <w:r w:rsidR="005A47A2" w:rsidRPr="00BB2531">
        <w:rPr>
          <w:rFonts w:asciiTheme="minorHAnsi" w:eastAsia="Times New Roman" w:hAnsiTheme="minorHAnsi" w:cstheme="minorHAnsi"/>
          <w:b/>
          <w:bCs/>
          <w:color w:val="000000"/>
          <w:sz w:val="22"/>
          <w:szCs w:val="22"/>
          <w:lang w:eastAsia="en-GB"/>
        </w:rPr>
        <w:t xml:space="preserve">, </w:t>
      </w:r>
      <w:r w:rsidR="005A47A2" w:rsidRPr="007A61C8">
        <w:rPr>
          <w:rFonts w:asciiTheme="minorHAnsi" w:eastAsia="Times New Roman" w:hAnsiTheme="minorHAnsi" w:cstheme="minorHAnsi"/>
          <w:b/>
          <w:bCs/>
          <w:color w:val="000000"/>
          <w:sz w:val="22"/>
          <w:szCs w:val="22"/>
          <w:lang w:eastAsia="en-GB"/>
        </w:rPr>
        <w:t>DCC Report</w:t>
      </w:r>
    </w:p>
    <w:p w14:paraId="093AB0AC"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b/>
          <w:bCs/>
          <w:color w:val="000000"/>
          <w:sz w:val="22"/>
          <w:szCs w:val="22"/>
          <w:lang w:eastAsia="en-GB"/>
        </w:rPr>
        <w:t>(Cllr Robert A Parkinson)</w:t>
      </w:r>
    </w:p>
    <w:p w14:paraId="11878FA5" w14:textId="2AE26224"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b/>
          <w:bCs/>
          <w:color w:val="000000"/>
          <w:sz w:val="22"/>
          <w:szCs w:val="22"/>
          <w:lang w:eastAsia="en-GB"/>
        </w:rPr>
        <w:t> </w:t>
      </w:r>
    </w:p>
    <w:p w14:paraId="189E6D4F"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b/>
          <w:bCs/>
          <w:color w:val="000000"/>
          <w:sz w:val="22"/>
          <w:szCs w:val="22"/>
          <w:u w:val="single"/>
          <w:lang w:eastAsia="en-GB"/>
        </w:rPr>
        <w:t>Proposed Council Tax 2023/2024</w:t>
      </w:r>
    </w:p>
    <w:p w14:paraId="10D4244D"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35816515"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Derbyshire County Council’s share of the council tax rise for the year ahead is expected to be one of the lowest county council increases in the country if agreed.</w:t>
      </w:r>
    </w:p>
    <w:p w14:paraId="400F9891"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The Council is proposing a rise of 3.75% for 2023-24, which is expected to be the lowest in the East Midlands and predicted to be amongst the lowest nationally.</w:t>
      </w:r>
    </w:p>
    <w:p w14:paraId="315CC686"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4F38BFF8"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Cabinet will meet on Thursday 2</w:t>
      </w:r>
      <w:r w:rsidRPr="007A61C8">
        <w:rPr>
          <w:rFonts w:eastAsia="Times New Roman" w:cstheme="minorHAnsi"/>
          <w:color w:val="000000"/>
          <w:sz w:val="22"/>
          <w:szCs w:val="22"/>
          <w:vertAlign w:val="superscript"/>
          <w:lang w:eastAsia="en-GB"/>
        </w:rPr>
        <w:t>nd</w:t>
      </w:r>
      <w:r w:rsidRPr="007A61C8">
        <w:rPr>
          <w:rFonts w:eastAsia="Times New Roman" w:cstheme="minorHAnsi"/>
          <w:color w:val="000000"/>
          <w:sz w:val="22"/>
          <w:szCs w:val="22"/>
          <w:lang w:eastAsia="en-GB"/>
        </w:rPr>
        <w:t> February 2023 to consider the council tax proposal, alongside details of how DCC will manage and spend a proposed £675 million net budget for the coming year.</w:t>
      </w:r>
    </w:p>
    <w:p w14:paraId="4F297D43"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05B749F6" w14:textId="49DBD240" w:rsidR="005A47A2" w:rsidRPr="00BB2531"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Nationally, the government has allowed local authorities to raise their council tax by a maximum of 5%, and it is expected that around 80% of county councils will raise their council tax by this amount.  In Derbyshire, if the 3.75% is agreed by the Council on 15</w:t>
      </w:r>
      <w:r w:rsidRPr="007A61C8">
        <w:rPr>
          <w:rFonts w:eastAsia="Times New Roman" w:cstheme="minorHAnsi"/>
          <w:color w:val="000000"/>
          <w:sz w:val="22"/>
          <w:szCs w:val="22"/>
          <w:vertAlign w:val="superscript"/>
          <w:lang w:eastAsia="en-GB"/>
        </w:rPr>
        <w:t>th</w:t>
      </w:r>
      <w:r w:rsidRPr="007A61C8">
        <w:rPr>
          <w:rFonts w:eastAsia="Times New Roman" w:cstheme="minorHAnsi"/>
          <w:color w:val="000000"/>
          <w:sz w:val="22"/>
          <w:szCs w:val="22"/>
          <w:lang w:eastAsia="en-GB"/>
        </w:rPr>
        <w:t> February 2023, it would see an extra 80p per week (£41.55 per year) for an average band B household and for a band D household the rise would be £1.03 per week (£53.42 per year).</w:t>
      </w:r>
    </w:p>
    <w:p w14:paraId="111DAC8E"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p>
    <w:p w14:paraId="639D14F1"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b/>
          <w:bCs/>
          <w:color w:val="000000"/>
          <w:sz w:val="22"/>
          <w:szCs w:val="22"/>
          <w:u w:val="single"/>
          <w:lang w:eastAsia="en-GB"/>
        </w:rPr>
        <w:t>“Grab a Cab”</w:t>
      </w:r>
    </w:p>
    <w:p w14:paraId="1C3952B2"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5E2634C7"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To make sure that health care appointments are as easy to access as possible for Derbyshire residents, Derbyshire County Council is running a new scheme offering free transport to a variety of routine health appointments, including vaccination appointments and some screening programmes.</w:t>
      </w:r>
    </w:p>
    <w:p w14:paraId="7AC3A662"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3ED2F39D" w14:textId="3A718C1E" w:rsidR="005A47A2" w:rsidRPr="00BB2531" w:rsidRDefault="005A47A2" w:rsidP="005A47A2">
      <w:pPr>
        <w:shd w:val="clear" w:color="auto" w:fill="FFFFFF"/>
        <w:spacing w:after="0" w:line="440" w:lineRule="atLeast"/>
        <w:rPr>
          <w:rFonts w:eastAsia="Times New Roman" w:cstheme="minorHAnsi"/>
          <w:color w:val="000000"/>
          <w:sz w:val="22"/>
          <w:szCs w:val="22"/>
          <w:lang w:eastAsia="en-GB"/>
        </w:rPr>
      </w:pPr>
      <w:r w:rsidRPr="007A61C8">
        <w:rPr>
          <w:rFonts w:eastAsia="Times New Roman" w:cstheme="minorHAnsi"/>
          <w:color w:val="000000"/>
          <w:sz w:val="22"/>
          <w:szCs w:val="22"/>
          <w:lang w:eastAsia="en-GB"/>
        </w:rPr>
        <w:t>The Grab a Cab project is running until 31</w:t>
      </w:r>
      <w:r w:rsidRPr="007A61C8">
        <w:rPr>
          <w:rFonts w:eastAsia="Times New Roman" w:cstheme="minorHAnsi"/>
          <w:color w:val="000000"/>
          <w:sz w:val="22"/>
          <w:szCs w:val="22"/>
          <w:vertAlign w:val="superscript"/>
          <w:lang w:eastAsia="en-GB"/>
        </w:rPr>
        <w:t>st</w:t>
      </w:r>
      <w:r w:rsidRPr="007A61C8">
        <w:rPr>
          <w:rFonts w:eastAsia="Times New Roman" w:cstheme="minorHAnsi"/>
          <w:color w:val="000000"/>
          <w:sz w:val="22"/>
          <w:szCs w:val="22"/>
          <w:lang w:eastAsia="en-GB"/>
        </w:rPr>
        <w:t> March 2023. The offer is open to all ages and is not means tested so you do not need to be receiving benefits to be eligible.  The support will cover a pre-paid taxi journey to and from your health appointment.</w:t>
      </w:r>
    </w:p>
    <w:p w14:paraId="31192E25" w14:textId="77777777" w:rsidR="005A47A2" w:rsidRPr="007A61C8" w:rsidRDefault="005A47A2" w:rsidP="005A47A2">
      <w:pPr>
        <w:shd w:val="clear" w:color="auto" w:fill="FFFFFF"/>
        <w:spacing w:after="0" w:line="440" w:lineRule="atLeast"/>
        <w:rPr>
          <w:rFonts w:eastAsia="Times New Roman" w:cstheme="minorHAnsi"/>
          <w:color w:val="000000"/>
          <w:sz w:val="22"/>
          <w:szCs w:val="22"/>
          <w:lang w:eastAsia="en-GB"/>
        </w:rPr>
      </w:pPr>
    </w:p>
    <w:p w14:paraId="3DD8AB2C"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b/>
          <w:bCs/>
          <w:color w:val="000000"/>
          <w:sz w:val="22"/>
          <w:szCs w:val="22"/>
          <w:u w:val="single"/>
          <w:lang w:eastAsia="en-GB"/>
        </w:rPr>
        <w:t>Tackling food and energy costs</w:t>
      </w:r>
    </w:p>
    <w:p w14:paraId="3C2B885B"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b/>
          <w:bCs/>
          <w:color w:val="000000"/>
          <w:sz w:val="22"/>
          <w:szCs w:val="22"/>
          <w:lang w:eastAsia="en-GB"/>
        </w:rPr>
        <w:t> </w:t>
      </w:r>
    </w:p>
    <w:p w14:paraId="6D1AEEF0"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DCC has approved extra funding to help support people in Derbyshire with their food and energy costs.</w:t>
      </w:r>
    </w:p>
    <w:p w14:paraId="3D4D4BE6"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596580CF"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This includes £100,000 to Marches Energy Advice to help foodbank clients with the cost of energy and £100,000 for Foundation Derbyshire to carry on supporting local food banks.</w:t>
      </w:r>
    </w:p>
    <w:p w14:paraId="260B5F44"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 </w:t>
      </w:r>
    </w:p>
    <w:p w14:paraId="1D5273EB"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r w:rsidRPr="007A61C8">
        <w:rPr>
          <w:rFonts w:eastAsia="Times New Roman" w:cstheme="minorHAnsi"/>
          <w:color w:val="000000"/>
          <w:sz w:val="22"/>
          <w:szCs w:val="22"/>
          <w:lang w:eastAsia="en-GB"/>
        </w:rPr>
        <w:t>Marches Energy Advice currently runs the Warmer Derby and Derbyshire energy advice and support service which includes a free Derbyshire-wide dedicated fuel poverty helpline on 0800 677 1332.  The funding will enable MEA to carry on their work with food banks – ensuring that people who use them are supported with heating costs when in crisis.</w:t>
      </w:r>
    </w:p>
    <w:p w14:paraId="7F35CB65" w14:textId="77777777" w:rsidR="005A47A2" w:rsidRPr="007A61C8" w:rsidRDefault="005A47A2" w:rsidP="005A47A2">
      <w:pPr>
        <w:shd w:val="clear" w:color="auto" w:fill="FFFFFF"/>
        <w:spacing w:after="0" w:line="240" w:lineRule="auto"/>
        <w:rPr>
          <w:rFonts w:eastAsia="Times New Roman" w:cstheme="minorHAnsi"/>
          <w:color w:val="000000"/>
          <w:sz w:val="22"/>
          <w:szCs w:val="22"/>
          <w:lang w:eastAsia="en-GB"/>
        </w:rPr>
      </w:pPr>
    </w:p>
    <w:p w14:paraId="0D622E10" w14:textId="77777777" w:rsidR="001164A1" w:rsidRDefault="001164A1" w:rsidP="00BB2531"/>
    <w:p w14:paraId="7F58A467" w14:textId="77777777" w:rsidR="001164A1" w:rsidRDefault="001164A1" w:rsidP="00BB2531"/>
    <w:p w14:paraId="753E2C56" w14:textId="77777777" w:rsidR="001164A1" w:rsidRDefault="001164A1" w:rsidP="00BB2531"/>
    <w:p w14:paraId="3F823B48" w14:textId="77777777" w:rsidR="00BB2531" w:rsidRDefault="00BB2531" w:rsidP="00BB2531"/>
    <w:p w14:paraId="7B690236" w14:textId="77777777" w:rsidR="00BB2531" w:rsidRDefault="00BB2531" w:rsidP="00BB2531"/>
    <w:p w14:paraId="04203856" w14:textId="1039C03A" w:rsidR="001164A1" w:rsidRDefault="001164A1" w:rsidP="001164A1">
      <w:pPr>
        <w:pStyle w:val="Heading3"/>
        <w:rPr>
          <w:b/>
          <w:bCs/>
          <w:color w:val="auto"/>
        </w:rPr>
      </w:pPr>
      <w:r w:rsidRPr="00856A1A">
        <w:rPr>
          <w:b/>
          <w:bCs/>
          <w:color w:val="auto"/>
        </w:rPr>
        <w:lastRenderedPageBreak/>
        <w:t>A</w:t>
      </w:r>
      <w:r>
        <w:rPr>
          <w:b/>
          <w:bCs/>
          <w:color w:val="auto"/>
        </w:rPr>
        <w:t>p</w:t>
      </w:r>
      <w:r w:rsidRPr="00856A1A">
        <w:rPr>
          <w:b/>
          <w:bCs/>
          <w:color w:val="auto"/>
        </w:rPr>
        <w:t>pendix</w:t>
      </w:r>
      <w:r>
        <w:rPr>
          <w:b/>
          <w:bCs/>
          <w:color w:val="auto"/>
        </w:rPr>
        <w:t xml:space="preserve"> </w:t>
      </w:r>
      <w:r w:rsidR="00BB2531">
        <w:rPr>
          <w:b/>
          <w:bCs/>
          <w:color w:val="auto"/>
        </w:rPr>
        <w:t>2</w:t>
      </w:r>
      <w:r>
        <w:rPr>
          <w:b/>
          <w:bCs/>
          <w:color w:val="auto"/>
        </w:rPr>
        <w:t xml:space="preserve"> – Crime Statistics from the website</w:t>
      </w:r>
    </w:p>
    <w:p w14:paraId="2517262C" w14:textId="77777777" w:rsidR="001164A1" w:rsidRPr="001164A1" w:rsidRDefault="001164A1" w:rsidP="001164A1"/>
    <w:p w14:paraId="1FFA0597" w14:textId="77777777" w:rsidR="001164A1" w:rsidRDefault="001164A1" w:rsidP="001164A1"/>
    <w:p w14:paraId="55B53331" w14:textId="77777777" w:rsidR="001164A1" w:rsidRDefault="001164A1" w:rsidP="001164A1">
      <w:pPr>
        <w:rPr>
          <w:sz w:val="22"/>
          <w:szCs w:val="22"/>
        </w:rPr>
      </w:pPr>
      <w:r w:rsidRPr="00D1773B">
        <w:rPr>
          <w:sz w:val="22"/>
          <w:szCs w:val="22"/>
        </w:rPr>
        <w:tab/>
      </w:r>
      <w:r w:rsidRPr="00D1773B">
        <w:rPr>
          <w:sz w:val="22"/>
          <w:szCs w:val="22"/>
        </w:rPr>
        <w:tab/>
      </w:r>
      <w:r w:rsidRPr="00D1773B">
        <w:rPr>
          <w:sz w:val="22"/>
          <w:szCs w:val="22"/>
        </w:rPr>
        <w:tab/>
      </w:r>
      <w:r w:rsidRPr="00D1773B">
        <w:rPr>
          <w:sz w:val="22"/>
          <w:szCs w:val="22"/>
        </w:rPr>
        <w:tab/>
      </w:r>
      <w:r>
        <w:rPr>
          <w:sz w:val="22"/>
          <w:szCs w:val="22"/>
        </w:rPr>
        <w:t>October</w:t>
      </w:r>
      <w:r>
        <w:rPr>
          <w:sz w:val="22"/>
          <w:szCs w:val="22"/>
        </w:rPr>
        <w:tab/>
      </w:r>
      <w:r>
        <w:rPr>
          <w:sz w:val="22"/>
          <w:szCs w:val="22"/>
        </w:rPr>
        <w:tab/>
        <w:t>November</w:t>
      </w:r>
    </w:p>
    <w:p w14:paraId="2379C7A1" w14:textId="77777777" w:rsidR="001164A1" w:rsidRDefault="001164A1" w:rsidP="001164A1">
      <w:pPr>
        <w:rPr>
          <w:sz w:val="22"/>
          <w:szCs w:val="22"/>
        </w:rPr>
      </w:pPr>
      <w:r>
        <w:rPr>
          <w:sz w:val="22"/>
          <w:szCs w:val="22"/>
        </w:rPr>
        <w:t>Antisocial behaviour</w:t>
      </w:r>
      <w:r>
        <w:rPr>
          <w:sz w:val="22"/>
          <w:szCs w:val="22"/>
        </w:rPr>
        <w:tab/>
      </w:r>
      <w:r>
        <w:rPr>
          <w:sz w:val="22"/>
          <w:szCs w:val="22"/>
        </w:rPr>
        <w:tab/>
        <w:t>6</w:t>
      </w:r>
      <w:r>
        <w:rPr>
          <w:sz w:val="22"/>
          <w:szCs w:val="22"/>
        </w:rPr>
        <w:tab/>
      </w:r>
      <w:r>
        <w:rPr>
          <w:sz w:val="22"/>
          <w:szCs w:val="22"/>
        </w:rPr>
        <w:tab/>
      </w:r>
      <w:r>
        <w:rPr>
          <w:sz w:val="22"/>
          <w:szCs w:val="22"/>
        </w:rPr>
        <w:tab/>
        <w:t>0</w:t>
      </w:r>
      <w:r>
        <w:rPr>
          <w:sz w:val="22"/>
          <w:szCs w:val="22"/>
        </w:rPr>
        <w:tab/>
      </w:r>
      <w:r>
        <w:rPr>
          <w:sz w:val="22"/>
          <w:szCs w:val="22"/>
        </w:rPr>
        <w:tab/>
      </w:r>
      <w:r>
        <w:rPr>
          <w:sz w:val="22"/>
          <w:szCs w:val="22"/>
        </w:rPr>
        <w:tab/>
      </w:r>
    </w:p>
    <w:p w14:paraId="11EC2363" w14:textId="77777777" w:rsidR="001164A1" w:rsidRDefault="001164A1" w:rsidP="001164A1">
      <w:pPr>
        <w:rPr>
          <w:sz w:val="22"/>
          <w:szCs w:val="22"/>
        </w:rPr>
      </w:pPr>
      <w:r>
        <w:rPr>
          <w:sz w:val="22"/>
          <w:szCs w:val="22"/>
        </w:rPr>
        <w:t>Violence and sexual offences</w:t>
      </w:r>
      <w:r>
        <w:rPr>
          <w:sz w:val="22"/>
          <w:szCs w:val="22"/>
        </w:rPr>
        <w:tab/>
        <w:t>17</w:t>
      </w:r>
      <w:r>
        <w:rPr>
          <w:sz w:val="22"/>
          <w:szCs w:val="22"/>
        </w:rPr>
        <w:tab/>
      </w:r>
      <w:r>
        <w:rPr>
          <w:sz w:val="22"/>
          <w:szCs w:val="22"/>
        </w:rPr>
        <w:tab/>
      </w:r>
      <w:r>
        <w:rPr>
          <w:sz w:val="22"/>
          <w:szCs w:val="22"/>
        </w:rPr>
        <w:tab/>
        <w:t>11</w:t>
      </w:r>
      <w:r>
        <w:rPr>
          <w:sz w:val="22"/>
          <w:szCs w:val="22"/>
        </w:rPr>
        <w:tab/>
      </w:r>
      <w:r>
        <w:rPr>
          <w:sz w:val="22"/>
          <w:szCs w:val="22"/>
        </w:rPr>
        <w:tab/>
      </w:r>
    </w:p>
    <w:p w14:paraId="2B1653C6" w14:textId="77777777" w:rsidR="001164A1" w:rsidRDefault="001164A1" w:rsidP="001164A1">
      <w:pPr>
        <w:rPr>
          <w:sz w:val="22"/>
          <w:szCs w:val="22"/>
        </w:rPr>
      </w:pPr>
      <w:r>
        <w:rPr>
          <w:sz w:val="22"/>
          <w:szCs w:val="22"/>
        </w:rPr>
        <w:t>Criminal damage and arson</w:t>
      </w:r>
      <w:r>
        <w:rPr>
          <w:sz w:val="22"/>
          <w:szCs w:val="22"/>
        </w:rPr>
        <w:tab/>
        <w:t>0</w:t>
      </w:r>
      <w:r>
        <w:rPr>
          <w:sz w:val="22"/>
          <w:szCs w:val="22"/>
        </w:rPr>
        <w:tab/>
      </w:r>
      <w:r>
        <w:rPr>
          <w:sz w:val="22"/>
          <w:szCs w:val="22"/>
        </w:rPr>
        <w:tab/>
      </w:r>
      <w:r>
        <w:rPr>
          <w:sz w:val="22"/>
          <w:szCs w:val="22"/>
        </w:rPr>
        <w:tab/>
        <w:t>5</w:t>
      </w:r>
      <w:r>
        <w:rPr>
          <w:sz w:val="22"/>
          <w:szCs w:val="22"/>
        </w:rPr>
        <w:tab/>
      </w:r>
      <w:r>
        <w:rPr>
          <w:sz w:val="22"/>
          <w:szCs w:val="22"/>
        </w:rPr>
        <w:tab/>
      </w:r>
      <w:r>
        <w:rPr>
          <w:sz w:val="22"/>
          <w:szCs w:val="22"/>
        </w:rPr>
        <w:tab/>
        <w:t>-</w:t>
      </w:r>
    </w:p>
    <w:p w14:paraId="12989F5C" w14:textId="77777777" w:rsidR="001164A1" w:rsidRDefault="001164A1" w:rsidP="001164A1">
      <w:pPr>
        <w:rPr>
          <w:sz w:val="22"/>
          <w:szCs w:val="22"/>
        </w:rPr>
      </w:pPr>
      <w:r>
        <w:rPr>
          <w:sz w:val="22"/>
          <w:szCs w:val="22"/>
        </w:rPr>
        <w:t>Public order</w:t>
      </w:r>
      <w:r>
        <w:rPr>
          <w:sz w:val="22"/>
          <w:szCs w:val="22"/>
        </w:rPr>
        <w:tab/>
      </w:r>
      <w:r>
        <w:rPr>
          <w:sz w:val="22"/>
          <w:szCs w:val="22"/>
        </w:rPr>
        <w:tab/>
      </w:r>
      <w:r>
        <w:rPr>
          <w:sz w:val="22"/>
          <w:szCs w:val="22"/>
        </w:rPr>
        <w:tab/>
        <w:t>0</w:t>
      </w:r>
      <w:r>
        <w:rPr>
          <w:sz w:val="22"/>
          <w:szCs w:val="22"/>
        </w:rPr>
        <w:tab/>
      </w:r>
      <w:r>
        <w:rPr>
          <w:sz w:val="22"/>
          <w:szCs w:val="22"/>
        </w:rPr>
        <w:tab/>
      </w:r>
      <w:r>
        <w:rPr>
          <w:sz w:val="22"/>
          <w:szCs w:val="22"/>
        </w:rPr>
        <w:tab/>
        <w:t>0</w:t>
      </w:r>
    </w:p>
    <w:p w14:paraId="04264A64" w14:textId="77777777" w:rsidR="001164A1" w:rsidRDefault="001164A1" w:rsidP="001164A1">
      <w:pPr>
        <w:rPr>
          <w:sz w:val="22"/>
          <w:szCs w:val="22"/>
        </w:rPr>
      </w:pPr>
      <w:r>
        <w:rPr>
          <w:sz w:val="22"/>
          <w:szCs w:val="22"/>
        </w:rPr>
        <w:t>Other theft</w:t>
      </w:r>
      <w:r>
        <w:rPr>
          <w:sz w:val="22"/>
          <w:szCs w:val="22"/>
        </w:rPr>
        <w:tab/>
      </w:r>
      <w:r>
        <w:rPr>
          <w:sz w:val="22"/>
          <w:szCs w:val="22"/>
        </w:rPr>
        <w:tab/>
      </w:r>
      <w:r>
        <w:rPr>
          <w:sz w:val="22"/>
          <w:szCs w:val="22"/>
        </w:rPr>
        <w:tab/>
        <w:t>3</w:t>
      </w:r>
      <w:r>
        <w:rPr>
          <w:sz w:val="22"/>
          <w:szCs w:val="22"/>
        </w:rPr>
        <w:tab/>
      </w:r>
      <w:r>
        <w:rPr>
          <w:sz w:val="22"/>
          <w:szCs w:val="22"/>
        </w:rPr>
        <w:tab/>
      </w:r>
      <w:r>
        <w:rPr>
          <w:sz w:val="22"/>
          <w:szCs w:val="22"/>
        </w:rPr>
        <w:tab/>
        <w:t>5</w:t>
      </w:r>
      <w:r>
        <w:rPr>
          <w:sz w:val="22"/>
          <w:szCs w:val="22"/>
        </w:rPr>
        <w:tab/>
      </w:r>
      <w:r>
        <w:rPr>
          <w:sz w:val="22"/>
          <w:szCs w:val="22"/>
        </w:rPr>
        <w:tab/>
      </w:r>
      <w:r>
        <w:rPr>
          <w:sz w:val="22"/>
          <w:szCs w:val="22"/>
        </w:rPr>
        <w:tab/>
      </w:r>
      <w:r>
        <w:rPr>
          <w:sz w:val="22"/>
          <w:szCs w:val="22"/>
        </w:rPr>
        <w:tab/>
      </w:r>
    </w:p>
    <w:p w14:paraId="4C009A1F" w14:textId="77777777" w:rsidR="001164A1" w:rsidRDefault="001164A1" w:rsidP="001164A1">
      <w:pPr>
        <w:rPr>
          <w:sz w:val="22"/>
          <w:szCs w:val="22"/>
        </w:rPr>
      </w:pPr>
      <w:r>
        <w:rPr>
          <w:sz w:val="22"/>
          <w:szCs w:val="22"/>
        </w:rPr>
        <w:t>All other crime</w:t>
      </w:r>
      <w:r>
        <w:rPr>
          <w:sz w:val="22"/>
          <w:szCs w:val="22"/>
        </w:rPr>
        <w:tab/>
      </w:r>
      <w:r>
        <w:rPr>
          <w:sz w:val="22"/>
          <w:szCs w:val="22"/>
        </w:rPr>
        <w:tab/>
      </w:r>
      <w:r>
        <w:rPr>
          <w:sz w:val="22"/>
          <w:szCs w:val="22"/>
        </w:rPr>
        <w:tab/>
        <w:t>9</w:t>
      </w:r>
      <w:r>
        <w:rPr>
          <w:sz w:val="22"/>
          <w:szCs w:val="22"/>
        </w:rPr>
        <w:tab/>
      </w:r>
      <w:r>
        <w:rPr>
          <w:sz w:val="22"/>
          <w:szCs w:val="22"/>
        </w:rPr>
        <w:tab/>
      </w:r>
      <w:r>
        <w:rPr>
          <w:sz w:val="22"/>
          <w:szCs w:val="22"/>
        </w:rPr>
        <w:tab/>
        <w:t>5</w:t>
      </w:r>
      <w:r>
        <w:rPr>
          <w:sz w:val="22"/>
          <w:szCs w:val="22"/>
        </w:rPr>
        <w:tab/>
      </w:r>
      <w:r>
        <w:rPr>
          <w:sz w:val="22"/>
          <w:szCs w:val="22"/>
        </w:rPr>
        <w:tab/>
      </w:r>
      <w:r>
        <w:rPr>
          <w:sz w:val="22"/>
          <w:szCs w:val="22"/>
        </w:rPr>
        <w:tab/>
      </w:r>
    </w:p>
    <w:p w14:paraId="4E256F27" w14:textId="77777777" w:rsidR="001164A1" w:rsidRPr="00D1773B" w:rsidRDefault="001164A1" w:rsidP="001164A1">
      <w:pPr>
        <w:rPr>
          <w:rFonts w:asciiTheme="majorHAnsi" w:eastAsiaTheme="majorEastAsia" w:hAnsiTheme="majorHAnsi" w:cstheme="majorBidi"/>
          <w:b/>
          <w:bCs/>
          <w:sz w:val="24"/>
          <w:szCs w:val="24"/>
        </w:rPr>
      </w:pPr>
      <w:r w:rsidRPr="00D1773B">
        <w:rPr>
          <w:sz w:val="22"/>
          <w:szCs w:val="22"/>
        </w:rPr>
        <w:tab/>
      </w:r>
      <w:r w:rsidRPr="00D1773B">
        <w:rPr>
          <w:rFonts w:asciiTheme="majorHAnsi" w:eastAsiaTheme="majorEastAsia" w:hAnsiTheme="majorHAnsi" w:cstheme="majorBidi"/>
          <w:b/>
          <w:bCs/>
          <w:sz w:val="24"/>
          <w:szCs w:val="24"/>
        </w:rPr>
        <w:tab/>
      </w:r>
    </w:p>
    <w:p w14:paraId="0D26077C" w14:textId="77777777" w:rsidR="001164A1" w:rsidRPr="00D1773B" w:rsidRDefault="001164A1" w:rsidP="001164A1">
      <w:pPr>
        <w:rPr>
          <w:rFonts w:asciiTheme="majorHAnsi" w:eastAsiaTheme="majorEastAsia" w:hAnsiTheme="majorHAnsi" w:cstheme="majorBidi"/>
          <w:b/>
          <w:bCs/>
          <w:sz w:val="24"/>
          <w:szCs w:val="24"/>
        </w:rPr>
      </w:pPr>
    </w:p>
    <w:p w14:paraId="50A14FC6" w14:textId="77777777" w:rsidR="00BB2531" w:rsidRDefault="00BB2531" w:rsidP="00BB2531"/>
    <w:p w14:paraId="200432DD" w14:textId="77777777" w:rsidR="00BB2531" w:rsidRDefault="00BB2531" w:rsidP="00BB2531"/>
    <w:p w14:paraId="520479C5" w14:textId="77777777" w:rsidR="00BB2531" w:rsidRDefault="00BB2531" w:rsidP="00BB2531"/>
    <w:p w14:paraId="3E9DDE01" w14:textId="77777777" w:rsidR="00BB2531" w:rsidRDefault="00BB2531" w:rsidP="00BB2531"/>
    <w:p w14:paraId="3498B6B8" w14:textId="77777777" w:rsidR="00BB2531" w:rsidRDefault="00BB2531" w:rsidP="00BB2531"/>
    <w:p w14:paraId="4DA1A78E" w14:textId="77777777" w:rsidR="00BB2531" w:rsidRDefault="00BB2531" w:rsidP="00BB2531"/>
    <w:p w14:paraId="6E2171F0" w14:textId="77777777" w:rsidR="00BB2531" w:rsidRDefault="00BB2531" w:rsidP="00BB2531"/>
    <w:p w14:paraId="35E85CFA" w14:textId="77777777" w:rsidR="00BB2531" w:rsidRDefault="00BB2531" w:rsidP="00BB2531"/>
    <w:p w14:paraId="74DDB144" w14:textId="77777777" w:rsidR="00BB2531" w:rsidRDefault="00BB2531" w:rsidP="00BB2531"/>
    <w:p w14:paraId="5EF4F069" w14:textId="77777777" w:rsidR="00BB2531" w:rsidRDefault="00BB2531" w:rsidP="00BB2531"/>
    <w:p w14:paraId="290785A1" w14:textId="77777777" w:rsidR="00BB2531" w:rsidRDefault="00BB2531" w:rsidP="00BB2531"/>
    <w:p w14:paraId="7349AC5C" w14:textId="77777777" w:rsidR="00BB2531" w:rsidRDefault="00BB2531" w:rsidP="00BB2531"/>
    <w:p w14:paraId="266DCC35" w14:textId="77777777" w:rsidR="00BB2531" w:rsidRDefault="00BB2531" w:rsidP="00BB2531"/>
    <w:p w14:paraId="74A03745" w14:textId="77777777" w:rsidR="00BB2531" w:rsidRDefault="00BB2531" w:rsidP="00BB2531"/>
    <w:p w14:paraId="4DA56A05" w14:textId="77777777" w:rsidR="00BB2531" w:rsidRDefault="00BB2531" w:rsidP="00BB2531"/>
    <w:p w14:paraId="1F2876A1" w14:textId="77777777" w:rsidR="00BB2531" w:rsidRDefault="00BB2531" w:rsidP="00BB2531"/>
    <w:p w14:paraId="511467E4" w14:textId="77777777" w:rsidR="00BB2531" w:rsidRDefault="00BB2531" w:rsidP="00BB2531"/>
    <w:p w14:paraId="6C504BA3" w14:textId="52F1D066" w:rsidR="00BB2531" w:rsidRPr="00BB2531" w:rsidRDefault="00BB2531" w:rsidP="00BB2531">
      <w:pPr>
        <w:pStyle w:val="Heading3"/>
        <w:rPr>
          <w:b/>
          <w:bCs/>
          <w:color w:val="auto"/>
        </w:rPr>
      </w:pPr>
      <w:r w:rsidRPr="00856A1A">
        <w:rPr>
          <w:b/>
          <w:bCs/>
          <w:color w:val="auto"/>
        </w:rPr>
        <w:lastRenderedPageBreak/>
        <w:t>A</w:t>
      </w:r>
      <w:r>
        <w:rPr>
          <w:b/>
          <w:bCs/>
          <w:color w:val="auto"/>
        </w:rPr>
        <w:t>p</w:t>
      </w:r>
      <w:r w:rsidRPr="00856A1A">
        <w:rPr>
          <w:b/>
          <w:bCs/>
          <w:color w:val="auto"/>
        </w:rPr>
        <w:t>pendix</w:t>
      </w:r>
      <w:r>
        <w:rPr>
          <w:b/>
          <w:bCs/>
          <w:color w:val="auto"/>
        </w:rPr>
        <w:t xml:space="preserve"> 3 – </w:t>
      </w:r>
      <w:r w:rsidRPr="00BB2531">
        <w:rPr>
          <w:rFonts w:asciiTheme="minorHAnsi" w:hAnsiTheme="minorHAnsi" w:cstheme="minorHAnsi"/>
          <w:color w:val="auto"/>
          <w:sz w:val="22"/>
          <w:szCs w:val="22"/>
          <w:u w:val="single"/>
        </w:rPr>
        <w:t>Ashbrook Youth Group, Parish Council Report – January 2023</w:t>
      </w:r>
    </w:p>
    <w:p w14:paraId="5F7292DD" w14:textId="77777777" w:rsidR="00BB2531" w:rsidRPr="00A52A24" w:rsidRDefault="00BB2531" w:rsidP="00BB2531">
      <w:pPr>
        <w:rPr>
          <w:rFonts w:cstheme="minorHAnsi"/>
          <w:sz w:val="22"/>
          <w:szCs w:val="22"/>
          <w:u w:val="single"/>
        </w:rPr>
      </w:pPr>
    </w:p>
    <w:p w14:paraId="497922CB" w14:textId="77777777" w:rsidR="00BB2531" w:rsidRPr="00A52A24" w:rsidRDefault="00BB2531" w:rsidP="00BB2531">
      <w:pPr>
        <w:rPr>
          <w:rFonts w:cstheme="minorHAnsi"/>
          <w:sz w:val="22"/>
          <w:szCs w:val="22"/>
        </w:rPr>
      </w:pPr>
      <w:r w:rsidRPr="00A52A24">
        <w:rPr>
          <w:rFonts w:cstheme="minorHAnsi"/>
          <w:sz w:val="22"/>
          <w:szCs w:val="22"/>
        </w:rPr>
        <w:t xml:space="preserve">Youth group is now well into our second year since reopening in Sept 2021 &amp; staff &amp; volunteers are benefiting from getting into a cycle of annual events &amp; ideas for our young people. </w:t>
      </w:r>
    </w:p>
    <w:p w14:paraId="47389EE9" w14:textId="77777777" w:rsidR="00BB2531" w:rsidRPr="00A52A24" w:rsidRDefault="00BB2531" w:rsidP="00BB2531">
      <w:pPr>
        <w:rPr>
          <w:rFonts w:cstheme="minorHAnsi"/>
          <w:sz w:val="22"/>
          <w:szCs w:val="22"/>
        </w:rPr>
      </w:pPr>
    </w:p>
    <w:p w14:paraId="62353054" w14:textId="77777777" w:rsidR="00BB2531" w:rsidRPr="00A52A24" w:rsidRDefault="00BB2531" w:rsidP="00BB2531">
      <w:pPr>
        <w:rPr>
          <w:rFonts w:cstheme="minorHAnsi"/>
          <w:sz w:val="22"/>
          <w:szCs w:val="22"/>
        </w:rPr>
      </w:pPr>
      <w:r w:rsidRPr="00A52A24">
        <w:rPr>
          <w:rFonts w:cstheme="minorHAnsi"/>
          <w:sz w:val="22"/>
          <w:szCs w:val="22"/>
        </w:rPr>
        <w:t>Of course the big once since our last report, has been Christmas. Youth group were fortunate to be gifted a 7ft, pre lit Christmas tree complete with decorations by Asda &amp; we were grateful to the Ashbrook Trustees for allowing us to leave this up for all users of the community centre to enjoy over the festive season. At our last group before breaking for Christmas users enjoyed a party, with buffet, games &amp; a selection box for all.</w:t>
      </w:r>
    </w:p>
    <w:p w14:paraId="2D8BDEA2" w14:textId="77777777" w:rsidR="00BB2531" w:rsidRPr="00A52A24" w:rsidRDefault="00BB2531" w:rsidP="00BB2531">
      <w:pPr>
        <w:rPr>
          <w:rFonts w:cstheme="minorHAnsi"/>
          <w:sz w:val="22"/>
          <w:szCs w:val="22"/>
        </w:rPr>
      </w:pPr>
    </w:p>
    <w:p w14:paraId="69E8B7B4" w14:textId="77777777" w:rsidR="00BB2531" w:rsidRPr="00A52A24" w:rsidRDefault="00BB2531" w:rsidP="00BB2531">
      <w:pPr>
        <w:rPr>
          <w:rFonts w:cstheme="minorHAnsi"/>
          <w:sz w:val="22"/>
          <w:szCs w:val="22"/>
        </w:rPr>
      </w:pPr>
      <w:r w:rsidRPr="00A52A24">
        <w:rPr>
          <w:rFonts w:cstheme="minorHAnsi"/>
          <w:sz w:val="22"/>
          <w:szCs w:val="22"/>
        </w:rPr>
        <w:t>As we've moved into 2023, users have already enjoyed hot chocolate with whippy cream &amp; marshmallows on one particularly chilly evening. Current weekly activities include making our new display board, crafts, table tennis, Xbox games, pool &amp; the old favourit</w:t>
      </w:r>
      <w:r>
        <w:rPr>
          <w:rFonts w:cstheme="minorHAnsi"/>
          <w:sz w:val="22"/>
          <w:szCs w:val="22"/>
        </w:rPr>
        <w:t>e</w:t>
      </w:r>
      <w:r w:rsidRPr="00A52A24">
        <w:rPr>
          <w:rFonts w:cstheme="minorHAnsi"/>
          <w:sz w:val="22"/>
          <w:szCs w:val="22"/>
        </w:rPr>
        <w:t xml:space="preserve"> – the tuck shop. We look forward to some planned trips including Bowling, Laserquest &amp; when the nights get lighter, a trip to the Skywalk at Long Eaton Leisure Centre. </w:t>
      </w:r>
    </w:p>
    <w:p w14:paraId="1FDC5FD7" w14:textId="77777777" w:rsidR="00BB2531" w:rsidRPr="00A52A24" w:rsidRDefault="00BB2531" w:rsidP="00BB2531">
      <w:pPr>
        <w:rPr>
          <w:rFonts w:cstheme="minorHAnsi"/>
          <w:sz w:val="22"/>
          <w:szCs w:val="22"/>
        </w:rPr>
      </w:pPr>
    </w:p>
    <w:p w14:paraId="645580B6" w14:textId="77777777" w:rsidR="00BB2531" w:rsidRPr="00A52A24" w:rsidRDefault="00BB2531" w:rsidP="00BB2531">
      <w:pPr>
        <w:rPr>
          <w:rFonts w:cstheme="minorHAnsi"/>
          <w:sz w:val="22"/>
          <w:szCs w:val="22"/>
          <w:u w:val="single"/>
        </w:rPr>
      </w:pPr>
      <w:r w:rsidRPr="00A52A24">
        <w:rPr>
          <w:rFonts w:cstheme="minorHAnsi"/>
          <w:sz w:val="22"/>
          <w:szCs w:val="22"/>
        </w:rPr>
        <w:t>Weekly attendance still sits at around 30 to 40 users with regular new members, it's also nice to see that the benefits of youth group extend beyond our own users – as the thank you note from Borrowbrook indicates; their users enjoy our artistic efforts too.</w:t>
      </w:r>
    </w:p>
    <w:p w14:paraId="06F9CB22" w14:textId="77777777" w:rsidR="001164A1" w:rsidRPr="00D1773B" w:rsidRDefault="001164A1" w:rsidP="001164A1">
      <w:pPr>
        <w:rPr>
          <w:rFonts w:asciiTheme="majorHAnsi" w:eastAsiaTheme="majorEastAsia" w:hAnsiTheme="majorHAnsi" w:cstheme="majorBidi"/>
          <w:b/>
          <w:bCs/>
          <w:sz w:val="24"/>
          <w:szCs w:val="24"/>
        </w:rPr>
      </w:pPr>
    </w:p>
    <w:p w14:paraId="37F29BD6" w14:textId="77777777" w:rsidR="001164A1" w:rsidRPr="00D1773B" w:rsidRDefault="001164A1" w:rsidP="001164A1">
      <w:pPr>
        <w:rPr>
          <w:rFonts w:asciiTheme="majorHAnsi" w:eastAsiaTheme="majorEastAsia" w:hAnsiTheme="majorHAnsi" w:cstheme="majorBidi"/>
          <w:b/>
          <w:bCs/>
          <w:sz w:val="24"/>
          <w:szCs w:val="24"/>
        </w:rPr>
      </w:pPr>
    </w:p>
    <w:p w14:paraId="71513B54" w14:textId="77777777" w:rsidR="001164A1" w:rsidRPr="00D1773B" w:rsidRDefault="001164A1" w:rsidP="001164A1">
      <w:pPr>
        <w:rPr>
          <w:rFonts w:asciiTheme="majorHAnsi" w:eastAsiaTheme="majorEastAsia" w:hAnsiTheme="majorHAnsi" w:cstheme="majorBidi"/>
          <w:b/>
          <w:bCs/>
          <w:sz w:val="24"/>
          <w:szCs w:val="24"/>
        </w:rPr>
      </w:pPr>
    </w:p>
    <w:p w14:paraId="545DF682" w14:textId="77777777" w:rsidR="001164A1" w:rsidRPr="00D1773B" w:rsidRDefault="001164A1" w:rsidP="001164A1">
      <w:pPr>
        <w:rPr>
          <w:rFonts w:asciiTheme="majorHAnsi" w:eastAsiaTheme="majorEastAsia" w:hAnsiTheme="majorHAnsi" w:cstheme="majorBidi"/>
          <w:b/>
          <w:bCs/>
          <w:sz w:val="24"/>
          <w:szCs w:val="24"/>
        </w:rPr>
      </w:pPr>
    </w:p>
    <w:p w14:paraId="33C6AFC5" w14:textId="77777777" w:rsidR="001164A1" w:rsidRPr="00D1773B" w:rsidRDefault="001164A1" w:rsidP="001164A1">
      <w:pPr>
        <w:rPr>
          <w:rFonts w:asciiTheme="majorHAnsi" w:eastAsiaTheme="majorEastAsia" w:hAnsiTheme="majorHAnsi" w:cstheme="majorBidi"/>
          <w:b/>
          <w:bCs/>
          <w:sz w:val="24"/>
          <w:szCs w:val="24"/>
        </w:rPr>
      </w:pPr>
    </w:p>
    <w:p w14:paraId="6851EA89" w14:textId="77777777" w:rsidR="001164A1" w:rsidRPr="00D1773B" w:rsidRDefault="001164A1" w:rsidP="001164A1">
      <w:pPr>
        <w:rPr>
          <w:rFonts w:eastAsiaTheme="majorEastAsia"/>
        </w:rPr>
      </w:pPr>
    </w:p>
    <w:p w14:paraId="299F7F09" w14:textId="77777777" w:rsidR="001164A1" w:rsidRDefault="001164A1" w:rsidP="001164A1"/>
    <w:p w14:paraId="66D93A02" w14:textId="77777777" w:rsidR="001164A1" w:rsidRDefault="001164A1" w:rsidP="001164A1"/>
    <w:p w14:paraId="36935258" w14:textId="77777777" w:rsidR="001164A1" w:rsidRDefault="001164A1" w:rsidP="001164A1"/>
    <w:p w14:paraId="4CCAB7DC" w14:textId="77777777" w:rsidR="001164A1" w:rsidRDefault="001164A1" w:rsidP="001164A1"/>
    <w:p w14:paraId="17FC4E1D" w14:textId="77777777" w:rsidR="001164A1" w:rsidRDefault="001164A1" w:rsidP="001164A1"/>
    <w:p w14:paraId="454D642F" w14:textId="77777777" w:rsidR="001164A1" w:rsidRDefault="001164A1" w:rsidP="001164A1"/>
    <w:p w14:paraId="6E997A11" w14:textId="77777777" w:rsidR="001164A1" w:rsidRDefault="001164A1" w:rsidP="001164A1">
      <w:pPr>
        <w:pStyle w:val="Heading3"/>
        <w:rPr>
          <w:b/>
          <w:bCs/>
          <w:color w:val="auto"/>
        </w:rPr>
        <w:sectPr w:rsidR="001164A1" w:rsidSect="00A2797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212"/>
          <w:cols w:space="708"/>
          <w:docGrid w:linePitch="360"/>
        </w:sectPr>
      </w:pPr>
    </w:p>
    <w:p w14:paraId="10ECCF05" w14:textId="775972EA" w:rsidR="001164A1" w:rsidRPr="00D2470F" w:rsidRDefault="001164A1" w:rsidP="001164A1">
      <w:pPr>
        <w:pStyle w:val="Heading3"/>
        <w:rPr>
          <w:b/>
          <w:bCs/>
          <w:color w:val="auto"/>
        </w:rPr>
      </w:pPr>
      <w:r w:rsidRPr="00856A1A">
        <w:rPr>
          <w:b/>
          <w:bCs/>
          <w:color w:val="auto"/>
        </w:rPr>
        <w:lastRenderedPageBreak/>
        <w:t>Appendix</w:t>
      </w:r>
      <w:r>
        <w:rPr>
          <w:b/>
          <w:bCs/>
          <w:color w:val="auto"/>
        </w:rPr>
        <w:t xml:space="preserve"> </w:t>
      </w:r>
      <w:r w:rsidR="00BB2531">
        <w:rPr>
          <w:b/>
          <w:bCs/>
          <w:color w:val="auto"/>
        </w:rPr>
        <w:t>4</w:t>
      </w:r>
      <w:r>
        <w:rPr>
          <w:b/>
          <w:bCs/>
          <w:color w:val="auto"/>
        </w:rPr>
        <w:t xml:space="preserve"> </w:t>
      </w:r>
      <w:r w:rsidRPr="00D2470F">
        <w:rPr>
          <w:b/>
          <w:bCs/>
          <w:color w:val="auto"/>
        </w:rPr>
        <w:t xml:space="preserve">–   </w:t>
      </w:r>
      <w:r w:rsidRPr="00D2470F">
        <w:rPr>
          <w:rFonts w:eastAsiaTheme="minorHAnsi"/>
          <w:b/>
          <w:bCs/>
          <w:color w:val="auto"/>
          <w:sz w:val="28"/>
          <w:szCs w:val="28"/>
          <w:u w:val="single"/>
        </w:rPr>
        <w:t>Ockbrook and Borrowash Parish Council – Action Plan 2023.</w:t>
      </w:r>
    </w:p>
    <w:p w14:paraId="67CEBB92" w14:textId="77777777" w:rsidR="001164A1" w:rsidRPr="00D2470F" w:rsidRDefault="001164A1" w:rsidP="001164A1">
      <w:pPr>
        <w:spacing w:after="160" w:line="259" w:lineRule="auto"/>
        <w:jc w:val="left"/>
        <w:rPr>
          <w:rFonts w:eastAsiaTheme="minorHAnsi"/>
          <w:b/>
          <w:bCs/>
          <w:sz w:val="28"/>
          <w:szCs w:val="28"/>
          <w:u w:val="single"/>
        </w:rPr>
      </w:pPr>
    </w:p>
    <w:tbl>
      <w:tblPr>
        <w:tblStyle w:val="TableGrid"/>
        <w:tblW w:w="0" w:type="auto"/>
        <w:tblInd w:w="0" w:type="dxa"/>
        <w:tblLook w:val="04A0" w:firstRow="1" w:lastRow="0" w:firstColumn="1" w:lastColumn="0" w:noHBand="0" w:noVBand="1"/>
      </w:tblPr>
      <w:tblGrid>
        <w:gridCol w:w="2736"/>
        <w:gridCol w:w="2736"/>
        <w:gridCol w:w="3016"/>
        <w:gridCol w:w="2474"/>
        <w:gridCol w:w="2986"/>
      </w:tblGrid>
      <w:tr w:rsidR="001164A1" w:rsidRPr="00D2470F" w14:paraId="522FAAB5" w14:textId="77777777" w:rsidTr="00AE3979">
        <w:tc>
          <w:tcPr>
            <w:tcW w:w="2736" w:type="dxa"/>
          </w:tcPr>
          <w:p w14:paraId="00FEB832" w14:textId="77777777" w:rsidR="001164A1" w:rsidRPr="00D2470F" w:rsidRDefault="001164A1" w:rsidP="00AE3979">
            <w:pPr>
              <w:spacing w:after="0" w:line="240" w:lineRule="auto"/>
              <w:jc w:val="left"/>
              <w:rPr>
                <w:rFonts w:eastAsiaTheme="minorHAnsi"/>
                <w:b/>
                <w:bCs/>
                <w:sz w:val="28"/>
                <w:szCs w:val="28"/>
              </w:rPr>
            </w:pPr>
            <w:r w:rsidRPr="00D2470F">
              <w:rPr>
                <w:rFonts w:eastAsiaTheme="minorHAnsi"/>
                <w:b/>
                <w:bCs/>
                <w:sz w:val="28"/>
                <w:szCs w:val="28"/>
              </w:rPr>
              <w:t>Aim</w:t>
            </w:r>
          </w:p>
        </w:tc>
        <w:tc>
          <w:tcPr>
            <w:tcW w:w="2736" w:type="dxa"/>
          </w:tcPr>
          <w:p w14:paraId="46ECF5B5" w14:textId="77777777" w:rsidR="001164A1" w:rsidRPr="00D2470F" w:rsidRDefault="001164A1" w:rsidP="00AE3979">
            <w:pPr>
              <w:spacing w:after="0" w:line="240" w:lineRule="auto"/>
              <w:jc w:val="left"/>
              <w:rPr>
                <w:rFonts w:eastAsiaTheme="minorHAnsi"/>
                <w:b/>
                <w:bCs/>
                <w:sz w:val="28"/>
                <w:szCs w:val="28"/>
              </w:rPr>
            </w:pPr>
            <w:r w:rsidRPr="00D2470F">
              <w:rPr>
                <w:rFonts w:eastAsiaTheme="minorHAnsi"/>
                <w:b/>
                <w:bCs/>
                <w:sz w:val="28"/>
                <w:szCs w:val="28"/>
              </w:rPr>
              <w:t>Objective</w:t>
            </w:r>
          </w:p>
        </w:tc>
        <w:tc>
          <w:tcPr>
            <w:tcW w:w="3016" w:type="dxa"/>
          </w:tcPr>
          <w:p w14:paraId="0B9B0CA8" w14:textId="77777777" w:rsidR="001164A1" w:rsidRPr="00D2470F" w:rsidRDefault="001164A1" w:rsidP="00AE3979">
            <w:pPr>
              <w:spacing w:after="0" w:line="240" w:lineRule="auto"/>
              <w:jc w:val="left"/>
              <w:rPr>
                <w:rFonts w:eastAsiaTheme="minorHAnsi"/>
                <w:b/>
                <w:bCs/>
                <w:sz w:val="28"/>
                <w:szCs w:val="28"/>
              </w:rPr>
            </w:pPr>
            <w:r w:rsidRPr="00D2470F">
              <w:rPr>
                <w:rFonts w:eastAsiaTheme="minorHAnsi"/>
                <w:b/>
                <w:bCs/>
                <w:sz w:val="28"/>
                <w:szCs w:val="28"/>
              </w:rPr>
              <w:t>Action</w:t>
            </w:r>
          </w:p>
        </w:tc>
        <w:tc>
          <w:tcPr>
            <w:tcW w:w="2474" w:type="dxa"/>
          </w:tcPr>
          <w:p w14:paraId="56413730" w14:textId="77777777" w:rsidR="001164A1" w:rsidRPr="00D2470F" w:rsidRDefault="001164A1" w:rsidP="00AE3979">
            <w:pPr>
              <w:spacing w:after="0" w:line="240" w:lineRule="auto"/>
              <w:jc w:val="left"/>
              <w:rPr>
                <w:rFonts w:eastAsiaTheme="minorHAnsi"/>
                <w:b/>
                <w:bCs/>
                <w:sz w:val="28"/>
                <w:szCs w:val="28"/>
              </w:rPr>
            </w:pPr>
            <w:r w:rsidRPr="00D2470F">
              <w:rPr>
                <w:rFonts w:eastAsiaTheme="minorHAnsi"/>
                <w:b/>
                <w:bCs/>
                <w:sz w:val="28"/>
                <w:szCs w:val="28"/>
              </w:rPr>
              <w:t>Who</w:t>
            </w:r>
          </w:p>
        </w:tc>
        <w:tc>
          <w:tcPr>
            <w:tcW w:w="2986" w:type="dxa"/>
          </w:tcPr>
          <w:p w14:paraId="1EEF0215" w14:textId="77777777" w:rsidR="001164A1" w:rsidRPr="00D2470F" w:rsidRDefault="001164A1" w:rsidP="00AE3979">
            <w:pPr>
              <w:spacing w:after="0" w:line="240" w:lineRule="auto"/>
              <w:jc w:val="left"/>
              <w:rPr>
                <w:rFonts w:eastAsiaTheme="minorHAnsi"/>
                <w:b/>
                <w:bCs/>
                <w:sz w:val="28"/>
                <w:szCs w:val="28"/>
              </w:rPr>
            </w:pPr>
            <w:r w:rsidRPr="00D2470F">
              <w:rPr>
                <w:rFonts w:eastAsiaTheme="minorHAnsi"/>
                <w:b/>
                <w:bCs/>
                <w:sz w:val="28"/>
                <w:szCs w:val="28"/>
              </w:rPr>
              <w:t>Completion Date</w:t>
            </w:r>
          </w:p>
        </w:tc>
      </w:tr>
      <w:tr w:rsidR="001164A1" w:rsidRPr="00D2470F" w14:paraId="2BD43094" w14:textId="77777777" w:rsidTr="00AE3979">
        <w:tc>
          <w:tcPr>
            <w:tcW w:w="2736" w:type="dxa"/>
          </w:tcPr>
          <w:p w14:paraId="09B4BBB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Financial Management</w:t>
            </w:r>
          </w:p>
        </w:tc>
        <w:tc>
          <w:tcPr>
            <w:tcW w:w="2736" w:type="dxa"/>
          </w:tcPr>
          <w:p w14:paraId="759347A1"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VAT return</w:t>
            </w:r>
          </w:p>
        </w:tc>
        <w:tc>
          <w:tcPr>
            <w:tcW w:w="3016" w:type="dxa"/>
          </w:tcPr>
          <w:p w14:paraId="2E2FE300"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Produce half yearly VAT return and report to Parish Council</w:t>
            </w:r>
          </w:p>
        </w:tc>
        <w:tc>
          <w:tcPr>
            <w:tcW w:w="2474" w:type="dxa"/>
          </w:tcPr>
          <w:p w14:paraId="7E24460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50A02C6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April</w:t>
            </w:r>
          </w:p>
        </w:tc>
      </w:tr>
      <w:tr w:rsidR="001164A1" w:rsidRPr="00D2470F" w14:paraId="4CBE410F" w14:textId="77777777" w:rsidTr="00AE3979">
        <w:tc>
          <w:tcPr>
            <w:tcW w:w="2736" w:type="dxa"/>
          </w:tcPr>
          <w:p w14:paraId="06586A5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Community Engagement</w:t>
            </w:r>
          </w:p>
        </w:tc>
        <w:tc>
          <w:tcPr>
            <w:tcW w:w="2736" w:type="dxa"/>
          </w:tcPr>
          <w:p w14:paraId="08F47DE0"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Annual Parish meeting</w:t>
            </w:r>
          </w:p>
        </w:tc>
        <w:tc>
          <w:tcPr>
            <w:tcW w:w="3016" w:type="dxa"/>
          </w:tcPr>
          <w:p w14:paraId="268DADE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Invite local groups to submit yearly reports and join the annual meeting.  All to be published on the website.</w:t>
            </w:r>
          </w:p>
        </w:tc>
        <w:tc>
          <w:tcPr>
            <w:tcW w:w="2474" w:type="dxa"/>
          </w:tcPr>
          <w:p w14:paraId="245635B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1A5868E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March</w:t>
            </w:r>
          </w:p>
        </w:tc>
      </w:tr>
      <w:tr w:rsidR="001164A1" w:rsidRPr="00D2470F" w14:paraId="2A3F7499" w14:textId="77777777" w:rsidTr="00AE3979">
        <w:tc>
          <w:tcPr>
            <w:tcW w:w="2736" w:type="dxa"/>
          </w:tcPr>
          <w:p w14:paraId="39D2CB0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Community Engagement</w:t>
            </w:r>
          </w:p>
        </w:tc>
        <w:tc>
          <w:tcPr>
            <w:tcW w:w="2736" w:type="dxa"/>
          </w:tcPr>
          <w:p w14:paraId="66C442B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Quarterly newsletter</w:t>
            </w:r>
          </w:p>
        </w:tc>
        <w:tc>
          <w:tcPr>
            <w:tcW w:w="3016" w:type="dxa"/>
          </w:tcPr>
          <w:p w14:paraId="1240E2B1"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Publish on the web, Facebook and distribute to certain establishments in the villages</w:t>
            </w:r>
          </w:p>
        </w:tc>
        <w:tc>
          <w:tcPr>
            <w:tcW w:w="2474" w:type="dxa"/>
          </w:tcPr>
          <w:p w14:paraId="5E45633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26FBF05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Quarterly ongoing</w:t>
            </w:r>
          </w:p>
        </w:tc>
      </w:tr>
      <w:tr w:rsidR="001164A1" w:rsidRPr="00D2470F" w14:paraId="7861EEC6" w14:textId="77777777" w:rsidTr="00AE3979">
        <w:tc>
          <w:tcPr>
            <w:tcW w:w="2736" w:type="dxa"/>
          </w:tcPr>
          <w:p w14:paraId="5F68E041"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 and inform community</w:t>
            </w:r>
          </w:p>
        </w:tc>
        <w:tc>
          <w:tcPr>
            <w:tcW w:w="2736" w:type="dxa"/>
          </w:tcPr>
          <w:p w14:paraId="5570132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Internal Audit</w:t>
            </w:r>
          </w:p>
        </w:tc>
        <w:tc>
          <w:tcPr>
            <w:tcW w:w="3016" w:type="dxa"/>
          </w:tcPr>
          <w:p w14:paraId="479C7EF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Report to Parish Council</w:t>
            </w:r>
          </w:p>
          <w:p w14:paraId="59BF867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Publish on website </w:t>
            </w:r>
          </w:p>
        </w:tc>
        <w:tc>
          <w:tcPr>
            <w:tcW w:w="2474" w:type="dxa"/>
          </w:tcPr>
          <w:p w14:paraId="23979BE4"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Internal auditor, RFO and Parish Council</w:t>
            </w:r>
          </w:p>
        </w:tc>
        <w:tc>
          <w:tcPr>
            <w:tcW w:w="2986" w:type="dxa"/>
          </w:tcPr>
          <w:p w14:paraId="0A4446E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April/May</w:t>
            </w:r>
          </w:p>
        </w:tc>
      </w:tr>
      <w:tr w:rsidR="001164A1" w:rsidRPr="00D2470F" w14:paraId="2E17B1BF" w14:textId="77777777" w:rsidTr="00AE3979">
        <w:tc>
          <w:tcPr>
            <w:tcW w:w="2736" w:type="dxa"/>
          </w:tcPr>
          <w:p w14:paraId="60122BB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 and inform community</w:t>
            </w:r>
          </w:p>
        </w:tc>
        <w:tc>
          <w:tcPr>
            <w:tcW w:w="2736" w:type="dxa"/>
          </w:tcPr>
          <w:p w14:paraId="3424338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Annual Return</w:t>
            </w:r>
          </w:p>
        </w:tc>
        <w:tc>
          <w:tcPr>
            <w:tcW w:w="3016" w:type="dxa"/>
          </w:tcPr>
          <w:p w14:paraId="6BDA4571"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Agreed at Mays Parish meeting.  Send to external auditor and publish on website</w:t>
            </w:r>
          </w:p>
        </w:tc>
        <w:tc>
          <w:tcPr>
            <w:tcW w:w="2474" w:type="dxa"/>
          </w:tcPr>
          <w:p w14:paraId="2FA6FA1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Parish Council</w:t>
            </w:r>
          </w:p>
        </w:tc>
        <w:tc>
          <w:tcPr>
            <w:tcW w:w="2986" w:type="dxa"/>
          </w:tcPr>
          <w:p w14:paraId="33D5D9F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May/June</w:t>
            </w:r>
          </w:p>
        </w:tc>
      </w:tr>
      <w:tr w:rsidR="001164A1" w:rsidRPr="00D2470F" w14:paraId="412FD6CE" w14:textId="77777777" w:rsidTr="00AE3979">
        <w:tc>
          <w:tcPr>
            <w:tcW w:w="2736" w:type="dxa"/>
          </w:tcPr>
          <w:p w14:paraId="5E0ABE2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 and inform community</w:t>
            </w:r>
          </w:p>
        </w:tc>
        <w:tc>
          <w:tcPr>
            <w:tcW w:w="2736" w:type="dxa"/>
          </w:tcPr>
          <w:p w14:paraId="5D2CFEB5"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Notice of Public Rights and Publication of unaudited AGAR </w:t>
            </w:r>
          </w:p>
        </w:tc>
        <w:tc>
          <w:tcPr>
            <w:tcW w:w="3016" w:type="dxa"/>
          </w:tcPr>
          <w:p w14:paraId="2234563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Notify Council of conclusion at the meeting and publish on notice board and website</w:t>
            </w:r>
          </w:p>
        </w:tc>
        <w:tc>
          <w:tcPr>
            <w:tcW w:w="2474" w:type="dxa"/>
          </w:tcPr>
          <w:p w14:paraId="4CDC94D5"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Clerk </w:t>
            </w:r>
          </w:p>
        </w:tc>
        <w:tc>
          <w:tcPr>
            <w:tcW w:w="2986" w:type="dxa"/>
          </w:tcPr>
          <w:p w14:paraId="45469E3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July </w:t>
            </w:r>
          </w:p>
        </w:tc>
      </w:tr>
      <w:tr w:rsidR="001164A1" w:rsidRPr="00D2470F" w14:paraId="254487E8" w14:textId="77777777" w:rsidTr="00AE3979">
        <w:tc>
          <w:tcPr>
            <w:tcW w:w="2736" w:type="dxa"/>
          </w:tcPr>
          <w:p w14:paraId="6350733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Community Engagement</w:t>
            </w:r>
          </w:p>
        </w:tc>
        <w:tc>
          <w:tcPr>
            <w:tcW w:w="2736" w:type="dxa"/>
          </w:tcPr>
          <w:p w14:paraId="2061627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Summer children activities</w:t>
            </w:r>
          </w:p>
        </w:tc>
        <w:tc>
          <w:tcPr>
            <w:tcW w:w="3016" w:type="dxa"/>
          </w:tcPr>
          <w:p w14:paraId="530B6CB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Book the summer activities looking into grant possibilities</w:t>
            </w:r>
          </w:p>
        </w:tc>
        <w:tc>
          <w:tcPr>
            <w:tcW w:w="2474" w:type="dxa"/>
          </w:tcPr>
          <w:p w14:paraId="78574BA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Recreation committee</w:t>
            </w:r>
          </w:p>
        </w:tc>
        <w:tc>
          <w:tcPr>
            <w:tcW w:w="2986" w:type="dxa"/>
          </w:tcPr>
          <w:p w14:paraId="47FE19F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April/May/June</w:t>
            </w:r>
          </w:p>
          <w:p w14:paraId="7A36D98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Activity in August</w:t>
            </w:r>
          </w:p>
        </w:tc>
      </w:tr>
      <w:tr w:rsidR="001164A1" w:rsidRPr="00D2470F" w14:paraId="60D2B1C5" w14:textId="77777777" w:rsidTr="00AE3979">
        <w:tc>
          <w:tcPr>
            <w:tcW w:w="2736" w:type="dxa"/>
          </w:tcPr>
          <w:p w14:paraId="511EA40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Community Engagement</w:t>
            </w:r>
          </w:p>
        </w:tc>
        <w:tc>
          <w:tcPr>
            <w:tcW w:w="2736" w:type="dxa"/>
          </w:tcPr>
          <w:p w14:paraId="1F8764B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Start preparations for Christmas</w:t>
            </w:r>
          </w:p>
        </w:tc>
        <w:tc>
          <w:tcPr>
            <w:tcW w:w="3016" w:type="dxa"/>
          </w:tcPr>
          <w:p w14:paraId="283018A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Book the Mayor/Mayoress.  Liaise with the local groups</w:t>
            </w:r>
          </w:p>
        </w:tc>
        <w:tc>
          <w:tcPr>
            <w:tcW w:w="2474" w:type="dxa"/>
          </w:tcPr>
          <w:p w14:paraId="582E736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090EA4E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August </w:t>
            </w:r>
          </w:p>
          <w:p w14:paraId="11D98512" w14:textId="77777777" w:rsidR="001164A1" w:rsidRPr="00D2470F" w:rsidRDefault="001164A1" w:rsidP="00AE3979">
            <w:pPr>
              <w:spacing w:after="0" w:line="240" w:lineRule="auto"/>
              <w:jc w:val="left"/>
              <w:rPr>
                <w:rFonts w:eastAsiaTheme="minorHAnsi" w:cstheme="minorHAnsi"/>
                <w:sz w:val="22"/>
                <w:szCs w:val="22"/>
              </w:rPr>
            </w:pPr>
          </w:p>
        </w:tc>
      </w:tr>
      <w:tr w:rsidR="001164A1" w:rsidRPr="00D2470F" w14:paraId="72847CB1" w14:textId="77777777" w:rsidTr="00AE3979">
        <w:tc>
          <w:tcPr>
            <w:tcW w:w="2736" w:type="dxa"/>
          </w:tcPr>
          <w:p w14:paraId="0DFAAF2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Financial Management</w:t>
            </w:r>
          </w:p>
        </w:tc>
        <w:tc>
          <w:tcPr>
            <w:tcW w:w="2736" w:type="dxa"/>
          </w:tcPr>
          <w:p w14:paraId="651F3EA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VAT return</w:t>
            </w:r>
          </w:p>
        </w:tc>
        <w:tc>
          <w:tcPr>
            <w:tcW w:w="3016" w:type="dxa"/>
          </w:tcPr>
          <w:p w14:paraId="7AB4007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Produce half yearly VAT return and report to Parish Council</w:t>
            </w:r>
          </w:p>
        </w:tc>
        <w:tc>
          <w:tcPr>
            <w:tcW w:w="2474" w:type="dxa"/>
          </w:tcPr>
          <w:p w14:paraId="6683712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5B980855"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October</w:t>
            </w:r>
          </w:p>
        </w:tc>
      </w:tr>
      <w:tr w:rsidR="001164A1" w:rsidRPr="00D2470F" w14:paraId="53A8607B" w14:textId="77777777" w:rsidTr="00AE3979">
        <w:tc>
          <w:tcPr>
            <w:tcW w:w="2736" w:type="dxa"/>
          </w:tcPr>
          <w:p w14:paraId="5FB08E01"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Financial Management</w:t>
            </w:r>
          </w:p>
        </w:tc>
        <w:tc>
          <w:tcPr>
            <w:tcW w:w="2736" w:type="dxa"/>
          </w:tcPr>
          <w:p w14:paraId="1344B85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Budget preparation</w:t>
            </w:r>
          </w:p>
        </w:tc>
        <w:tc>
          <w:tcPr>
            <w:tcW w:w="3016" w:type="dxa"/>
          </w:tcPr>
          <w:p w14:paraId="4E61DF9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Email to committees on what they think they will spend, draft  budget agreed at full Council.</w:t>
            </w:r>
          </w:p>
          <w:p w14:paraId="1BCB7DD9" w14:textId="77777777" w:rsidR="001164A1" w:rsidRPr="00D2470F" w:rsidRDefault="001164A1" w:rsidP="00AE3979">
            <w:pPr>
              <w:spacing w:after="0" w:line="240" w:lineRule="auto"/>
              <w:jc w:val="left"/>
              <w:rPr>
                <w:rFonts w:eastAsiaTheme="minorHAnsi" w:cstheme="minorHAnsi"/>
                <w:sz w:val="22"/>
                <w:szCs w:val="22"/>
              </w:rPr>
            </w:pPr>
          </w:p>
        </w:tc>
        <w:tc>
          <w:tcPr>
            <w:tcW w:w="2474" w:type="dxa"/>
          </w:tcPr>
          <w:p w14:paraId="68A7A71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individual Committees and Parish Council</w:t>
            </w:r>
          </w:p>
        </w:tc>
        <w:tc>
          <w:tcPr>
            <w:tcW w:w="2986" w:type="dxa"/>
          </w:tcPr>
          <w:p w14:paraId="02C17B6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October/November/December</w:t>
            </w:r>
          </w:p>
        </w:tc>
      </w:tr>
      <w:tr w:rsidR="001164A1" w:rsidRPr="00D2470F" w14:paraId="1F289407" w14:textId="77777777" w:rsidTr="00AE3979">
        <w:tc>
          <w:tcPr>
            <w:tcW w:w="2736" w:type="dxa"/>
          </w:tcPr>
          <w:p w14:paraId="7D8A39C1"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lastRenderedPageBreak/>
              <w:t>Comply with Law</w:t>
            </w:r>
          </w:p>
        </w:tc>
        <w:tc>
          <w:tcPr>
            <w:tcW w:w="2736" w:type="dxa"/>
          </w:tcPr>
          <w:p w14:paraId="3AD6A79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Allotment tenancy agreements sent out </w:t>
            </w:r>
          </w:p>
        </w:tc>
        <w:tc>
          <w:tcPr>
            <w:tcW w:w="3016" w:type="dxa"/>
          </w:tcPr>
          <w:p w14:paraId="57E8E74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Collate returned agreements with the rent</w:t>
            </w:r>
          </w:p>
        </w:tc>
        <w:tc>
          <w:tcPr>
            <w:tcW w:w="2474" w:type="dxa"/>
          </w:tcPr>
          <w:p w14:paraId="1CFEA12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6F79651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November/December/January </w:t>
            </w:r>
          </w:p>
        </w:tc>
      </w:tr>
      <w:tr w:rsidR="001164A1" w:rsidRPr="00D2470F" w14:paraId="21DECD74" w14:textId="77777777" w:rsidTr="00AE3979">
        <w:tc>
          <w:tcPr>
            <w:tcW w:w="2736" w:type="dxa"/>
          </w:tcPr>
          <w:p w14:paraId="72C39480"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Community Engagement</w:t>
            </w:r>
          </w:p>
        </w:tc>
        <w:tc>
          <w:tcPr>
            <w:tcW w:w="2736" w:type="dxa"/>
          </w:tcPr>
          <w:p w14:paraId="5424E90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Remembrance Day</w:t>
            </w:r>
          </w:p>
        </w:tc>
        <w:tc>
          <w:tcPr>
            <w:tcW w:w="3016" w:type="dxa"/>
          </w:tcPr>
          <w:p w14:paraId="270CE5E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Remembrance celebration from Borrowash to Ockbrook</w:t>
            </w:r>
          </w:p>
        </w:tc>
        <w:tc>
          <w:tcPr>
            <w:tcW w:w="2474" w:type="dxa"/>
          </w:tcPr>
          <w:p w14:paraId="34DC640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Recreation Committee and Parish Council</w:t>
            </w:r>
          </w:p>
        </w:tc>
        <w:tc>
          <w:tcPr>
            <w:tcW w:w="2986" w:type="dxa"/>
          </w:tcPr>
          <w:p w14:paraId="05F702B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November </w:t>
            </w:r>
          </w:p>
          <w:p w14:paraId="7030F974" w14:textId="77777777" w:rsidR="001164A1" w:rsidRPr="00D2470F" w:rsidRDefault="001164A1" w:rsidP="00AE3979">
            <w:pPr>
              <w:spacing w:after="0" w:line="240" w:lineRule="auto"/>
              <w:jc w:val="left"/>
              <w:rPr>
                <w:rFonts w:eastAsiaTheme="minorHAnsi" w:cstheme="minorHAnsi"/>
                <w:sz w:val="22"/>
                <w:szCs w:val="22"/>
              </w:rPr>
            </w:pPr>
          </w:p>
        </w:tc>
      </w:tr>
      <w:tr w:rsidR="001164A1" w:rsidRPr="00D2470F" w14:paraId="50DAA886" w14:textId="77777777" w:rsidTr="00AE3979">
        <w:tc>
          <w:tcPr>
            <w:tcW w:w="2736" w:type="dxa"/>
          </w:tcPr>
          <w:p w14:paraId="7B7CADC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Community Engagement</w:t>
            </w:r>
          </w:p>
        </w:tc>
        <w:tc>
          <w:tcPr>
            <w:tcW w:w="2736" w:type="dxa"/>
          </w:tcPr>
          <w:p w14:paraId="7923DF44"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Ockbrook and Borrowash Christmas Light switch on</w:t>
            </w:r>
          </w:p>
        </w:tc>
        <w:tc>
          <w:tcPr>
            <w:tcW w:w="3016" w:type="dxa"/>
          </w:tcPr>
          <w:p w14:paraId="70393F9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Celebrations in the two villages</w:t>
            </w:r>
          </w:p>
        </w:tc>
        <w:tc>
          <w:tcPr>
            <w:tcW w:w="2474" w:type="dxa"/>
          </w:tcPr>
          <w:p w14:paraId="5F4988D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Recreation  Committee</w:t>
            </w:r>
          </w:p>
        </w:tc>
        <w:tc>
          <w:tcPr>
            <w:tcW w:w="2986" w:type="dxa"/>
          </w:tcPr>
          <w:p w14:paraId="2313FCE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 xml:space="preserve">November </w:t>
            </w:r>
          </w:p>
        </w:tc>
      </w:tr>
      <w:tr w:rsidR="001164A1" w:rsidRPr="00D2470F" w14:paraId="7F3399D7" w14:textId="77777777" w:rsidTr="00AE3979">
        <w:tc>
          <w:tcPr>
            <w:tcW w:w="2736" w:type="dxa"/>
          </w:tcPr>
          <w:p w14:paraId="6F7FFEC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Financial Management</w:t>
            </w:r>
          </w:p>
        </w:tc>
        <w:tc>
          <w:tcPr>
            <w:tcW w:w="2736" w:type="dxa"/>
          </w:tcPr>
          <w:p w14:paraId="1C5D4FC4"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Set the precept and send request through to Erewash Borough Council</w:t>
            </w:r>
          </w:p>
        </w:tc>
        <w:tc>
          <w:tcPr>
            <w:tcW w:w="3016" w:type="dxa"/>
          </w:tcPr>
          <w:p w14:paraId="42C9CC4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Agreed at full Council</w:t>
            </w:r>
          </w:p>
        </w:tc>
        <w:tc>
          <w:tcPr>
            <w:tcW w:w="2474" w:type="dxa"/>
          </w:tcPr>
          <w:p w14:paraId="52AE6A80"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Clerk/Finance and GP Committee and Parish Council</w:t>
            </w:r>
          </w:p>
        </w:tc>
        <w:tc>
          <w:tcPr>
            <w:tcW w:w="2986" w:type="dxa"/>
          </w:tcPr>
          <w:p w14:paraId="08389EE0"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December 2020</w:t>
            </w:r>
          </w:p>
        </w:tc>
      </w:tr>
      <w:tr w:rsidR="001164A1" w:rsidRPr="00D2470F" w14:paraId="74789C0B" w14:textId="77777777" w:rsidTr="00AE3979">
        <w:tc>
          <w:tcPr>
            <w:tcW w:w="2736" w:type="dxa"/>
          </w:tcPr>
          <w:p w14:paraId="79A1BC3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Health and Safety</w:t>
            </w:r>
          </w:p>
        </w:tc>
        <w:tc>
          <w:tcPr>
            <w:tcW w:w="2736" w:type="dxa"/>
          </w:tcPr>
          <w:p w14:paraId="4CBEBEE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Cemetery benches</w:t>
            </w:r>
          </w:p>
        </w:tc>
        <w:tc>
          <w:tcPr>
            <w:tcW w:w="3016" w:type="dxa"/>
          </w:tcPr>
          <w:p w14:paraId="4CAFA3C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Twice yearly bench inspections ensuring all are safe</w:t>
            </w:r>
          </w:p>
        </w:tc>
        <w:tc>
          <w:tcPr>
            <w:tcW w:w="2474" w:type="dxa"/>
          </w:tcPr>
          <w:p w14:paraId="092AD1A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4ABA9F28"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June and December</w:t>
            </w:r>
          </w:p>
        </w:tc>
      </w:tr>
      <w:tr w:rsidR="001164A1" w:rsidRPr="00D2470F" w14:paraId="2D1DB0EF" w14:textId="77777777" w:rsidTr="00AE3979">
        <w:tc>
          <w:tcPr>
            <w:tcW w:w="2736" w:type="dxa"/>
          </w:tcPr>
          <w:p w14:paraId="52073C05"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Monitor development and planning</w:t>
            </w:r>
          </w:p>
        </w:tc>
        <w:tc>
          <w:tcPr>
            <w:tcW w:w="2736" w:type="dxa"/>
          </w:tcPr>
          <w:p w14:paraId="7A96668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Consider all planning applications which fall within and impact upon the Parish</w:t>
            </w:r>
          </w:p>
        </w:tc>
        <w:tc>
          <w:tcPr>
            <w:tcW w:w="3016" w:type="dxa"/>
          </w:tcPr>
          <w:p w14:paraId="76E92E2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to notify the full Council, place on agenda and Website.</w:t>
            </w:r>
          </w:p>
        </w:tc>
        <w:tc>
          <w:tcPr>
            <w:tcW w:w="2474" w:type="dxa"/>
          </w:tcPr>
          <w:p w14:paraId="6A9C5C9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full Council</w:t>
            </w:r>
          </w:p>
        </w:tc>
        <w:tc>
          <w:tcPr>
            <w:tcW w:w="2986" w:type="dxa"/>
          </w:tcPr>
          <w:p w14:paraId="0B99FA2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2CC31969" w14:textId="77777777" w:rsidTr="00AE3979">
        <w:tc>
          <w:tcPr>
            <w:tcW w:w="2736" w:type="dxa"/>
          </w:tcPr>
          <w:p w14:paraId="67199EB5"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 and inform community</w:t>
            </w:r>
          </w:p>
        </w:tc>
        <w:tc>
          <w:tcPr>
            <w:tcW w:w="2736" w:type="dxa"/>
          </w:tcPr>
          <w:p w14:paraId="5CEA767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Keeping residents up to date with Parish Council news</w:t>
            </w:r>
          </w:p>
        </w:tc>
        <w:tc>
          <w:tcPr>
            <w:tcW w:w="3016" w:type="dxa"/>
          </w:tcPr>
          <w:p w14:paraId="29CED47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Update notice boards, website and Facebook</w:t>
            </w:r>
          </w:p>
        </w:tc>
        <w:tc>
          <w:tcPr>
            <w:tcW w:w="2474" w:type="dxa"/>
          </w:tcPr>
          <w:p w14:paraId="7EB8FBD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19A3676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0B039336" w14:textId="77777777" w:rsidTr="00AE3979">
        <w:tc>
          <w:tcPr>
            <w:tcW w:w="2736" w:type="dxa"/>
          </w:tcPr>
          <w:p w14:paraId="53B2AB0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Quality Status for the Council</w:t>
            </w:r>
          </w:p>
        </w:tc>
        <w:tc>
          <w:tcPr>
            <w:tcW w:w="2736" w:type="dxa"/>
          </w:tcPr>
          <w:p w14:paraId="08593718"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Achieve Quality Status under Local Council Accreditation scheme</w:t>
            </w:r>
          </w:p>
        </w:tc>
        <w:tc>
          <w:tcPr>
            <w:tcW w:w="3016" w:type="dxa"/>
          </w:tcPr>
          <w:p w14:paraId="61A3429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to look at complete</w:t>
            </w:r>
          </w:p>
        </w:tc>
        <w:tc>
          <w:tcPr>
            <w:tcW w:w="2474" w:type="dxa"/>
          </w:tcPr>
          <w:p w14:paraId="4F3FC2B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5C1E21C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58640F3D" w14:textId="77777777" w:rsidTr="00AE3979">
        <w:tc>
          <w:tcPr>
            <w:tcW w:w="2736" w:type="dxa"/>
          </w:tcPr>
          <w:p w14:paraId="23333B0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w:t>
            </w:r>
          </w:p>
        </w:tc>
        <w:tc>
          <w:tcPr>
            <w:tcW w:w="2736" w:type="dxa"/>
          </w:tcPr>
          <w:p w14:paraId="7F6BA4F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Monitor defibrillators</w:t>
            </w:r>
          </w:p>
        </w:tc>
        <w:tc>
          <w:tcPr>
            <w:tcW w:w="3016" w:type="dxa"/>
          </w:tcPr>
          <w:p w14:paraId="5FA5D2B4"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Check each defibrillator quarterly</w:t>
            </w:r>
          </w:p>
        </w:tc>
        <w:tc>
          <w:tcPr>
            <w:tcW w:w="2474" w:type="dxa"/>
          </w:tcPr>
          <w:p w14:paraId="77913E3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1A0BF934"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355245C1" w14:textId="77777777" w:rsidTr="00AE3979">
        <w:tc>
          <w:tcPr>
            <w:tcW w:w="2736" w:type="dxa"/>
          </w:tcPr>
          <w:p w14:paraId="11A97EB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w:t>
            </w:r>
          </w:p>
        </w:tc>
        <w:tc>
          <w:tcPr>
            <w:tcW w:w="2736" w:type="dxa"/>
          </w:tcPr>
          <w:p w14:paraId="2E6EE70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Review Parish Council policies/risk assessments and asset register</w:t>
            </w:r>
          </w:p>
        </w:tc>
        <w:tc>
          <w:tcPr>
            <w:tcW w:w="3016" w:type="dxa"/>
          </w:tcPr>
          <w:p w14:paraId="6FA0F7D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to check all are up to date.</w:t>
            </w:r>
          </w:p>
        </w:tc>
        <w:tc>
          <w:tcPr>
            <w:tcW w:w="2474" w:type="dxa"/>
          </w:tcPr>
          <w:p w14:paraId="0D51C5B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Parish Council/ Finance and GP Committee.</w:t>
            </w:r>
          </w:p>
        </w:tc>
        <w:tc>
          <w:tcPr>
            <w:tcW w:w="2986" w:type="dxa"/>
          </w:tcPr>
          <w:p w14:paraId="151A844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 as each reaches its review date and/or new legislation occurs</w:t>
            </w:r>
          </w:p>
        </w:tc>
      </w:tr>
      <w:tr w:rsidR="001164A1" w:rsidRPr="00D2470F" w14:paraId="48BDB669" w14:textId="77777777" w:rsidTr="00AE3979">
        <w:tc>
          <w:tcPr>
            <w:tcW w:w="2736" w:type="dxa"/>
          </w:tcPr>
          <w:p w14:paraId="304AD76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Provide Play facilities</w:t>
            </w:r>
          </w:p>
        </w:tc>
        <w:tc>
          <w:tcPr>
            <w:tcW w:w="2736" w:type="dxa"/>
          </w:tcPr>
          <w:p w14:paraId="42365F8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Maintain play and fitness equipment</w:t>
            </w:r>
          </w:p>
        </w:tc>
        <w:tc>
          <w:tcPr>
            <w:tcW w:w="3016" w:type="dxa"/>
          </w:tcPr>
          <w:p w14:paraId="3AFBF1C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Conduct monthly play equipment inspections and action any issues</w:t>
            </w:r>
          </w:p>
        </w:tc>
        <w:tc>
          <w:tcPr>
            <w:tcW w:w="2474" w:type="dxa"/>
          </w:tcPr>
          <w:p w14:paraId="6E77EF94"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Contractor and Clerk</w:t>
            </w:r>
          </w:p>
        </w:tc>
        <w:tc>
          <w:tcPr>
            <w:tcW w:w="2986" w:type="dxa"/>
          </w:tcPr>
          <w:p w14:paraId="0A2F041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30BEE8AD" w14:textId="77777777" w:rsidTr="00AE3979">
        <w:tc>
          <w:tcPr>
            <w:tcW w:w="2736" w:type="dxa"/>
          </w:tcPr>
          <w:p w14:paraId="310BA6D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Enhance the Parish and its amenities</w:t>
            </w:r>
          </w:p>
        </w:tc>
        <w:tc>
          <w:tcPr>
            <w:tcW w:w="2736" w:type="dxa"/>
          </w:tcPr>
          <w:p w14:paraId="270D92D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Continue to seek funding for projects, e.g. children’s holiday activities</w:t>
            </w:r>
          </w:p>
        </w:tc>
        <w:tc>
          <w:tcPr>
            <w:tcW w:w="3016" w:type="dxa"/>
          </w:tcPr>
          <w:p w14:paraId="4EC786DE"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Complete relevant grant application</w:t>
            </w:r>
          </w:p>
        </w:tc>
        <w:tc>
          <w:tcPr>
            <w:tcW w:w="2474" w:type="dxa"/>
          </w:tcPr>
          <w:p w14:paraId="578DCC0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Councillors</w:t>
            </w:r>
          </w:p>
        </w:tc>
        <w:tc>
          <w:tcPr>
            <w:tcW w:w="2986" w:type="dxa"/>
          </w:tcPr>
          <w:p w14:paraId="75D969DB"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136FB729" w14:textId="77777777" w:rsidTr="00AE3979">
        <w:tc>
          <w:tcPr>
            <w:tcW w:w="2736" w:type="dxa"/>
          </w:tcPr>
          <w:p w14:paraId="26F100E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lastRenderedPageBreak/>
              <w:t>Ensure Clerk and Council maintain good practice</w:t>
            </w:r>
          </w:p>
        </w:tc>
        <w:tc>
          <w:tcPr>
            <w:tcW w:w="2736" w:type="dxa"/>
          </w:tcPr>
          <w:p w14:paraId="06BC5F6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Council to attend relevant training courses to their roles</w:t>
            </w:r>
          </w:p>
        </w:tc>
        <w:tc>
          <w:tcPr>
            <w:tcW w:w="3016" w:type="dxa"/>
          </w:tcPr>
          <w:p w14:paraId="03A4E92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to identify new legislation and to seek relevant training.  All new Councillors to attend Essential Training for Councillors</w:t>
            </w:r>
          </w:p>
        </w:tc>
        <w:tc>
          <w:tcPr>
            <w:tcW w:w="2474" w:type="dxa"/>
          </w:tcPr>
          <w:p w14:paraId="68925FBA"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 and Councillors</w:t>
            </w:r>
          </w:p>
        </w:tc>
        <w:tc>
          <w:tcPr>
            <w:tcW w:w="2986" w:type="dxa"/>
          </w:tcPr>
          <w:p w14:paraId="526F507D"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0A9D906A" w14:textId="77777777" w:rsidTr="00AE3979">
        <w:tc>
          <w:tcPr>
            <w:tcW w:w="2736" w:type="dxa"/>
          </w:tcPr>
          <w:p w14:paraId="3FD25B0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 and engage community</w:t>
            </w:r>
          </w:p>
        </w:tc>
        <w:tc>
          <w:tcPr>
            <w:tcW w:w="2736" w:type="dxa"/>
          </w:tcPr>
          <w:p w14:paraId="03FA67FF"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Ensure the website is kept updated</w:t>
            </w:r>
          </w:p>
        </w:tc>
        <w:tc>
          <w:tcPr>
            <w:tcW w:w="3016" w:type="dxa"/>
          </w:tcPr>
          <w:p w14:paraId="38745650"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Update as and when required</w:t>
            </w:r>
          </w:p>
        </w:tc>
        <w:tc>
          <w:tcPr>
            <w:tcW w:w="2474" w:type="dxa"/>
          </w:tcPr>
          <w:p w14:paraId="62200923"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020B67E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r w:rsidR="001164A1" w:rsidRPr="00D2470F" w14:paraId="230270E1" w14:textId="77777777" w:rsidTr="00AE3979">
        <w:tc>
          <w:tcPr>
            <w:tcW w:w="2736" w:type="dxa"/>
          </w:tcPr>
          <w:p w14:paraId="59B9EC47"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Comply with law and inform community</w:t>
            </w:r>
          </w:p>
        </w:tc>
        <w:tc>
          <w:tcPr>
            <w:tcW w:w="2736" w:type="dxa"/>
          </w:tcPr>
          <w:p w14:paraId="4CAA5259"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To ensure the Parish Councils administration is run efficiently and that information is transparent</w:t>
            </w:r>
          </w:p>
        </w:tc>
        <w:tc>
          <w:tcPr>
            <w:tcW w:w="3016" w:type="dxa"/>
          </w:tcPr>
          <w:p w14:paraId="3D2606D6"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Publish agendas, minutes, AGAR, budget and precept on the website and/or noticeboards</w:t>
            </w:r>
          </w:p>
        </w:tc>
        <w:tc>
          <w:tcPr>
            <w:tcW w:w="2474" w:type="dxa"/>
          </w:tcPr>
          <w:p w14:paraId="76E105CC"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Clerk</w:t>
            </w:r>
          </w:p>
        </w:tc>
        <w:tc>
          <w:tcPr>
            <w:tcW w:w="2986" w:type="dxa"/>
          </w:tcPr>
          <w:p w14:paraId="31A85CF2" w14:textId="77777777" w:rsidR="001164A1" w:rsidRPr="00D2470F" w:rsidRDefault="001164A1" w:rsidP="00AE3979">
            <w:pPr>
              <w:spacing w:after="0" w:line="240" w:lineRule="auto"/>
              <w:jc w:val="left"/>
              <w:rPr>
                <w:rFonts w:eastAsiaTheme="minorHAnsi" w:cstheme="minorHAnsi"/>
                <w:sz w:val="22"/>
                <w:szCs w:val="22"/>
              </w:rPr>
            </w:pPr>
            <w:r w:rsidRPr="00D2470F">
              <w:rPr>
                <w:rFonts w:eastAsiaTheme="minorHAnsi" w:cstheme="minorHAnsi"/>
                <w:sz w:val="22"/>
                <w:szCs w:val="22"/>
              </w:rPr>
              <w:t>Ongoing</w:t>
            </w:r>
          </w:p>
        </w:tc>
      </w:tr>
    </w:tbl>
    <w:p w14:paraId="2FB12DB9" w14:textId="77777777" w:rsidR="001164A1" w:rsidRPr="00D2470F" w:rsidRDefault="001164A1" w:rsidP="001164A1">
      <w:pPr>
        <w:spacing w:after="160" w:line="259" w:lineRule="auto"/>
        <w:jc w:val="left"/>
        <w:rPr>
          <w:rFonts w:eastAsiaTheme="minorHAnsi"/>
          <w:sz w:val="28"/>
          <w:szCs w:val="28"/>
        </w:rPr>
      </w:pPr>
    </w:p>
    <w:p w14:paraId="3B33DEB6" w14:textId="77777777" w:rsidR="001164A1" w:rsidRPr="00D2470F" w:rsidRDefault="001164A1" w:rsidP="001164A1"/>
    <w:p w14:paraId="4FF3B10D" w14:textId="77777777" w:rsidR="001164A1" w:rsidRDefault="001164A1" w:rsidP="001164A1"/>
    <w:p w14:paraId="52DC1DC2" w14:textId="77777777" w:rsidR="001164A1" w:rsidRDefault="001164A1" w:rsidP="001164A1"/>
    <w:p w14:paraId="616E73BE" w14:textId="77777777" w:rsidR="001164A1" w:rsidRDefault="001164A1" w:rsidP="001164A1"/>
    <w:p w14:paraId="655B18D0" w14:textId="77777777" w:rsidR="001164A1" w:rsidRDefault="001164A1" w:rsidP="001164A1"/>
    <w:p w14:paraId="72D3C6C4" w14:textId="77777777" w:rsidR="001164A1" w:rsidRDefault="001164A1" w:rsidP="001164A1"/>
    <w:p w14:paraId="417D39ED" w14:textId="77777777" w:rsidR="001164A1" w:rsidRDefault="001164A1" w:rsidP="001164A1"/>
    <w:p w14:paraId="7C240226" w14:textId="77777777" w:rsidR="001164A1" w:rsidRDefault="001164A1" w:rsidP="001164A1"/>
    <w:p w14:paraId="0C736FD5" w14:textId="77777777" w:rsidR="001164A1" w:rsidRDefault="001164A1" w:rsidP="001164A1"/>
    <w:p w14:paraId="4395F3F4" w14:textId="77777777" w:rsidR="001164A1" w:rsidRDefault="001164A1" w:rsidP="001164A1"/>
    <w:p w14:paraId="6ABCAC9B" w14:textId="77777777" w:rsidR="001164A1" w:rsidRDefault="001164A1" w:rsidP="001164A1"/>
    <w:p w14:paraId="6336B5C3" w14:textId="77777777" w:rsidR="001164A1" w:rsidRDefault="001164A1" w:rsidP="001164A1">
      <w:pPr>
        <w:pStyle w:val="Heading3"/>
        <w:rPr>
          <w:b/>
          <w:bCs/>
          <w:color w:val="auto"/>
        </w:rPr>
        <w:sectPr w:rsidR="001164A1" w:rsidSect="004B4071">
          <w:pgSz w:w="16838" w:h="11906" w:orient="landscape" w:code="9"/>
          <w:pgMar w:top="1440" w:right="1440" w:bottom="1440" w:left="1440" w:header="709" w:footer="709" w:gutter="0"/>
          <w:cols w:space="708"/>
          <w:docGrid w:linePitch="360"/>
        </w:sectPr>
      </w:pPr>
    </w:p>
    <w:p w14:paraId="44E7D28E" w14:textId="6BCBA90C" w:rsidR="001164A1" w:rsidRDefault="001164A1" w:rsidP="001164A1">
      <w:pPr>
        <w:pStyle w:val="Heading3"/>
        <w:rPr>
          <w:b/>
          <w:bCs/>
          <w:color w:val="auto"/>
        </w:rPr>
      </w:pPr>
      <w:r w:rsidRPr="00856A1A">
        <w:rPr>
          <w:b/>
          <w:bCs/>
          <w:color w:val="auto"/>
        </w:rPr>
        <w:lastRenderedPageBreak/>
        <w:t>Appendix</w:t>
      </w:r>
      <w:r>
        <w:rPr>
          <w:b/>
          <w:bCs/>
          <w:color w:val="auto"/>
        </w:rPr>
        <w:t xml:space="preserve"> </w:t>
      </w:r>
      <w:r w:rsidR="00BB2531">
        <w:rPr>
          <w:b/>
          <w:bCs/>
          <w:color w:val="auto"/>
        </w:rPr>
        <w:t>5</w:t>
      </w:r>
      <w:r>
        <w:rPr>
          <w:b/>
          <w:bCs/>
          <w:color w:val="auto"/>
        </w:rPr>
        <w:t xml:space="preserve"> – Payment List Feb 2023</w:t>
      </w: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547"/>
        <w:gridCol w:w="1276"/>
        <w:gridCol w:w="2551"/>
        <w:gridCol w:w="1985"/>
      </w:tblGrid>
      <w:tr w:rsidR="001164A1" w:rsidRPr="0056549E" w14:paraId="37B7A95E" w14:textId="77777777" w:rsidTr="00AE3979">
        <w:tc>
          <w:tcPr>
            <w:tcW w:w="2547" w:type="dxa"/>
          </w:tcPr>
          <w:p w14:paraId="0C856DD3" w14:textId="77777777" w:rsidR="001164A1" w:rsidRPr="0056549E" w:rsidRDefault="001164A1" w:rsidP="00AE3979">
            <w:pPr>
              <w:spacing w:after="0" w:line="240" w:lineRule="auto"/>
              <w:jc w:val="left"/>
              <w:rPr>
                <w:rFonts w:eastAsiaTheme="minorHAnsi"/>
                <w:b/>
                <w:bCs/>
                <w:sz w:val="22"/>
                <w:szCs w:val="22"/>
              </w:rPr>
            </w:pPr>
            <w:r w:rsidRPr="0056549E">
              <w:rPr>
                <w:rFonts w:eastAsiaTheme="minorHAnsi"/>
                <w:b/>
                <w:bCs/>
                <w:sz w:val="22"/>
                <w:szCs w:val="22"/>
              </w:rPr>
              <w:t>Invoices to be paid</w:t>
            </w:r>
          </w:p>
        </w:tc>
        <w:tc>
          <w:tcPr>
            <w:tcW w:w="1276" w:type="dxa"/>
          </w:tcPr>
          <w:p w14:paraId="75D3022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2551" w:type="dxa"/>
          </w:tcPr>
          <w:p w14:paraId="3B059AF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1985" w:type="dxa"/>
          </w:tcPr>
          <w:p w14:paraId="6116834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minute agreed</w:t>
            </w:r>
          </w:p>
        </w:tc>
      </w:tr>
      <w:tr w:rsidR="001164A1" w:rsidRPr="0056549E" w14:paraId="6E09D043" w14:textId="77777777" w:rsidTr="00AE3979">
        <w:tc>
          <w:tcPr>
            <w:tcW w:w="2547" w:type="dxa"/>
          </w:tcPr>
          <w:p w14:paraId="1BE93BD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Wayne Peapell Consultancy LTD</w:t>
            </w:r>
          </w:p>
        </w:tc>
        <w:tc>
          <w:tcPr>
            <w:tcW w:w="1276" w:type="dxa"/>
          </w:tcPr>
          <w:p w14:paraId="5DA86B0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£2,400</w:t>
            </w:r>
          </w:p>
        </w:tc>
        <w:tc>
          <w:tcPr>
            <w:tcW w:w="2551" w:type="dxa"/>
          </w:tcPr>
          <w:p w14:paraId="211F154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January works</w:t>
            </w:r>
          </w:p>
        </w:tc>
        <w:tc>
          <w:tcPr>
            <w:tcW w:w="1985" w:type="dxa"/>
          </w:tcPr>
          <w:p w14:paraId="407F486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093E4CE2" w14:textId="77777777" w:rsidTr="00AE3979">
        <w:tc>
          <w:tcPr>
            <w:tcW w:w="2547" w:type="dxa"/>
          </w:tcPr>
          <w:p w14:paraId="09879EA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Ashbrook Youth Group</w:t>
            </w:r>
          </w:p>
        </w:tc>
        <w:tc>
          <w:tcPr>
            <w:tcW w:w="1276" w:type="dxa"/>
          </w:tcPr>
          <w:p w14:paraId="32DEB13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£280.00</w:t>
            </w:r>
          </w:p>
        </w:tc>
        <w:tc>
          <w:tcPr>
            <w:tcW w:w="2551" w:type="dxa"/>
          </w:tcPr>
          <w:p w14:paraId="244102B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Monthly donation</w:t>
            </w:r>
          </w:p>
        </w:tc>
        <w:tc>
          <w:tcPr>
            <w:tcW w:w="1985" w:type="dxa"/>
          </w:tcPr>
          <w:p w14:paraId="6D12E73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11/04/22</w:t>
            </w:r>
          </w:p>
        </w:tc>
      </w:tr>
      <w:tr w:rsidR="001164A1" w:rsidRPr="0056549E" w14:paraId="3D430C4A" w14:textId="77777777" w:rsidTr="00AE3979">
        <w:tc>
          <w:tcPr>
            <w:tcW w:w="2547" w:type="dxa"/>
          </w:tcPr>
          <w:p w14:paraId="36182A4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Mr Christmas Tree Limited</w:t>
            </w:r>
          </w:p>
        </w:tc>
        <w:tc>
          <w:tcPr>
            <w:tcW w:w="1276" w:type="dxa"/>
          </w:tcPr>
          <w:p w14:paraId="581ADE2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£3326.40</w:t>
            </w:r>
          </w:p>
        </w:tc>
        <w:tc>
          <w:tcPr>
            <w:tcW w:w="2551" w:type="dxa"/>
          </w:tcPr>
          <w:p w14:paraId="19C866E4"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Xmas tree</w:t>
            </w:r>
          </w:p>
        </w:tc>
        <w:tc>
          <w:tcPr>
            <w:tcW w:w="1985" w:type="dxa"/>
          </w:tcPr>
          <w:p w14:paraId="381FF692" w14:textId="77777777" w:rsidR="001164A1" w:rsidRPr="0056549E" w:rsidRDefault="001164A1" w:rsidP="00AE3979">
            <w:pPr>
              <w:spacing w:after="0" w:line="240" w:lineRule="auto"/>
              <w:jc w:val="left"/>
              <w:rPr>
                <w:rFonts w:eastAsiaTheme="minorHAnsi"/>
                <w:sz w:val="22"/>
                <w:szCs w:val="22"/>
              </w:rPr>
            </w:pPr>
          </w:p>
        </w:tc>
      </w:tr>
      <w:tr w:rsidR="001164A1" w:rsidRPr="0056549E" w14:paraId="61915106" w14:textId="77777777" w:rsidTr="00AE3979">
        <w:tc>
          <w:tcPr>
            <w:tcW w:w="2547" w:type="dxa"/>
          </w:tcPr>
          <w:p w14:paraId="503B572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Lisa’s</w:t>
            </w:r>
          </w:p>
        </w:tc>
        <w:tc>
          <w:tcPr>
            <w:tcW w:w="1276" w:type="dxa"/>
          </w:tcPr>
          <w:p w14:paraId="0F8AB4E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£300</w:t>
            </w:r>
          </w:p>
        </w:tc>
        <w:tc>
          <w:tcPr>
            <w:tcW w:w="2551" w:type="dxa"/>
          </w:tcPr>
          <w:p w14:paraId="574ADDE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Jan Parish Clean</w:t>
            </w:r>
          </w:p>
        </w:tc>
        <w:tc>
          <w:tcPr>
            <w:tcW w:w="1985" w:type="dxa"/>
          </w:tcPr>
          <w:p w14:paraId="6E30CF6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1DED57D5" w14:textId="77777777" w:rsidTr="00AE3979">
        <w:tc>
          <w:tcPr>
            <w:tcW w:w="2547" w:type="dxa"/>
          </w:tcPr>
          <w:p w14:paraId="1EDE2C6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Sarah Kitchener</w:t>
            </w:r>
          </w:p>
        </w:tc>
        <w:tc>
          <w:tcPr>
            <w:tcW w:w="1276" w:type="dxa"/>
          </w:tcPr>
          <w:p w14:paraId="4C5AEB8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£46.80</w:t>
            </w:r>
          </w:p>
        </w:tc>
        <w:tc>
          <w:tcPr>
            <w:tcW w:w="2551" w:type="dxa"/>
          </w:tcPr>
          <w:p w14:paraId="570A47A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Expenses Dec and Jan – mileage</w:t>
            </w:r>
          </w:p>
        </w:tc>
        <w:tc>
          <w:tcPr>
            <w:tcW w:w="1985" w:type="dxa"/>
          </w:tcPr>
          <w:p w14:paraId="406C831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5C6DE450" w14:textId="77777777" w:rsidTr="00AE3979">
        <w:tc>
          <w:tcPr>
            <w:tcW w:w="2547" w:type="dxa"/>
          </w:tcPr>
          <w:p w14:paraId="354F376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Streetscape</w:t>
            </w:r>
          </w:p>
        </w:tc>
        <w:tc>
          <w:tcPr>
            <w:tcW w:w="1276" w:type="dxa"/>
          </w:tcPr>
          <w:p w14:paraId="3B0C7C8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£192.00</w:t>
            </w:r>
          </w:p>
        </w:tc>
        <w:tc>
          <w:tcPr>
            <w:tcW w:w="2551" w:type="dxa"/>
          </w:tcPr>
          <w:p w14:paraId="6911026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Gym equipment arm repair</w:t>
            </w:r>
          </w:p>
        </w:tc>
        <w:tc>
          <w:tcPr>
            <w:tcW w:w="1985" w:type="dxa"/>
          </w:tcPr>
          <w:p w14:paraId="4C971E3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447E20DE" w14:textId="77777777" w:rsidTr="00AE3979">
        <w:tc>
          <w:tcPr>
            <w:tcW w:w="2547" w:type="dxa"/>
          </w:tcPr>
          <w:p w14:paraId="7EDCB8D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Tracy Shipway</w:t>
            </w:r>
          </w:p>
        </w:tc>
        <w:tc>
          <w:tcPr>
            <w:tcW w:w="1276" w:type="dxa"/>
          </w:tcPr>
          <w:p w14:paraId="74ABD98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£45.00</w:t>
            </w:r>
          </w:p>
        </w:tc>
        <w:tc>
          <w:tcPr>
            <w:tcW w:w="2551" w:type="dxa"/>
          </w:tcPr>
          <w:p w14:paraId="7FC536E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Refund for giving up plot 21</w:t>
            </w:r>
          </w:p>
        </w:tc>
        <w:tc>
          <w:tcPr>
            <w:tcW w:w="1985" w:type="dxa"/>
          </w:tcPr>
          <w:p w14:paraId="4BD84FE7"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6AB182F4" w14:textId="77777777" w:rsidTr="00AE3979">
        <w:tc>
          <w:tcPr>
            <w:tcW w:w="2547" w:type="dxa"/>
          </w:tcPr>
          <w:p w14:paraId="35BFB73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EBC</w:t>
            </w:r>
          </w:p>
        </w:tc>
        <w:tc>
          <w:tcPr>
            <w:tcW w:w="1276" w:type="dxa"/>
          </w:tcPr>
          <w:p w14:paraId="16E4BFA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£4203.04</w:t>
            </w:r>
          </w:p>
        </w:tc>
        <w:tc>
          <w:tcPr>
            <w:tcW w:w="2551" w:type="dxa"/>
          </w:tcPr>
          <w:p w14:paraId="6098469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Jan payroll</w:t>
            </w:r>
          </w:p>
        </w:tc>
        <w:tc>
          <w:tcPr>
            <w:tcW w:w="1985" w:type="dxa"/>
          </w:tcPr>
          <w:p w14:paraId="4CDA385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11AF1599" w14:textId="77777777" w:rsidTr="00AE3979">
        <w:tc>
          <w:tcPr>
            <w:tcW w:w="2547" w:type="dxa"/>
          </w:tcPr>
          <w:p w14:paraId="36F9C0C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Simply Sparkle</w:t>
            </w:r>
          </w:p>
        </w:tc>
        <w:tc>
          <w:tcPr>
            <w:tcW w:w="1276" w:type="dxa"/>
          </w:tcPr>
          <w:p w14:paraId="2666637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£15.00</w:t>
            </w:r>
          </w:p>
        </w:tc>
        <w:tc>
          <w:tcPr>
            <w:tcW w:w="2551" w:type="dxa"/>
          </w:tcPr>
          <w:p w14:paraId="4102DB1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Jan windows</w:t>
            </w:r>
          </w:p>
        </w:tc>
        <w:tc>
          <w:tcPr>
            <w:tcW w:w="1985" w:type="dxa"/>
          </w:tcPr>
          <w:p w14:paraId="259CF6A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02C19872" w14:textId="77777777" w:rsidTr="00AE3979">
        <w:tc>
          <w:tcPr>
            <w:tcW w:w="2547" w:type="dxa"/>
          </w:tcPr>
          <w:p w14:paraId="04DC5984"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1276" w:type="dxa"/>
          </w:tcPr>
          <w:p w14:paraId="1462C2A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2551" w:type="dxa"/>
          </w:tcPr>
          <w:p w14:paraId="2BD1F56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1985" w:type="dxa"/>
          </w:tcPr>
          <w:p w14:paraId="30C14D5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23F67B50" w14:textId="77777777" w:rsidTr="00AE3979">
        <w:tc>
          <w:tcPr>
            <w:tcW w:w="2547" w:type="dxa"/>
          </w:tcPr>
          <w:p w14:paraId="5801EE9B" w14:textId="77777777" w:rsidR="001164A1" w:rsidRPr="0056549E" w:rsidRDefault="001164A1" w:rsidP="00AE3979">
            <w:pPr>
              <w:spacing w:after="0" w:line="240" w:lineRule="auto"/>
              <w:jc w:val="left"/>
              <w:rPr>
                <w:rFonts w:eastAsiaTheme="minorHAnsi"/>
                <w:b/>
                <w:bCs/>
                <w:sz w:val="22"/>
                <w:szCs w:val="22"/>
              </w:rPr>
            </w:pPr>
            <w:r w:rsidRPr="0056549E">
              <w:rPr>
                <w:rFonts w:eastAsiaTheme="minorHAnsi"/>
                <w:b/>
                <w:bCs/>
                <w:sz w:val="22"/>
                <w:szCs w:val="22"/>
              </w:rPr>
              <w:t>Invoice already Paid</w:t>
            </w:r>
          </w:p>
        </w:tc>
        <w:tc>
          <w:tcPr>
            <w:tcW w:w="1276" w:type="dxa"/>
          </w:tcPr>
          <w:p w14:paraId="5D2B9C0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2551" w:type="dxa"/>
          </w:tcPr>
          <w:p w14:paraId="6D0EBD9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1985" w:type="dxa"/>
          </w:tcPr>
          <w:p w14:paraId="698B66D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6F1FE260" w14:textId="77777777" w:rsidTr="00AE3979">
        <w:tc>
          <w:tcPr>
            <w:tcW w:w="2547" w:type="dxa"/>
          </w:tcPr>
          <w:p w14:paraId="41E5810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British Gas</w:t>
            </w:r>
          </w:p>
        </w:tc>
        <w:tc>
          <w:tcPr>
            <w:tcW w:w="1276" w:type="dxa"/>
          </w:tcPr>
          <w:p w14:paraId="1C93E90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-267.87</w:t>
            </w:r>
          </w:p>
        </w:tc>
        <w:tc>
          <w:tcPr>
            <w:tcW w:w="2551" w:type="dxa"/>
          </w:tcPr>
          <w:p w14:paraId="715E575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Jun 22-nov 22</w:t>
            </w:r>
          </w:p>
        </w:tc>
        <w:tc>
          <w:tcPr>
            <w:tcW w:w="1985" w:type="dxa"/>
          </w:tcPr>
          <w:p w14:paraId="4B49F3E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741496B1" w14:textId="77777777" w:rsidTr="00AE3979">
        <w:tc>
          <w:tcPr>
            <w:tcW w:w="2547" w:type="dxa"/>
          </w:tcPr>
          <w:p w14:paraId="353C72D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British Gas</w:t>
            </w:r>
          </w:p>
        </w:tc>
        <w:tc>
          <w:tcPr>
            <w:tcW w:w="1276" w:type="dxa"/>
          </w:tcPr>
          <w:p w14:paraId="6B0D6BCD"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50.67</w:t>
            </w:r>
          </w:p>
        </w:tc>
        <w:tc>
          <w:tcPr>
            <w:tcW w:w="2551" w:type="dxa"/>
          </w:tcPr>
          <w:p w14:paraId="7CED9A4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Jun – Dec</w:t>
            </w:r>
          </w:p>
        </w:tc>
        <w:tc>
          <w:tcPr>
            <w:tcW w:w="1985" w:type="dxa"/>
          </w:tcPr>
          <w:p w14:paraId="4245352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7F090999" w14:textId="77777777" w:rsidTr="00AE3979">
        <w:tc>
          <w:tcPr>
            <w:tcW w:w="2547" w:type="dxa"/>
          </w:tcPr>
          <w:p w14:paraId="54E604B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BT</w:t>
            </w:r>
          </w:p>
        </w:tc>
        <w:tc>
          <w:tcPr>
            <w:tcW w:w="1276" w:type="dxa"/>
          </w:tcPr>
          <w:p w14:paraId="17503A4D"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£35.05</w:t>
            </w:r>
          </w:p>
        </w:tc>
        <w:tc>
          <w:tcPr>
            <w:tcW w:w="2551" w:type="dxa"/>
          </w:tcPr>
          <w:p w14:paraId="7BD9509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Ashbrook phone</w:t>
            </w:r>
          </w:p>
        </w:tc>
        <w:tc>
          <w:tcPr>
            <w:tcW w:w="1985" w:type="dxa"/>
          </w:tcPr>
          <w:p w14:paraId="5AF4DE8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651F5355" w14:textId="77777777" w:rsidTr="00AE3979">
        <w:tc>
          <w:tcPr>
            <w:tcW w:w="2547" w:type="dxa"/>
          </w:tcPr>
          <w:p w14:paraId="18C233C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EBC</w:t>
            </w:r>
          </w:p>
        </w:tc>
        <w:tc>
          <w:tcPr>
            <w:tcW w:w="1276" w:type="dxa"/>
          </w:tcPr>
          <w:p w14:paraId="6D48790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£20.00</w:t>
            </w:r>
          </w:p>
        </w:tc>
        <w:tc>
          <w:tcPr>
            <w:tcW w:w="2551" w:type="dxa"/>
          </w:tcPr>
          <w:p w14:paraId="1057324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Cem rates Jan</w:t>
            </w:r>
          </w:p>
        </w:tc>
        <w:tc>
          <w:tcPr>
            <w:tcW w:w="1985" w:type="dxa"/>
          </w:tcPr>
          <w:p w14:paraId="7C30544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4B9CDDD4" w14:textId="77777777" w:rsidTr="00AE3979">
        <w:tc>
          <w:tcPr>
            <w:tcW w:w="2547" w:type="dxa"/>
          </w:tcPr>
          <w:p w14:paraId="7DCCCEC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John Shipway</w:t>
            </w:r>
          </w:p>
        </w:tc>
        <w:tc>
          <w:tcPr>
            <w:tcW w:w="1276" w:type="dxa"/>
          </w:tcPr>
          <w:p w14:paraId="3526700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£5.00</w:t>
            </w:r>
          </w:p>
        </w:tc>
        <w:tc>
          <w:tcPr>
            <w:tcW w:w="2551" w:type="dxa"/>
          </w:tcPr>
          <w:p w14:paraId="1EA4A99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Overpaid allotment</w:t>
            </w:r>
          </w:p>
        </w:tc>
        <w:tc>
          <w:tcPr>
            <w:tcW w:w="1985" w:type="dxa"/>
          </w:tcPr>
          <w:p w14:paraId="2E09DE2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1A85ADC3" w14:textId="77777777" w:rsidTr="00AE3979">
        <w:tc>
          <w:tcPr>
            <w:tcW w:w="2547" w:type="dxa"/>
          </w:tcPr>
          <w:p w14:paraId="5BF6EF6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Virgin</w:t>
            </w:r>
          </w:p>
        </w:tc>
        <w:tc>
          <w:tcPr>
            <w:tcW w:w="1276" w:type="dxa"/>
          </w:tcPr>
          <w:p w14:paraId="2B4BE12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£64.80</w:t>
            </w:r>
          </w:p>
        </w:tc>
        <w:tc>
          <w:tcPr>
            <w:tcW w:w="2551" w:type="dxa"/>
          </w:tcPr>
          <w:p w14:paraId="190A0DC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Broadband</w:t>
            </w:r>
          </w:p>
        </w:tc>
        <w:tc>
          <w:tcPr>
            <w:tcW w:w="1985" w:type="dxa"/>
          </w:tcPr>
          <w:p w14:paraId="31BF7F5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72B83EA0" w14:textId="77777777" w:rsidTr="00AE3979">
        <w:tc>
          <w:tcPr>
            <w:tcW w:w="2547" w:type="dxa"/>
          </w:tcPr>
          <w:p w14:paraId="1567D44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Unity Bank</w:t>
            </w:r>
          </w:p>
        </w:tc>
        <w:tc>
          <w:tcPr>
            <w:tcW w:w="1276" w:type="dxa"/>
          </w:tcPr>
          <w:p w14:paraId="4B486C3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£45.60</w:t>
            </w:r>
          </w:p>
        </w:tc>
        <w:tc>
          <w:tcPr>
            <w:tcW w:w="2551" w:type="dxa"/>
          </w:tcPr>
          <w:p w14:paraId="346D009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Account fees</w:t>
            </w:r>
          </w:p>
        </w:tc>
        <w:tc>
          <w:tcPr>
            <w:tcW w:w="1985" w:type="dxa"/>
          </w:tcPr>
          <w:p w14:paraId="54BD06B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497D24B7" w14:textId="77777777" w:rsidTr="00AE3979">
        <w:tc>
          <w:tcPr>
            <w:tcW w:w="2547" w:type="dxa"/>
          </w:tcPr>
          <w:p w14:paraId="2147624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Wicksteed</w:t>
            </w:r>
          </w:p>
        </w:tc>
        <w:tc>
          <w:tcPr>
            <w:tcW w:w="1276" w:type="dxa"/>
          </w:tcPr>
          <w:p w14:paraId="4A923C3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-495.72</w:t>
            </w:r>
          </w:p>
        </w:tc>
        <w:tc>
          <w:tcPr>
            <w:tcW w:w="2551" w:type="dxa"/>
          </w:tcPr>
          <w:p w14:paraId="671C3469" w14:textId="15F4DCED"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 xml:space="preserve">Refund for </w:t>
            </w:r>
            <w:r w:rsidR="00290CE2" w:rsidRPr="0056549E">
              <w:rPr>
                <w:rFonts w:eastAsiaTheme="minorHAnsi"/>
                <w:sz w:val="22"/>
                <w:szCs w:val="22"/>
              </w:rPr>
              <w:t>self-closing</w:t>
            </w:r>
            <w:r w:rsidRPr="0056549E">
              <w:rPr>
                <w:rFonts w:eastAsiaTheme="minorHAnsi"/>
                <w:sz w:val="22"/>
                <w:szCs w:val="22"/>
              </w:rPr>
              <w:t xml:space="preserve"> gate</w:t>
            </w:r>
          </w:p>
        </w:tc>
        <w:tc>
          <w:tcPr>
            <w:tcW w:w="1985" w:type="dxa"/>
          </w:tcPr>
          <w:p w14:paraId="40138FB7"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5E445EA5" w14:textId="77777777" w:rsidTr="00AE3979">
        <w:tc>
          <w:tcPr>
            <w:tcW w:w="2547" w:type="dxa"/>
          </w:tcPr>
          <w:p w14:paraId="60F6540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EBC</w:t>
            </w:r>
          </w:p>
        </w:tc>
        <w:tc>
          <w:tcPr>
            <w:tcW w:w="1276" w:type="dxa"/>
          </w:tcPr>
          <w:p w14:paraId="6502585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271.57</w:t>
            </w:r>
          </w:p>
        </w:tc>
        <w:tc>
          <w:tcPr>
            <w:tcW w:w="2551" w:type="dxa"/>
          </w:tcPr>
          <w:p w14:paraId="2603427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Cem waste</w:t>
            </w:r>
          </w:p>
        </w:tc>
        <w:tc>
          <w:tcPr>
            <w:tcW w:w="1985" w:type="dxa"/>
          </w:tcPr>
          <w:p w14:paraId="6618BE2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573670AC" w14:textId="77777777" w:rsidTr="00AE3979">
        <w:tc>
          <w:tcPr>
            <w:tcW w:w="2547" w:type="dxa"/>
          </w:tcPr>
          <w:p w14:paraId="7FEFD6C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O2</w:t>
            </w:r>
          </w:p>
        </w:tc>
        <w:tc>
          <w:tcPr>
            <w:tcW w:w="1276" w:type="dxa"/>
          </w:tcPr>
          <w:p w14:paraId="2F0F6D4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24.68</w:t>
            </w:r>
          </w:p>
        </w:tc>
        <w:tc>
          <w:tcPr>
            <w:tcW w:w="2551" w:type="dxa"/>
          </w:tcPr>
          <w:p w14:paraId="7DE026A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Mobile</w:t>
            </w:r>
          </w:p>
        </w:tc>
        <w:tc>
          <w:tcPr>
            <w:tcW w:w="1985" w:type="dxa"/>
          </w:tcPr>
          <w:p w14:paraId="1B383AD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5668943D" w14:textId="77777777" w:rsidTr="00AE3979">
        <w:tc>
          <w:tcPr>
            <w:tcW w:w="2547" w:type="dxa"/>
          </w:tcPr>
          <w:p w14:paraId="5E8D482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Unity Trust bank</w:t>
            </w:r>
          </w:p>
        </w:tc>
        <w:tc>
          <w:tcPr>
            <w:tcW w:w="1276" w:type="dxa"/>
          </w:tcPr>
          <w:p w14:paraId="6D15FFE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14.10</w:t>
            </w:r>
          </w:p>
        </w:tc>
        <w:tc>
          <w:tcPr>
            <w:tcW w:w="2551" w:type="dxa"/>
          </w:tcPr>
          <w:p w14:paraId="0007CEF7"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Cash/chq charges</w:t>
            </w:r>
          </w:p>
        </w:tc>
        <w:tc>
          <w:tcPr>
            <w:tcW w:w="1985" w:type="dxa"/>
          </w:tcPr>
          <w:p w14:paraId="469B7F1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5F63E28A" w14:textId="77777777" w:rsidTr="00AE3979">
        <w:tc>
          <w:tcPr>
            <w:tcW w:w="2547" w:type="dxa"/>
          </w:tcPr>
          <w:p w14:paraId="050BD6A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Lloyds</w:t>
            </w:r>
          </w:p>
        </w:tc>
        <w:tc>
          <w:tcPr>
            <w:tcW w:w="1276" w:type="dxa"/>
          </w:tcPr>
          <w:p w14:paraId="3237A7F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894.54</w:t>
            </w:r>
          </w:p>
        </w:tc>
        <w:tc>
          <w:tcPr>
            <w:tcW w:w="2551" w:type="dxa"/>
          </w:tcPr>
          <w:p w14:paraId="1C3408B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 xml:space="preserve">Cleaning, stationary, voucher,  toner, </w:t>
            </w:r>
          </w:p>
        </w:tc>
        <w:tc>
          <w:tcPr>
            <w:tcW w:w="1985" w:type="dxa"/>
          </w:tcPr>
          <w:p w14:paraId="133E7D9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1F0481E4" w14:textId="77777777" w:rsidTr="00AE3979">
        <w:tc>
          <w:tcPr>
            <w:tcW w:w="2547" w:type="dxa"/>
          </w:tcPr>
          <w:p w14:paraId="15F6B12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Everflow</w:t>
            </w:r>
          </w:p>
        </w:tc>
        <w:tc>
          <w:tcPr>
            <w:tcW w:w="1276" w:type="dxa"/>
          </w:tcPr>
          <w:p w14:paraId="33F824E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99.78</w:t>
            </w:r>
          </w:p>
        </w:tc>
        <w:tc>
          <w:tcPr>
            <w:tcW w:w="2551" w:type="dxa"/>
          </w:tcPr>
          <w:p w14:paraId="51AB862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Water Feb</w:t>
            </w:r>
          </w:p>
        </w:tc>
        <w:tc>
          <w:tcPr>
            <w:tcW w:w="1985" w:type="dxa"/>
          </w:tcPr>
          <w:p w14:paraId="3C4786A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287567C5" w14:textId="77777777" w:rsidTr="00AE3979">
        <w:tc>
          <w:tcPr>
            <w:tcW w:w="2547" w:type="dxa"/>
          </w:tcPr>
          <w:p w14:paraId="0AF7D28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St Johns Ambulance</w:t>
            </w:r>
          </w:p>
        </w:tc>
        <w:tc>
          <w:tcPr>
            <w:tcW w:w="1276" w:type="dxa"/>
          </w:tcPr>
          <w:p w14:paraId="605488E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115.20</w:t>
            </w:r>
          </w:p>
        </w:tc>
        <w:tc>
          <w:tcPr>
            <w:tcW w:w="2551" w:type="dxa"/>
          </w:tcPr>
          <w:p w14:paraId="26156D3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Borrowash light switch on</w:t>
            </w:r>
          </w:p>
        </w:tc>
        <w:tc>
          <w:tcPr>
            <w:tcW w:w="1985" w:type="dxa"/>
          </w:tcPr>
          <w:p w14:paraId="1F0BF2FC"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714EB523" w14:textId="77777777" w:rsidTr="00AE3979">
        <w:tc>
          <w:tcPr>
            <w:tcW w:w="2547" w:type="dxa"/>
          </w:tcPr>
          <w:p w14:paraId="3B1AA93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EBC</w:t>
            </w:r>
          </w:p>
        </w:tc>
        <w:tc>
          <w:tcPr>
            <w:tcW w:w="1276" w:type="dxa"/>
          </w:tcPr>
          <w:p w14:paraId="08DA62C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4400.68</w:t>
            </w:r>
          </w:p>
        </w:tc>
        <w:tc>
          <w:tcPr>
            <w:tcW w:w="2551" w:type="dxa"/>
          </w:tcPr>
          <w:p w14:paraId="3D0B02F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Dec payroll</w:t>
            </w:r>
          </w:p>
        </w:tc>
        <w:tc>
          <w:tcPr>
            <w:tcW w:w="1985" w:type="dxa"/>
          </w:tcPr>
          <w:p w14:paraId="6A7DA5C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7F10CD17" w14:textId="77777777" w:rsidTr="00AE3979">
        <w:tc>
          <w:tcPr>
            <w:tcW w:w="2547" w:type="dxa"/>
          </w:tcPr>
          <w:p w14:paraId="7387EFB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 Harris</w:t>
            </w:r>
          </w:p>
        </w:tc>
        <w:tc>
          <w:tcPr>
            <w:tcW w:w="1276" w:type="dxa"/>
          </w:tcPr>
          <w:p w14:paraId="4104C80D"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37.50</w:t>
            </w:r>
          </w:p>
        </w:tc>
        <w:tc>
          <w:tcPr>
            <w:tcW w:w="2551" w:type="dxa"/>
          </w:tcPr>
          <w:p w14:paraId="6F7B82F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Hall hire refund</w:t>
            </w:r>
          </w:p>
        </w:tc>
        <w:tc>
          <w:tcPr>
            <w:tcW w:w="1985" w:type="dxa"/>
          </w:tcPr>
          <w:p w14:paraId="705B7127"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568A4B94" w14:textId="77777777" w:rsidTr="00AE3979">
        <w:tc>
          <w:tcPr>
            <w:tcW w:w="2547" w:type="dxa"/>
          </w:tcPr>
          <w:p w14:paraId="4298E92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Christiana J Fitness</w:t>
            </w:r>
          </w:p>
        </w:tc>
        <w:tc>
          <w:tcPr>
            <w:tcW w:w="1276" w:type="dxa"/>
          </w:tcPr>
          <w:p w14:paraId="7F35A2D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£35.00</w:t>
            </w:r>
          </w:p>
        </w:tc>
        <w:tc>
          <w:tcPr>
            <w:tcW w:w="2551" w:type="dxa"/>
          </w:tcPr>
          <w:p w14:paraId="47B4B68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Dec chair based</w:t>
            </w:r>
          </w:p>
        </w:tc>
        <w:tc>
          <w:tcPr>
            <w:tcW w:w="1985" w:type="dxa"/>
          </w:tcPr>
          <w:p w14:paraId="7ACAF0F1"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4059C722" w14:textId="77777777" w:rsidTr="00AE3979">
        <w:tc>
          <w:tcPr>
            <w:tcW w:w="2547" w:type="dxa"/>
          </w:tcPr>
          <w:p w14:paraId="12825AB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Lisa</w:t>
            </w:r>
          </w:p>
        </w:tc>
        <w:tc>
          <w:tcPr>
            <w:tcW w:w="1276" w:type="dxa"/>
          </w:tcPr>
          <w:p w14:paraId="2DDDD75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£292.50</w:t>
            </w:r>
          </w:p>
        </w:tc>
        <w:tc>
          <w:tcPr>
            <w:tcW w:w="2551" w:type="dxa"/>
          </w:tcPr>
          <w:p w14:paraId="329A464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Dec clean</w:t>
            </w:r>
          </w:p>
        </w:tc>
        <w:tc>
          <w:tcPr>
            <w:tcW w:w="1985" w:type="dxa"/>
          </w:tcPr>
          <w:p w14:paraId="6386AAF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1BA9E5C6" w14:textId="77777777" w:rsidTr="00AE3979">
        <w:tc>
          <w:tcPr>
            <w:tcW w:w="2547" w:type="dxa"/>
          </w:tcPr>
          <w:p w14:paraId="4F39316D"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Ashbrook Youth Group</w:t>
            </w:r>
          </w:p>
        </w:tc>
        <w:tc>
          <w:tcPr>
            <w:tcW w:w="1276" w:type="dxa"/>
          </w:tcPr>
          <w:p w14:paraId="602A06C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£280.00</w:t>
            </w:r>
          </w:p>
        </w:tc>
        <w:tc>
          <w:tcPr>
            <w:tcW w:w="2551" w:type="dxa"/>
          </w:tcPr>
          <w:p w14:paraId="4752D48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Jan donation</w:t>
            </w:r>
          </w:p>
        </w:tc>
        <w:tc>
          <w:tcPr>
            <w:tcW w:w="1985" w:type="dxa"/>
          </w:tcPr>
          <w:p w14:paraId="4FAF85B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4A74E71D" w14:textId="77777777" w:rsidTr="00AE3979">
        <w:tc>
          <w:tcPr>
            <w:tcW w:w="2547" w:type="dxa"/>
          </w:tcPr>
          <w:p w14:paraId="5FE08F0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Wayne Peapell Consultancy LTD</w:t>
            </w:r>
          </w:p>
        </w:tc>
        <w:tc>
          <w:tcPr>
            <w:tcW w:w="1276" w:type="dxa"/>
          </w:tcPr>
          <w:p w14:paraId="44DCF9C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£2100.00</w:t>
            </w:r>
          </w:p>
        </w:tc>
        <w:tc>
          <w:tcPr>
            <w:tcW w:w="2551" w:type="dxa"/>
          </w:tcPr>
          <w:p w14:paraId="6C67447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Dec works</w:t>
            </w:r>
          </w:p>
        </w:tc>
        <w:tc>
          <w:tcPr>
            <w:tcW w:w="1985" w:type="dxa"/>
          </w:tcPr>
          <w:p w14:paraId="50BBA9F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270/12/22</w:t>
            </w:r>
          </w:p>
        </w:tc>
      </w:tr>
      <w:tr w:rsidR="001164A1" w:rsidRPr="0056549E" w14:paraId="0DC53503" w14:textId="77777777" w:rsidTr="00AE3979">
        <w:tc>
          <w:tcPr>
            <w:tcW w:w="2547" w:type="dxa"/>
          </w:tcPr>
          <w:p w14:paraId="01D310B7" w14:textId="77777777" w:rsidR="001164A1" w:rsidRPr="0056549E" w:rsidRDefault="001164A1" w:rsidP="00AE3979">
            <w:pPr>
              <w:spacing w:after="0" w:line="240" w:lineRule="auto"/>
              <w:jc w:val="left"/>
              <w:rPr>
                <w:rFonts w:eastAsiaTheme="minorHAnsi"/>
                <w:b/>
                <w:bCs/>
                <w:sz w:val="22"/>
                <w:szCs w:val="22"/>
              </w:rPr>
            </w:pPr>
            <w:r w:rsidRPr="0056549E">
              <w:rPr>
                <w:rFonts w:eastAsiaTheme="minorHAnsi"/>
                <w:b/>
                <w:bCs/>
                <w:sz w:val="22"/>
                <w:szCs w:val="22"/>
              </w:rPr>
              <w:t>-</w:t>
            </w:r>
          </w:p>
        </w:tc>
        <w:tc>
          <w:tcPr>
            <w:tcW w:w="1276" w:type="dxa"/>
          </w:tcPr>
          <w:p w14:paraId="1934F36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2551" w:type="dxa"/>
          </w:tcPr>
          <w:p w14:paraId="1F6A95B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1985" w:type="dxa"/>
          </w:tcPr>
          <w:p w14:paraId="56FEF33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048D1FA1" w14:textId="77777777" w:rsidTr="00AE3979">
        <w:tc>
          <w:tcPr>
            <w:tcW w:w="2547" w:type="dxa"/>
          </w:tcPr>
          <w:p w14:paraId="618F781F" w14:textId="77777777" w:rsidR="001164A1" w:rsidRPr="0056549E" w:rsidRDefault="001164A1" w:rsidP="00AE3979">
            <w:pPr>
              <w:spacing w:after="0" w:line="240" w:lineRule="auto"/>
              <w:jc w:val="left"/>
              <w:rPr>
                <w:rFonts w:eastAsiaTheme="minorHAnsi"/>
                <w:b/>
                <w:bCs/>
                <w:sz w:val="22"/>
                <w:szCs w:val="22"/>
              </w:rPr>
            </w:pPr>
            <w:r w:rsidRPr="0056549E">
              <w:rPr>
                <w:rFonts w:eastAsiaTheme="minorHAnsi"/>
                <w:b/>
                <w:bCs/>
                <w:sz w:val="22"/>
                <w:szCs w:val="22"/>
              </w:rPr>
              <w:t>Monthly direct debits</w:t>
            </w:r>
          </w:p>
        </w:tc>
        <w:tc>
          <w:tcPr>
            <w:tcW w:w="1276" w:type="dxa"/>
          </w:tcPr>
          <w:p w14:paraId="58003AC4"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2551" w:type="dxa"/>
          </w:tcPr>
          <w:p w14:paraId="1BDB5490"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c>
          <w:tcPr>
            <w:tcW w:w="1985" w:type="dxa"/>
          </w:tcPr>
          <w:p w14:paraId="4847C63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w:t>
            </w:r>
          </w:p>
        </w:tc>
      </w:tr>
      <w:tr w:rsidR="001164A1" w:rsidRPr="0056549E" w14:paraId="545C838B" w14:textId="77777777" w:rsidTr="00AE3979">
        <w:tc>
          <w:tcPr>
            <w:tcW w:w="2547" w:type="dxa"/>
          </w:tcPr>
          <w:p w14:paraId="35031491" w14:textId="77777777" w:rsidR="001164A1" w:rsidRPr="0056549E" w:rsidRDefault="001164A1" w:rsidP="00AE3979">
            <w:pPr>
              <w:spacing w:after="0" w:line="240" w:lineRule="auto"/>
              <w:jc w:val="left"/>
              <w:rPr>
                <w:rFonts w:eastAsiaTheme="minorHAnsi"/>
                <w:b/>
                <w:bCs/>
                <w:sz w:val="22"/>
                <w:szCs w:val="22"/>
              </w:rPr>
            </w:pPr>
            <w:r w:rsidRPr="0056549E">
              <w:rPr>
                <w:rFonts w:eastAsiaTheme="minorHAnsi"/>
                <w:sz w:val="22"/>
                <w:szCs w:val="22"/>
              </w:rPr>
              <w:t>Engie</w:t>
            </w:r>
          </w:p>
        </w:tc>
        <w:tc>
          <w:tcPr>
            <w:tcW w:w="1276" w:type="dxa"/>
          </w:tcPr>
          <w:p w14:paraId="5238D78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£127.84</w:t>
            </w:r>
          </w:p>
        </w:tc>
        <w:tc>
          <w:tcPr>
            <w:tcW w:w="2551" w:type="dxa"/>
          </w:tcPr>
          <w:p w14:paraId="69B1B34E"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Dec gas</w:t>
            </w:r>
          </w:p>
        </w:tc>
        <w:tc>
          <w:tcPr>
            <w:tcW w:w="1985" w:type="dxa"/>
          </w:tcPr>
          <w:p w14:paraId="61389FEF"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27/05/22</w:t>
            </w:r>
          </w:p>
        </w:tc>
      </w:tr>
      <w:tr w:rsidR="001164A1" w:rsidRPr="0056549E" w14:paraId="0DED0DF6" w14:textId="77777777" w:rsidTr="00AE3979">
        <w:tc>
          <w:tcPr>
            <w:tcW w:w="2547" w:type="dxa"/>
          </w:tcPr>
          <w:p w14:paraId="7C2F3EA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British Gas</w:t>
            </w:r>
          </w:p>
        </w:tc>
        <w:tc>
          <w:tcPr>
            <w:tcW w:w="1276" w:type="dxa"/>
          </w:tcPr>
          <w:p w14:paraId="3B83F16D"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40.56</w:t>
            </w:r>
          </w:p>
        </w:tc>
        <w:tc>
          <w:tcPr>
            <w:tcW w:w="2551" w:type="dxa"/>
          </w:tcPr>
          <w:p w14:paraId="4FD1AB34"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Jun-Jan</w:t>
            </w:r>
          </w:p>
        </w:tc>
        <w:tc>
          <w:tcPr>
            <w:tcW w:w="1985" w:type="dxa"/>
          </w:tcPr>
          <w:p w14:paraId="39A1C41B"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27/05/22</w:t>
            </w:r>
          </w:p>
        </w:tc>
      </w:tr>
      <w:tr w:rsidR="001164A1" w:rsidRPr="0056549E" w14:paraId="5735D647" w14:textId="77777777" w:rsidTr="00AE3979">
        <w:tc>
          <w:tcPr>
            <w:tcW w:w="2547" w:type="dxa"/>
          </w:tcPr>
          <w:p w14:paraId="5A3D5B2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British Gas</w:t>
            </w:r>
          </w:p>
        </w:tc>
        <w:tc>
          <w:tcPr>
            <w:tcW w:w="1276" w:type="dxa"/>
          </w:tcPr>
          <w:p w14:paraId="7EDEB74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-318.54</w:t>
            </w:r>
          </w:p>
        </w:tc>
        <w:tc>
          <w:tcPr>
            <w:tcW w:w="2551" w:type="dxa"/>
          </w:tcPr>
          <w:p w14:paraId="41298C36"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Jun – Dec</w:t>
            </w:r>
          </w:p>
        </w:tc>
        <w:tc>
          <w:tcPr>
            <w:tcW w:w="1985" w:type="dxa"/>
          </w:tcPr>
          <w:p w14:paraId="71F4CBA8"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27/05/22</w:t>
            </w:r>
          </w:p>
        </w:tc>
      </w:tr>
      <w:tr w:rsidR="001164A1" w:rsidRPr="0056549E" w14:paraId="30C2D3B4" w14:textId="77777777" w:rsidTr="00AE3979">
        <w:tc>
          <w:tcPr>
            <w:tcW w:w="2547" w:type="dxa"/>
          </w:tcPr>
          <w:p w14:paraId="476A5183"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Virgin</w:t>
            </w:r>
          </w:p>
        </w:tc>
        <w:tc>
          <w:tcPr>
            <w:tcW w:w="1276" w:type="dxa"/>
          </w:tcPr>
          <w:p w14:paraId="54C5E1C2"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£64.80</w:t>
            </w:r>
          </w:p>
        </w:tc>
        <w:tc>
          <w:tcPr>
            <w:tcW w:w="2551" w:type="dxa"/>
          </w:tcPr>
          <w:p w14:paraId="4672C125"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Broadband</w:t>
            </w:r>
          </w:p>
        </w:tc>
        <w:tc>
          <w:tcPr>
            <w:tcW w:w="1985" w:type="dxa"/>
          </w:tcPr>
          <w:p w14:paraId="3B6870F9"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27/05/22</w:t>
            </w:r>
          </w:p>
        </w:tc>
      </w:tr>
      <w:tr w:rsidR="001164A1" w:rsidRPr="0056549E" w14:paraId="6290DD98" w14:textId="77777777" w:rsidTr="00AE3979">
        <w:tc>
          <w:tcPr>
            <w:tcW w:w="2547" w:type="dxa"/>
          </w:tcPr>
          <w:p w14:paraId="3D4072A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O2</w:t>
            </w:r>
          </w:p>
        </w:tc>
        <w:tc>
          <w:tcPr>
            <w:tcW w:w="1276" w:type="dxa"/>
          </w:tcPr>
          <w:p w14:paraId="6C7BA82A"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£29.62</w:t>
            </w:r>
          </w:p>
        </w:tc>
        <w:tc>
          <w:tcPr>
            <w:tcW w:w="2551" w:type="dxa"/>
          </w:tcPr>
          <w:p w14:paraId="5EEF4D3D"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 xml:space="preserve">Mobile </w:t>
            </w:r>
          </w:p>
        </w:tc>
        <w:tc>
          <w:tcPr>
            <w:tcW w:w="1985" w:type="dxa"/>
          </w:tcPr>
          <w:p w14:paraId="1D731247" w14:textId="77777777" w:rsidR="001164A1" w:rsidRPr="0056549E" w:rsidRDefault="001164A1" w:rsidP="00AE3979">
            <w:pPr>
              <w:spacing w:after="0" w:line="240" w:lineRule="auto"/>
              <w:jc w:val="left"/>
              <w:rPr>
                <w:rFonts w:eastAsiaTheme="minorHAnsi"/>
                <w:sz w:val="22"/>
                <w:szCs w:val="22"/>
              </w:rPr>
            </w:pPr>
            <w:r w:rsidRPr="0056549E">
              <w:rPr>
                <w:rFonts w:eastAsiaTheme="minorHAnsi"/>
                <w:sz w:val="22"/>
                <w:szCs w:val="22"/>
              </w:rPr>
              <w:t>27/05/22</w:t>
            </w:r>
          </w:p>
        </w:tc>
      </w:tr>
    </w:tbl>
    <w:p w14:paraId="6A920C13" w14:textId="77777777" w:rsidR="001164A1" w:rsidRDefault="001164A1" w:rsidP="00BB2531"/>
    <w:p w14:paraId="7FE61867" w14:textId="77777777" w:rsidR="001164A1" w:rsidRDefault="001164A1" w:rsidP="001164A1"/>
    <w:p w14:paraId="39433003" w14:textId="77777777" w:rsidR="001164A1" w:rsidRPr="001C4B06" w:rsidRDefault="001164A1" w:rsidP="001164A1">
      <w:pPr>
        <w:spacing w:after="160" w:line="259" w:lineRule="auto"/>
        <w:jc w:val="left"/>
        <w:rPr>
          <w:rFonts w:ascii="Calibri" w:eastAsia="Calibri" w:hAnsi="Calibri" w:cs="Times New Roman"/>
          <w:sz w:val="24"/>
          <w:szCs w:val="24"/>
          <w:u w:val="single"/>
        </w:rPr>
      </w:pPr>
    </w:p>
    <w:p w14:paraId="6195C206" w14:textId="77777777" w:rsidR="001164A1" w:rsidRPr="001C4B06" w:rsidRDefault="001164A1" w:rsidP="001164A1">
      <w:pPr>
        <w:spacing w:after="160" w:line="259" w:lineRule="auto"/>
        <w:ind w:left="720"/>
        <w:jc w:val="left"/>
        <w:rPr>
          <w:rFonts w:ascii="Calibri" w:eastAsia="Calibri" w:hAnsi="Calibri" w:cs="Times New Roman"/>
          <w:sz w:val="22"/>
          <w:szCs w:val="22"/>
        </w:rPr>
      </w:pP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p>
    <w:p w14:paraId="49413F57" w14:textId="77777777" w:rsidR="001164A1" w:rsidRPr="001C4B06" w:rsidRDefault="001164A1" w:rsidP="001164A1">
      <w:pPr>
        <w:spacing w:after="160" w:line="259" w:lineRule="auto"/>
        <w:ind w:left="720"/>
        <w:jc w:val="left"/>
        <w:rPr>
          <w:rFonts w:ascii="Calibri" w:eastAsia="Calibri" w:hAnsi="Calibri" w:cs="Times New Roman"/>
          <w:sz w:val="22"/>
          <w:szCs w:val="22"/>
        </w:rPr>
      </w:pPr>
    </w:p>
    <w:p w14:paraId="6727BA4E" w14:textId="77777777" w:rsidR="001164A1" w:rsidRPr="001C4B06" w:rsidRDefault="001164A1" w:rsidP="001164A1">
      <w:pPr>
        <w:spacing w:after="160" w:line="259" w:lineRule="auto"/>
        <w:ind w:left="720"/>
        <w:jc w:val="left"/>
        <w:rPr>
          <w:rFonts w:ascii="Calibri" w:eastAsia="Calibri" w:hAnsi="Calibri" w:cs="Times New Roman"/>
          <w:sz w:val="22"/>
          <w:szCs w:val="22"/>
        </w:rPr>
      </w:pPr>
    </w:p>
    <w:p w14:paraId="7A232A09" w14:textId="77777777" w:rsidR="001164A1" w:rsidRPr="001C4B06" w:rsidRDefault="001164A1" w:rsidP="001164A1">
      <w:pPr>
        <w:spacing w:after="160" w:line="259" w:lineRule="auto"/>
        <w:ind w:left="720"/>
        <w:jc w:val="left"/>
        <w:rPr>
          <w:rFonts w:ascii="Calibri" w:eastAsia="Calibri" w:hAnsi="Calibri" w:cs="Times New Roman"/>
          <w:sz w:val="22"/>
          <w:szCs w:val="22"/>
        </w:rPr>
      </w:pPr>
    </w:p>
    <w:p w14:paraId="32108418" w14:textId="77777777" w:rsidR="001164A1" w:rsidRPr="001C4B06" w:rsidRDefault="001164A1" w:rsidP="001164A1">
      <w:pPr>
        <w:spacing w:after="160" w:line="259" w:lineRule="auto"/>
        <w:ind w:left="720"/>
        <w:jc w:val="left"/>
        <w:rPr>
          <w:rFonts w:ascii="Calibri" w:eastAsia="Calibri" w:hAnsi="Calibri" w:cs="Times New Roman"/>
          <w:sz w:val="22"/>
          <w:szCs w:val="22"/>
        </w:rPr>
      </w:pPr>
    </w:p>
    <w:p w14:paraId="3EA86B0E" w14:textId="77777777" w:rsidR="001164A1" w:rsidRDefault="001164A1" w:rsidP="001164A1">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r w:rsidRPr="001C4B06">
        <w:rPr>
          <w:rFonts w:ascii="Calibri" w:eastAsia="Calibri" w:hAnsi="Calibri" w:cs="Times New Roman"/>
          <w:sz w:val="22"/>
          <w:szCs w:val="22"/>
        </w:rPr>
        <w:tab/>
      </w:r>
    </w:p>
    <w:p w14:paraId="5E1FC5DC" w14:textId="77777777" w:rsidR="001164A1" w:rsidRDefault="001164A1" w:rsidP="001164A1"/>
    <w:p w14:paraId="03F67798" w14:textId="77777777" w:rsidR="001164A1" w:rsidRPr="008A3656" w:rsidRDefault="001164A1" w:rsidP="001164A1"/>
    <w:p w14:paraId="2156C090" w14:textId="77777777" w:rsidR="001164A1" w:rsidRDefault="001164A1" w:rsidP="001164A1">
      <w:bookmarkStart w:id="4" w:name="_Hlk64987220"/>
      <w:bookmarkStart w:id="5" w:name="_Hlk68007499"/>
      <w:bookmarkStart w:id="6" w:name="_Hlk79142831"/>
      <w:r w:rsidRPr="002D53BB">
        <w:rPr>
          <w:rFonts w:ascii="Calibri" w:eastAsia="Calibri" w:hAnsi="Calibri" w:cs="Times New Roman"/>
          <w:sz w:val="22"/>
          <w:szCs w:val="22"/>
        </w:rPr>
        <w:tab/>
      </w:r>
      <w:r w:rsidRPr="002D53BB">
        <w:rPr>
          <w:rFonts w:ascii="Calibri" w:eastAsia="Calibri" w:hAnsi="Calibri" w:cs="Times New Roman"/>
          <w:sz w:val="22"/>
          <w:szCs w:val="22"/>
        </w:rPr>
        <w:tab/>
      </w:r>
    </w:p>
    <w:bookmarkEnd w:id="4"/>
    <w:bookmarkEnd w:id="5"/>
    <w:bookmarkEnd w:id="6"/>
    <w:p w14:paraId="18260C96" w14:textId="34FBEFB7" w:rsidR="001164A1" w:rsidRPr="00DF4B56" w:rsidRDefault="001164A1" w:rsidP="001164A1">
      <w:pPr>
        <w:pStyle w:val="Heading3"/>
        <w:rPr>
          <w:b/>
          <w:bCs/>
          <w:color w:val="auto"/>
        </w:rPr>
      </w:pPr>
      <w:r w:rsidRPr="00856A1A">
        <w:rPr>
          <w:b/>
          <w:bCs/>
          <w:color w:val="auto"/>
        </w:rPr>
        <w:lastRenderedPageBreak/>
        <w:t>Appendix</w:t>
      </w:r>
      <w:r>
        <w:rPr>
          <w:b/>
          <w:bCs/>
          <w:color w:val="auto"/>
        </w:rPr>
        <w:t xml:space="preserve"> </w:t>
      </w:r>
      <w:r w:rsidR="00BB2531">
        <w:rPr>
          <w:b/>
          <w:bCs/>
          <w:color w:val="auto"/>
        </w:rPr>
        <w:t>6</w:t>
      </w:r>
      <w:r>
        <w:rPr>
          <w:b/>
          <w:bCs/>
          <w:color w:val="auto"/>
        </w:rPr>
        <w:t xml:space="preserve"> – Bank Reconciliation</w:t>
      </w:r>
    </w:p>
    <w:p w14:paraId="06BD99C8" w14:textId="77777777" w:rsidR="001164A1" w:rsidRDefault="001164A1" w:rsidP="001164A1">
      <w:pPr>
        <w:rPr>
          <w:b/>
          <w:bCs/>
          <w:sz w:val="24"/>
          <w:szCs w:val="24"/>
        </w:rPr>
      </w:pPr>
      <w:r>
        <w:rPr>
          <w:b/>
          <w:bCs/>
          <w:sz w:val="24"/>
          <w:szCs w:val="24"/>
        </w:rPr>
        <w:t>November</w:t>
      </w:r>
      <w:r w:rsidRPr="00725C04">
        <w:rPr>
          <w:b/>
          <w:bCs/>
          <w:sz w:val="24"/>
          <w:szCs w:val="24"/>
        </w:rPr>
        <w:t xml:space="preserve"> </w:t>
      </w:r>
      <w:r>
        <w:rPr>
          <w:b/>
          <w:bCs/>
          <w:sz w:val="24"/>
          <w:szCs w:val="24"/>
        </w:rPr>
        <w:t xml:space="preserve">2022 </w:t>
      </w:r>
      <w:r w:rsidRPr="00725C04">
        <w:rPr>
          <w:b/>
          <w:bCs/>
          <w:sz w:val="24"/>
          <w:szCs w:val="24"/>
        </w:rPr>
        <w:t xml:space="preserve">Bank Reconciliation </w:t>
      </w:r>
      <w:r>
        <w:rPr>
          <w:b/>
          <w:bCs/>
          <w:sz w:val="24"/>
          <w:szCs w:val="24"/>
        </w:rPr>
        <w:t xml:space="preserve">- </w:t>
      </w:r>
      <w:r w:rsidRPr="00725C04">
        <w:rPr>
          <w:b/>
          <w:bCs/>
          <w:sz w:val="24"/>
          <w:szCs w:val="24"/>
        </w:rPr>
        <w:t>HSBC Account</w:t>
      </w:r>
    </w:p>
    <w:p w14:paraId="32C1457B" w14:textId="77777777" w:rsidR="001164A1" w:rsidRDefault="001164A1" w:rsidP="001164A1">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1164A1" w:rsidRPr="00C47624" w14:paraId="1461620F" w14:textId="77777777" w:rsidTr="00AE3979">
        <w:tc>
          <w:tcPr>
            <w:tcW w:w="2547" w:type="dxa"/>
          </w:tcPr>
          <w:p w14:paraId="3B933F86" w14:textId="77777777" w:rsidR="001164A1" w:rsidRPr="00C47624" w:rsidRDefault="001164A1" w:rsidP="00AE3979">
            <w:pPr>
              <w:jc w:val="left"/>
              <w:rPr>
                <w:rFonts w:cstheme="minorHAnsi"/>
                <w:b/>
                <w:bCs/>
                <w:lang w:val="en-US"/>
              </w:rPr>
            </w:pPr>
            <w:r w:rsidRPr="00C47624">
              <w:rPr>
                <w:rFonts w:cstheme="minorHAnsi"/>
                <w:b/>
                <w:bCs/>
                <w:lang w:val="en-US"/>
              </w:rPr>
              <w:t>Bank Balance</w:t>
            </w:r>
          </w:p>
        </w:tc>
        <w:tc>
          <w:tcPr>
            <w:tcW w:w="1961" w:type="dxa"/>
          </w:tcPr>
          <w:p w14:paraId="1AF8C83B"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55263D06"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36FFF4DC"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571945EB" w14:textId="77777777" w:rsidTr="00AE3979">
        <w:tc>
          <w:tcPr>
            <w:tcW w:w="2547" w:type="dxa"/>
          </w:tcPr>
          <w:p w14:paraId="76FB8D85" w14:textId="77777777" w:rsidR="001164A1" w:rsidRPr="00C47624" w:rsidRDefault="001164A1" w:rsidP="00AE3979">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2B7130BD"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30677B3B" w14:textId="77777777" w:rsidR="001164A1" w:rsidRPr="00C47624" w:rsidRDefault="001164A1" w:rsidP="00AE3979">
            <w:pPr>
              <w:jc w:val="left"/>
              <w:rPr>
                <w:rFonts w:cstheme="minorHAnsi"/>
                <w:lang w:val="en-US"/>
              </w:rPr>
            </w:pPr>
            <w:r>
              <w:rPr>
                <w:rFonts w:cstheme="minorHAnsi"/>
                <w:lang w:val="en-US"/>
              </w:rPr>
              <w:t>49,950.50</w:t>
            </w:r>
          </w:p>
        </w:tc>
        <w:tc>
          <w:tcPr>
            <w:tcW w:w="2254" w:type="dxa"/>
          </w:tcPr>
          <w:p w14:paraId="0CEF6599"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4AD203F0" w14:textId="77777777" w:rsidTr="00AE3979">
        <w:tc>
          <w:tcPr>
            <w:tcW w:w="2547" w:type="dxa"/>
          </w:tcPr>
          <w:p w14:paraId="7F9C3011" w14:textId="77777777" w:rsidR="001164A1" w:rsidRPr="00C47624" w:rsidRDefault="001164A1" w:rsidP="00AE3979">
            <w:pPr>
              <w:jc w:val="left"/>
              <w:rPr>
                <w:rFonts w:cstheme="minorHAnsi"/>
                <w:lang w:val="en-US"/>
              </w:rPr>
            </w:pPr>
            <w:r w:rsidRPr="00C47624">
              <w:rPr>
                <w:rFonts w:cstheme="minorHAnsi"/>
                <w:lang w:val="en-US"/>
              </w:rPr>
              <w:t>+ total cash book receipts</w:t>
            </w:r>
          </w:p>
        </w:tc>
        <w:tc>
          <w:tcPr>
            <w:tcW w:w="1961" w:type="dxa"/>
          </w:tcPr>
          <w:p w14:paraId="25ED0B5E"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11D9CD1F" w14:textId="77777777" w:rsidR="001164A1" w:rsidRPr="00C47624" w:rsidRDefault="001164A1" w:rsidP="00AE3979">
            <w:pPr>
              <w:jc w:val="left"/>
              <w:rPr>
                <w:rFonts w:cstheme="minorHAnsi"/>
                <w:lang w:val="en-US"/>
              </w:rPr>
            </w:pPr>
            <w:r>
              <w:rPr>
                <w:rFonts w:cstheme="minorHAnsi"/>
                <w:lang w:val="en-US"/>
              </w:rPr>
              <w:t>45,000.00</w:t>
            </w:r>
          </w:p>
        </w:tc>
        <w:tc>
          <w:tcPr>
            <w:tcW w:w="2254" w:type="dxa"/>
          </w:tcPr>
          <w:p w14:paraId="6B9EEC09"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1404614A" w14:textId="77777777" w:rsidTr="00AE3979">
        <w:tc>
          <w:tcPr>
            <w:tcW w:w="2547" w:type="dxa"/>
          </w:tcPr>
          <w:p w14:paraId="75EDF2F7" w14:textId="77777777" w:rsidR="001164A1" w:rsidRPr="00C47624" w:rsidRDefault="001164A1" w:rsidP="00AE3979">
            <w:pPr>
              <w:jc w:val="left"/>
              <w:rPr>
                <w:rFonts w:cstheme="minorHAnsi"/>
                <w:lang w:val="en-US"/>
              </w:rPr>
            </w:pPr>
            <w:r w:rsidRPr="00C47624">
              <w:rPr>
                <w:rFonts w:cstheme="minorHAnsi"/>
                <w:lang w:val="en-US"/>
              </w:rPr>
              <w:t>- total Cashbook payments</w:t>
            </w:r>
          </w:p>
        </w:tc>
        <w:tc>
          <w:tcPr>
            <w:tcW w:w="1961" w:type="dxa"/>
          </w:tcPr>
          <w:p w14:paraId="448ED355" w14:textId="77777777" w:rsidR="001164A1" w:rsidRPr="00C47624" w:rsidRDefault="001164A1" w:rsidP="00AE3979">
            <w:pPr>
              <w:jc w:val="left"/>
              <w:rPr>
                <w:rFonts w:cstheme="minorHAnsi"/>
                <w:lang w:val="en-US"/>
              </w:rPr>
            </w:pPr>
            <w:r>
              <w:rPr>
                <w:rFonts w:cstheme="minorHAnsi"/>
                <w:lang w:val="en-US"/>
              </w:rPr>
              <w:t>-</w:t>
            </w:r>
          </w:p>
        </w:tc>
        <w:tc>
          <w:tcPr>
            <w:tcW w:w="2254" w:type="dxa"/>
          </w:tcPr>
          <w:p w14:paraId="364E4968" w14:textId="77777777" w:rsidR="001164A1" w:rsidRPr="00C47624" w:rsidRDefault="001164A1" w:rsidP="00AE3979">
            <w:pPr>
              <w:jc w:val="left"/>
              <w:rPr>
                <w:rFonts w:cstheme="minorHAnsi"/>
                <w:lang w:val="en-US"/>
              </w:rPr>
            </w:pPr>
            <w:r>
              <w:rPr>
                <w:rFonts w:cstheme="minorHAnsi"/>
                <w:lang w:val="en-US"/>
              </w:rPr>
              <w:t>70,044.00</w:t>
            </w:r>
          </w:p>
        </w:tc>
        <w:tc>
          <w:tcPr>
            <w:tcW w:w="2254" w:type="dxa"/>
          </w:tcPr>
          <w:p w14:paraId="7462F956"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0B953CE0" w14:textId="77777777" w:rsidTr="00AE3979">
        <w:tc>
          <w:tcPr>
            <w:tcW w:w="2547" w:type="dxa"/>
          </w:tcPr>
          <w:p w14:paraId="07150FE7" w14:textId="77777777" w:rsidR="001164A1" w:rsidRPr="00C47624" w:rsidRDefault="001164A1" w:rsidP="00AE3979">
            <w:pPr>
              <w:jc w:val="left"/>
              <w:rPr>
                <w:rFonts w:cstheme="minorHAnsi"/>
                <w:lang w:val="en-US"/>
              </w:rPr>
            </w:pPr>
            <w:r w:rsidRPr="00C47624">
              <w:rPr>
                <w:rFonts w:cstheme="minorHAnsi"/>
                <w:b/>
                <w:bCs/>
                <w:lang w:val="en-US"/>
              </w:rPr>
              <w:t>Cashbook Closing Balance</w:t>
            </w:r>
          </w:p>
        </w:tc>
        <w:tc>
          <w:tcPr>
            <w:tcW w:w="1961" w:type="dxa"/>
          </w:tcPr>
          <w:p w14:paraId="4E0FD75A"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50C567A5" w14:textId="77777777" w:rsidR="001164A1" w:rsidRPr="00C47624" w:rsidRDefault="001164A1" w:rsidP="00AE3979">
            <w:pPr>
              <w:jc w:val="left"/>
              <w:rPr>
                <w:rFonts w:cstheme="minorHAnsi"/>
                <w:b/>
                <w:bCs/>
                <w:lang w:val="en-US"/>
              </w:rPr>
            </w:pPr>
            <w:r>
              <w:rPr>
                <w:rFonts w:cstheme="minorHAnsi"/>
                <w:b/>
                <w:bCs/>
                <w:lang w:val="en-US"/>
              </w:rPr>
              <w:t>24,906.50</w:t>
            </w:r>
          </w:p>
        </w:tc>
        <w:tc>
          <w:tcPr>
            <w:tcW w:w="2254" w:type="dxa"/>
          </w:tcPr>
          <w:p w14:paraId="4025F783"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57DD04AF" w14:textId="77777777" w:rsidTr="00AE3979">
        <w:tc>
          <w:tcPr>
            <w:tcW w:w="2547" w:type="dxa"/>
          </w:tcPr>
          <w:p w14:paraId="774D2082" w14:textId="77777777" w:rsidR="001164A1" w:rsidRPr="00C47624" w:rsidRDefault="001164A1" w:rsidP="00AE3979">
            <w:pPr>
              <w:jc w:val="left"/>
              <w:rPr>
                <w:rFonts w:cstheme="minorHAnsi"/>
                <w:lang w:val="en-US"/>
              </w:rPr>
            </w:pPr>
            <w:r w:rsidRPr="00C47624">
              <w:rPr>
                <w:rFonts w:cstheme="minorHAnsi"/>
                <w:lang w:val="en-US"/>
              </w:rPr>
              <w:t>-</w:t>
            </w:r>
          </w:p>
        </w:tc>
        <w:tc>
          <w:tcPr>
            <w:tcW w:w="1961" w:type="dxa"/>
          </w:tcPr>
          <w:p w14:paraId="64E511D6"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42EA2D43"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2CD73A1C"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29265B26" w14:textId="77777777" w:rsidTr="00AE3979">
        <w:tc>
          <w:tcPr>
            <w:tcW w:w="2547" w:type="dxa"/>
          </w:tcPr>
          <w:p w14:paraId="55099679" w14:textId="77777777" w:rsidR="001164A1" w:rsidRPr="00C47624" w:rsidRDefault="001164A1" w:rsidP="00AE3979">
            <w:pPr>
              <w:jc w:val="left"/>
              <w:rPr>
                <w:rFonts w:cstheme="minorHAnsi"/>
                <w:b/>
                <w:bCs/>
                <w:lang w:val="en-US"/>
              </w:rPr>
            </w:pPr>
            <w:r w:rsidRPr="00C47624">
              <w:rPr>
                <w:rFonts w:cstheme="minorHAnsi"/>
                <w:b/>
                <w:bCs/>
                <w:lang w:val="en-US"/>
              </w:rPr>
              <w:t>Bank Balance at 04/</w:t>
            </w:r>
            <w:r>
              <w:rPr>
                <w:rFonts w:cstheme="minorHAnsi"/>
                <w:b/>
                <w:bCs/>
                <w:lang w:val="en-US"/>
              </w:rPr>
              <w:t>12</w:t>
            </w:r>
            <w:r w:rsidRPr="00C47624">
              <w:rPr>
                <w:rFonts w:cstheme="minorHAnsi"/>
                <w:b/>
                <w:bCs/>
                <w:lang w:val="en-US"/>
              </w:rPr>
              <w:t>/2</w:t>
            </w:r>
            <w:r>
              <w:rPr>
                <w:rFonts w:cstheme="minorHAnsi"/>
                <w:b/>
                <w:bCs/>
                <w:lang w:val="en-US"/>
              </w:rPr>
              <w:t>2</w:t>
            </w:r>
          </w:p>
        </w:tc>
        <w:tc>
          <w:tcPr>
            <w:tcW w:w="1961" w:type="dxa"/>
          </w:tcPr>
          <w:p w14:paraId="6BDE852F"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52A8451F" w14:textId="77777777" w:rsidR="001164A1" w:rsidRPr="00C47624" w:rsidRDefault="001164A1" w:rsidP="00AE3979">
            <w:pPr>
              <w:jc w:val="left"/>
              <w:rPr>
                <w:rFonts w:cstheme="minorHAnsi"/>
                <w:b/>
                <w:bCs/>
                <w:lang w:val="en-US"/>
              </w:rPr>
            </w:pPr>
            <w:r>
              <w:rPr>
                <w:rFonts w:cstheme="minorHAnsi"/>
                <w:b/>
                <w:bCs/>
                <w:lang w:val="en-US"/>
              </w:rPr>
              <w:t>24,906.50</w:t>
            </w:r>
          </w:p>
        </w:tc>
        <w:tc>
          <w:tcPr>
            <w:tcW w:w="2254" w:type="dxa"/>
          </w:tcPr>
          <w:p w14:paraId="1C70A994"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74F76F72" w14:textId="77777777" w:rsidTr="00AE3979">
        <w:tc>
          <w:tcPr>
            <w:tcW w:w="2547" w:type="dxa"/>
          </w:tcPr>
          <w:p w14:paraId="3F83861D" w14:textId="77777777" w:rsidR="001164A1" w:rsidRPr="00C47624" w:rsidRDefault="001164A1" w:rsidP="00AE3979">
            <w:pPr>
              <w:jc w:val="left"/>
              <w:rPr>
                <w:rFonts w:cstheme="minorHAnsi"/>
                <w:lang w:val="en-US"/>
              </w:rPr>
            </w:pPr>
            <w:r w:rsidRPr="00C47624">
              <w:rPr>
                <w:rFonts w:cstheme="minorHAnsi"/>
                <w:lang w:val="en-US"/>
              </w:rPr>
              <w:t>- outstanding payments</w:t>
            </w:r>
          </w:p>
        </w:tc>
        <w:tc>
          <w:tcPr>
            <w:tcW w:w="1961" w:type="dxa"/>
          </w:tcPr>
          <w:p w14:paraId="33BCE10D"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70127361" w14:textId="77777777" w:rsidR="001164A1" w:rsidRPr="00C47624" w:rsidRDefault="001164A1" w:rsidP="00AE3979">
            <w:pPr>
              <w:jc w:val="left"/>
              <w:rPr>
                <w:rFonts w:cstheme="minorHAnsi"/>
                <w:lang w:val="en-US"/>
              </w:rPr>
            </w:pPr>
            <w:r>
              <w:rPr>
                <w:rFonts w:cstheme="minorHAnsi"/>
                <w:lang w:val="en-US"/>
              </w:rPr>
              <w:t>0.00</w:t>
            </w:r>
          </w:p>
        </w:tc>
        <w:tc>
          <w:tcPr>
            <w:tcW w:w="2254" w:type="dxa"/>
          </w:tcPr>
          <w:p w14:paraId="0EE15145"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692E1B32" w14:textId="77777777" w:rsidTr="00AE3979">
        <w:tc>
          <w:tcPr>
            <w:tcW w:w="2547" w:type="dxa"/>
          </w:tcPr>
          <w:p w14:paraId="537B6F22" w14:textId="77777777" w:rsidR="001164A1" w:rsidRPr="00C47624" w:rsidRDefault="001164A1" w:rsidP="00AE3979">
            <w:pPr>
              <w:jc w:val="left"/>
              <w:rPr>
                <w:rFonts w:cstheme="minorHAnsi"/>
                <w:b/>
                <w:bCs/>
                <w:lang w:val="en-US"/>
              </w:rPr>
            </w:pPr>
            <w:r w:rsidRPr="00C47624">
              <w:rPr>
                <w:rFonts w:cstheme="minorHAnsi"/>
                <w:lang w:val="en-US"/>
              </w:rPr>
              <w:t>+ outstanding receipts</w:t>
            </w:r>
          </w:p>
        </w:tc>
        <w:tc>
          <w:tcPr>
            <w:tcW w:w="1961" w:type="dxa"/>
          </w:tcPr>
          <w:p w14:paraId="41635BF8"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1BCC1329" w14:textId="77777777" w:rsidR="001164A1" w:rsidRPr="00C47624" w:rsidRDefault="001164A1" w:rsidP="00AE3979">
            <w:pPr>
              <w:jc w:val="left"/>
              <w:rPr>
                <w:rFonts w:cstheme="minorHAnsi"/>
                <w:lang w:val="en-US"/>
              </w:rPr>
            </w:pPr>
            <w:r w:rsidRPr="00C47624">
              <w:rPr>
                <w:rFonts w:cstheme="minorHAnsi"/>
                <w:lang w:val="en-US"/>
              </w:rPr>
              <w:t>0</w:t>
            </w:r>
            <w:r>
              <w:rPr>
                <w:rFonts w:cstheme="minorHAnsi"/>
                <w:lang w:val="en-US"/>
              </w:rPr>
              <w:t>.00</w:t>
            </w:r>
          </w:p>
        </w:tc>
        <w:tc>
          <w:tcPr>
            <w:tcW w:w="2254" w:type="dxa"/>
          </w:tcPr>
          <w:p w14:paraId="7F07CC1B"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3B3482C8" w14:textId="77777777" w:rsidTr="00AE3979">
        <w:tc>
          <w:tcPr>
            <w:tcW w:w="2547" w:type="dxa"/>
          </w:tcPr>
          <w:p w14:paraId="28D642E1" w14:textId="77777777" w:rsidR="001164A1" w:rsidRPr="00C47624" w:rsidRDefault="001164A1" w:rsidP="00AE3979">
            <w:pPr>
              <w:jc w:val="left"/>
              <w:rPr>
                <w:rFonts w:cstheme="minorHAnsi"/>
                <w:lang w:val="en-US"/>
              </w:rPr>
            </w:pPr>
            <w:r w:rsidRPr="00C47624">
              <w:rPr>
                <w:rFonts w:cstheme="minorHAnsi"/>
                <w:b/>
                <w:bCs/>
                <w:lang w:val="en-US"/>
              </w:rPr>
              <w:t>Net Balance</w:t>
            </w:r>
          </w:p>
        </w:tc>
        <w:tc>
          <w:tcPr>
            <w:tcW w:w="1961" w:type="dxa"/>
          </w:tcPr>
          <w:p w14:paraId="3ED072ED"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5DD5C8FC" w14:textId="77777777" w:rsidR="001164A1" w:rsidRPr="00C47624" w:rsidRDefault="001164A1" w:rsidP="00AE3979">
            <w:pPr>
              <w:jc w:val="left"/>
              <w:rPr>
                <w:rFonts w:cstheme="minorHAnsi"/>
                <w:b/>
                <w:bCs/>
                <w:lang w:val="en-US"/>
              </w:rPr>
            </w:pPr>
            <w:r>
              <w:rPr>
                <w:rFonts w:cstheme="minorHAnsi"/>
                <w:b/>
                <w:bCs/>
                <w:lang w:val="en-US"/>
              </w:rPr>
              <w:t>24,906.50</w:t>
            </w:r>
          </w:p>
        </w:tc>
        <w:tc>
          <w:tcPr>
            <w:tcW w:w="2254" w:type="dxa"/>
          </w:tcPr>
          <w:p w14:paraId="6D8C520C"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0EA8F064" w14:textId="77777777" w:rsidTr="00AE3979">
        <w:tc>
          <w:tcPr>
            <w:tcW w:w="2547" w:type="dxa"/>
          </w:tcPr>
          <w:p w14:paraId="688A0633" w14:textId="77777777" w:rsidR="001164A1" w:rsidRPr="00C47624" w:rsidRDefault="001164A1" w:rsidP="00AE3979">
            <w:pPr>
              <w:jc w:val="left"/>
              <w:rPr>
                <w:rFonts w:cstheme="minorHAnsi"/>
                <w:lang w:val="en-US"/>
              </w:rPr>
            </w:pPr>
            <w:r w:rsidRPr="00C47624">
              <w:rPr>
                <w:rFonts w:cstheme="minorHAnsi"/>
                <w:lang w:val="en-US"/>
              </w:rPr>
              <w:t>-</w:t>
            </w:r>
          </w:p>
        </w:tc>
        <w:tc>
          <w:tcPr>
            <w:tcW w:w="1961" w:type="dxa"/>
          </w:tcPr>
          <w:p w14:paraId="121CC0AD"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741860C5"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6645610C"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1FFA3734" w14:textId="77777777" w:rsidTr="00AE3979">
        <w:tc>
          <w:tcPr>
            <w:tcW w:w="2547" w:type="dxa"/>
          </w:tcPr>
          <w:p w14:paraId="021AD671" w14:textId="77777777" w:rsidR="001164A1" w:rsidRPr="00C47624" w:rsidRDefault="001164A1" w:rsidP="00AE3979">
            <w:pPr>
              <w:jc w:val="left"/>
              <w:rPr>
                <w:rFonts w:cstheme="minorHAnsi"/>
                <w:b/>
                <w:bCs/>
                <w:lang w:val="en-US"/>
              </w:rPr>
            </w:pPr>
            <w:r w:rsidRPr="00C47624">
              <w:rPr>
                <w:rFonts w:cstheme="minorHAnsi"/>
                <w:b/>
                <w:bCs/>
                <w:lang w:val="en-US"/>
              </w:rPr>
              <w:t>-</w:t>
            </w:r>
          </w:p>
        </w:tc>
        <w:tc>
          <w:tcPr>
            <w:tcW w:w="1961" w:type="dxa"/>
          </w:tcPr>
          <w:p w14:paraId="5AA163AC"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7C79A748" w14:textId="77777777" w:rsidR="001164A1" w:rsidRPr="00C47624" w:rsidRDefault="001164A1" w:rsidP="00AE3979">
            <w:pPr>
              <w:jc w:val="left"/>
              <w:rPr>
                <w:rFonts w:cstheme="minorHAnsi"/>
                <w:b/>
                <w:bCs/>
                <w:lang w:val="en-US"/>
              </w:rPr>
            </w:pPr>
            <w:r w:rsidRPr="00C47624">
              <w:rPr>
                <w:rFonts w:cstheme="minorHAnsi"/>
                <w:b/>
                <w:bCs/>
                <w:lang w:val="en-US"/>
              </w:rPr>
              <w:t>-</w:t>
            </w:r>
          </w:p>
        </w:tc>
        <w:tc>
          <w:tcPr>
            <w:tcW w:w="2254" w:type="dxa"/>
          </w:tcPr>
          <w:p w14:paraId="62137847" w14:textId="77777777" w:rsidR="001164A1" w:rsidRPr="00C47624" w:rsidRDefault="001164A1" w:rsidP="00AE3979">
            <w:pPr>
              <w:jc w:val="left"/>
              <w:rPr>
                <w:rFonts w:cstheme="minorHAnsi"/>
                <w:lang w:val="en-US"/>
              </w:rPr>
            </w:pPr>
            <w:r w:rsidRPr="00C47624">
              <w:rPr>
                <w:rFonts w:cstheme="minorHAnsi"/>
                <w:b/>
                <w:bCs/>
                <w:lang w:val="en-US"/>
              </w:rPr>
              <w:t>Difference:  0.00</w:t>
            </w:r>
          </w:p>
        </w:tc>
      </w:tr>
    </w:tbl>
    <w:p w14:paraId="5D247F95" w14:textId="77777777" w:rsidR="001164A1" w:rsidRPr="00B90286" w:rsidRDefault="001164A1" w:rsidP="001164A1">
      <w:pPr>
        <w:rPr>
          <w:b/>
          <w:bCs/>
          <w:sz w:val="24"/>
          <w:szCs w:val="24"/>
        </w:rPr>
      </w:pPr>
    </w:p>
    <w:p w14:paraId="5C3F7216" w14:textId="77777777" w:rsidR="001164A1" w:rsidRDefault="001164A1" w:rsidP="001164A1">
      <w:pPr>
        <w:rPr>
          <w:b/>
          <w:bCs/>
          <w:sz w:val="24"/>
          <w:szCs w:val="24"/>
        </w:rPr>
      </w:pPr>
    </w:p>
    <w:p w14:paraId="0908929B" w14:textId="77777777" w:rsidR="001164A1" w:rsidRDefault="001164A1" w:rsidP="001164A1">
      <w:pPr>
        <w:rPr>
          <w:b/>
          <w:bCs/>
          <w:sz w:val="24"/>
          <w:szCs w:val="24"/>
        </w:rPr>
      </w:pPr>
    </w:p>
    <w:p w14:paraId="28ED0B44" w14:textId="77777777" w:rsidR="001164A1" w:rsidRDefault="001164A1" w:rsidP="001164A1">
      <w:pPr>
        <w:rPr>
          <w:b/>
          <w:bCs/>
          <w:sz w:val="24"/>
          <w:szCs w:val="24"/>
        </w:rPr>
      </w:pPr>
    </w:p>
    <w:p w14:paraId="28D60A12" w14:textId="77777777" w:rsidR="001164A1" w:rsidRDefault="001164A1" w:rsidP="001164A1">
      <w:pPr>
        <w:rPr>
          <w:b/>
          <w:bCs/>
          <w:sz w:val="24"/>
          <w:szCs w:val="24"/>
        </w:rPr>
      </w:pPr>
    </w:p>
    <w:p w14:paraId="364D0A43" w14:textId="77777777" w:rsidR="001164A1" w:rsidRDefault="001164A1" w:rsidP="001164A1">
      <w:pPr>
        <w:rPr>
          <w:b/>
          <w:bCs/>
          <w:sz w:val="24"/>
          <w:szCs w:val="24"/>
        </w:rPr>
      </w:pPr>
    </w:p>
    <w:p w14:paraId="448F8F3F" w14:textId="77777777" w:rsidR="001164A1" w:rsidRDefault="001164A1" w:rsidP="001164A1">
      <w:pPr>
        <w:rPr>
          <w:b/>
          <w:bCs/>
          <w:sz w:val="24"/>
          <w:szCs w:val="24"/>
        </w:rPr>
      </w:pPr>
    </w:p>
    <w:p w14:paraId="527734BC" w14:textId="77777777" w:rsidR="001164A1" w:rsidRDefault="001164A1" w:rsidP="001164A1">
      <w:pPr>
        <w:rPr>
          <w:b/>
          <w:bCs/>
          <w:sz w:val="24"/>
          <w:szCs w:val="24"/>
        </w:rPr>
      </w:pPr>
    </w:p>
    <w:p w14:paraId="422EE9C3" w14:textId="77777777" w:rsidR="001164A1" w:rsidRDefault="001164A1" w:rsidP="001164A1">
      <w:pPr>
        <w:rPr>
          <w:b/>
          <w:bCs/>
          <w:sz w:val="24"/>
          <w:szCs w:val="24"/>
        </w:rPr>
      </w:pPr>
      <w:bookmarkStart w:id="7" w:name="_Hlk112845071"/>
    </w:p>
    <w:p w14:paraId="1CCAB309" w14:textId="77777777" w:rsidR="001164A1" w:rsidRDefault="001164A1" w:rsidP="001164A1">
      <w:pPr>
        <w:rPr>
          <w:b/>
          <w:bCs/>
          <w:sz w:val="24"/>
          <w:szCs w:val="24"/>
        </w:rPr>
      </w:pPr>
    </w:p>
    <w:p w14:paraId="274327E7" w14:textId="77777777" w:rsidR="001164A1" w:rsidRDefault="001164A1" w:rsidP="001164A1">
      <w:pPr>
        <w:rPr>
          <w:b/>
          <w:bCs/>
          <w:sz w:val="24"/>
          <w:szCs w:val="24"/>
        </w:rPr>
      </w:pPr>
    </w:p>
    <w:p w14:paraId="565E9545" w14:textId="77777777" w:rsidR="001164A1" w:rsidRDefault="001164A1" w:rsidP="001164A1">
      <w:pPr>
        <w:rPr>
          <w:b/>
          <w:bCs/>
          <w:sz w:val="24"/>
          <w:szCs w:val="24"/>
        </w:rPr>
      </w:pPr>
    </w:p>
    <w:p w14:paraId="0591556E" w14:textId="77777777" w:rsidR="001164A1" w:rsidRDefault="001164A1" w:rsidP="001164A1">
      <w:pPr>
        <w:rPr>
          <w:b/>
          <w:bCs/>
          <w:sz w:val="24"/>
          <w:szCs w:val="24"/>
        </w:rPr>
      </w:pPr>
      <w:r>
        <w:rPr>
          <w:b/>
          <w:bCs/>
          <w:sz w:val="24"/>
          <w:szCs w:val="24"/>
        </w:rPr>
        <w:lastRenderedPageBreak/>
        <w:t>December</w:t>
      </w:r>
      <w:r w:rsidRPr="00725C04">
        <w:rPr>
          <w:b/>
          <w:bCs/>
          <w:sz w:val="24"/>
          <w:szCs w:val="24"/>
        </w:rPr>
        <w:t xml:space="preserve"> </w:t>
      </w:r>
      <w:r>
        <w:rPr>
          <w:b/>
          <w:bCs/>
          <w:sz w:val="24"/>
          <w:szCs w:val="24"/>
        </w:rPr>
        <w:t xml:space="preserve">2022 </w:t>
      </w:r>
      <w:r w:rsidRPr="00725C04">
        <w:rPr>
          <w:b/>
          <w:bCs/>
          <w:sz w:val="24"/>
          <w:szCs w:val="24"/>
        </w:rPr>
        <w:t xml:space="preserve">Bank Reconciliation </w:t>
      </w:r>
      <w:r>
        <w:rPr>
          <w:b/>
          <w:bCs/>
          <w:sz w:val="24"/>
          <w:szCs w:val="24"/>
        </w:rPr>
        <w:t xml:space="preserve">- </w:t>
      </w:r>
      <w:r w:rsidRPr="00725C04">
        <w:rPr>
          <w:b/>
          <w:bCs/>
          <w:sz w:val="24"/>
          <w:szCs w:val="24"/>
        </w:rPr>
        <w:t>HSBC Account</w:t>
      </w:r>
    </w:p>
    <w:p w14:paraId="33871CE0" w14:textId="77777777" w:rsidR="001164A1" w:rsidRDefault="001164A1" w:rsidP="001164A1">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1164A1" w:rsidRPr="00C47624" w14:paraId="4FED8EE7" w14:textId="77777777" w:rsidTr="00AE3979">
        <w:tc>
          <w:tcPr>
            <w:tcW w:w="2547" w:type="dxa"/>
          </w:tcPr>
          <w:p w14:paraId="616B94E4" w14:textId="77777777" w:rsidR="001164A1" w:rsidRPr="00C47624" w:rsidRDefault="001164A1" w:rsidP="00AE3979">
            <w:pPr>
              <w:jc w:val="left"/>
              <w:rPr>
                <w:rFonts w:cstheme="minorHAnsi"/>
                <w:b/>
                <w:bCs/>
                <w:lang w:val="en-US"/>
              </w:rPr>
            </w:pPr>
            <w:r w:rsidRPr="00C47624">
              <w:rPr>
                <w:rFonts w:cstheme="minorHAnsi"/>
                <w:b/>
                <w:bCs/>
                <w:lang w:val="en-US"/>
              </w:rPr>
              <w:t>Bank Balance</w:t>
            </w:r>
          </w:p>
        </w:tc>
        <w:tc>
          <w:tcPr>
            <w:tcW w:w="1961" w:type="dxa"/>
          </w:tcPr>
          <w:p w14:paraId="773BCEA9"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4C740F72"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1B81718A"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67989040" w14:textId="77777777" w:rsidTr="00AE3979">
        <w:tc>
          <w:tcPr>
            <w:tcW w:w="2547" w:type="dxa"/>
          </w:tcPr>
          <w:p w14:paraId="6790109A" w14:textId="77777777" w:rsidR="001164A1" w:rsidRPr="00C47624" w:rsidRDefault="001164A1" w:rsidP="00AE3979">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1CD9D83D"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6C494C09" w14:textId="77777777" w:rsidR="001164A1" w:rsidRPr="00C47624" w:rsidRDefault="001164A1" w:rsidP="00AE3979">
            <w:pPr>
              <w:jc w:val="left"/>
              <w:rPr>
                <w:rFonts w:cstheme="minorHAnsi"/>
                <w:lang w:val="en-US"/>
              </w:rPr>
            </w:pPr>
            <w:r>
              <w:rPr>
                <w:rFonts w:cstheme="minorHAnsi"/>
                <w:lang w:val="en-US"/>
              </w:rPr>
              <w:t>49,950.50</w:t>
            </w:r>
          </w:p>
        </w:tc>
        <w:tc>
          <w:tcPr>
            <w:tcW w:w="2254" w:type="dxa"/>
          </w:tcPr>
          <w:p w14:paraId="52F6F818"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45E31C5B" w14:textId="77777777" w:rsidTr="00AE3979">
        <w:tc>
          <w:tcPr>
            <w:tcW w:w="2547" w:type="dxa"/>
          </w:tcPr>
          <w:p w14:paraId="62E2D7CA" w14:textId="77777777" w:rsidR="001164A1" w:rsidRPr="00C47624" w:rsidRDefault="001164A1" w:rsidP="00AE3979">
            <w:pPr>
              <w:jc w:val="left"/>
              <w:rPr>
                <w:rFonts w:cstheme="minorHAnsi"/>
                <w:lang w:val="en-US"/>
              </w:rPr>
            </w:pPr>
            <w:r w:rsidRPr="00C47624">
              <w:rPr>
                <w:rFonts w:cstheme="minorHAnsi"/>
                <w:lang w:val="en-US"/>
              </w:rPr>
              <w:t>+ total cash book receipts</w:t>
            </w:r>
          </w:p>
        </w:tc>
        <w:tc>
          <w:tcPr>
            <w:tcW w:w="1961" w:type="dxa"/>
          </w:tcPr>
          <w:p w14:paraId="337D59D8"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6AEC77CD" w14:textId="77777777" w:rsidR="001164A1" w:rsidRPr="00C47624" w:rsidRDefault="001164A1" w:rsidP="00AE3979">
            <w:pPr>
              <w:jc w:val="left"/>
              <w:rPr>
                <w:rFonts w:cstheme="minorHAnsi"/>
                <w:lang w:val="en-US"/>
              </w:rPr>
            </w:pPr>
            <w:r>
              <w:rPr>
                <w:rFonts w:cstheme="minorHAnsi"/>
                <w:lang w:val="en-US"/>
              </w:rPr>
              <w:t>45,000.00</w:t>
            </w:r>
          </w:p>
        </w:tc>
        <w:tc>
          <w:tcPr>
            <w:tcW w:w="2254" w:type="dxa"/>
          </w:tcPr>
          <w:p w14:paraId="0CBCE67E"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0F468BDE" w14:textId="77777777" w:rsidTr="00AE3979">
        <w:tc>
          <w:tcPr>
            <w:tcW w:w="2547" w:type="dxa"/>
          </w:tcPr>
          <w:p w14:paraId="34C3ABD2" w14:textId="77777777" w:rsidR="001164A1" w:rsidRPr="00C47624" w:rsidRDefault="001164A1" w:rsidP="00AE3979">
            <w:pPr>
              <w:jc w:val="left"/>
              <w:rPr>
                <w:rFonts w:cstheme="minorHAnsi"/>
                <w:lang w:val="en-US"/>
              </w:rPr>
            </w:pPr>
            <w:r w:rsidRPr="00C47624">
              <w:rPr>
                <w:rFonts w:cstheme="minorHAnsi"/>
                <w:lang w:val="en-US"/>
              </w:rPr>
              <w:t>- total Cashbook payments</w:t>
            </w:r>
          </w:p>
        </w:tc>
        <w:tc>
          <w:tcPr>
            <w:tcW w:w="1961" w:type="dxa"/>
          </w:tcPr>
          <w:p w14:paraId="51A36C2F" w14:textId="77777777" w:rsidR="001164A1" w:rsidRPr="00C47624" w:rsidRDefault="001164A1" w:rsidP="00AE3979">
            <w:pPr>
              <w:jc w:val="left"/>
              <w:rPr>
                <w:rFonts w:cstheme="minorHAnsi"/>
                <w:lang w:val="en-US"/>
              </w:rPr>
            </w:pPr>
            <w:r>
              <w:rPr>
                <w:rFonts w:cstheme="minorHAnsi"/>
                <w:lang w:val="en-US"/>
              </w:rPr>
              <w:t>-</w:t>
            </w:r>
          </w:p>
        </w:tc>
        <w:tc>
          <w:tcPr>
            <w:tcW w:w="2254" w:type="dxa"/>
          </w:tcPr>
          <w:p w14:paraId="057A1933" w14:textId="77777777" w:rsidR="001164A1" w:rsidRPr="00C47624" w:rsidRDefault="001164A1" w:rsidP="00AE3979">
            <w:pPr>
              <w:jc w:val="left"/>
              <w:rPr>
                <w:rFonts w:cstheme="minorHAnsi"/>
                <w:lang w:val="en-US"/>
              </w:rPr>
            </w:pPr>
            <w:r>
              <w:rPr>
                <w:rFonts w:cstheme="minorHAnsi"/>
                <w:lang w:val="en-US"/>
              </w:rPr>
              <w:t>70,052.00</w:t>
            </w:r>
          </w:p>
        </w:tc>
        <w:tc>
          <w:tcPr>
            <w:tcW w:w="2254" w:type="dxa"/>
          </w:tcPr>
          <w:p w14:paraId="38257000"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38CE8386" w14:textId="77777777" w:rsidTr="00AE3979">
        <w:tc>
          <w:tcPr>
            <w:tcW w:w="2547" w:type="dxa"/>
          </w:tcPr>
          <w:p w14:paraId="20706B4A" w14:textId="77777777" w:rsidR="001164A1" w:rsidRPr="00C47624" w:rsidRDefault="001164A1" w:rsidP="00AE3979">
            <w:pPr>
              <w:jc w:val="left"/>
              <w:rPr>
                <w:rFonts w:cstheme="minorHAnsi"/>
                <w:lang w:val="en-US"/>
              </w:rPr>
            </w:pPr>
            <w:r w:rsidRPr="00C47624">
              <w:rPr>
                <w:rFonts w:cstheme="minorHAnsi"/>
                <w:b/>
                <w:bCs/>
                <w:lang w:val="en-US"/>
              </w:rPr>
              <w:t>Cashbook Closing Balance</w:t>
            </w:r>
          </w:p>
        </w:tc>
        <w:tc>
          <w:tcPr>
            <w:tcW w:w="1961" w:type="dxa"/>
          </w:tcPr>
          <w:p w14:paraId="13D0ACBC"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477F5A46" w14:textId="77777777" w:rsidR="001164A1" w:rsidRPr="00C47624" w:rsidRDefault="001164A1" w:rsidP="00AE3979">
            <w:pPr>
              <w:jc w:val="left"/>
              <w:rPr>
                <w:rFonts w:cstheme="minorHAnsi"/>
                <w:b/>
                <w:bCs/>
                <w:lang w:val="en-US"/>
              </w:rPr>
            </w:pPr>
            <w:r>
              <w:rPr>
                <w:rFonts w:cstheme="minorHAnsi"/>
                <w:b/>
                <w:bCs/>
                <w:lang w:val="en-US"/>
              </w:rPr>
              <w:t>24,898.50</w:t>
            </w:r>
          </w:p>
        </w:tc>
        <w:tc>
          <w:tcPr>
            <w:tcW w:w="2254" w:type="dxa"/>
          </w:tcPr>
          <w:p w14:paraId="7BB70F2F"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471C238F" w14:textId="77777777" w:rsidTr="00AE3979">
        <w:tc>
          <w:tcPr>
            <w:tcW w:w="2547" w:type="dxa"/>
          </w:tcPr>
          <w:p w14:paraId="6598727C" w14:textId="77777777" w:rsidR="001164A1" w:rsidRPr="00C47624" w:rsidRDefault="001164A1" w:rsidP="00AE3979">
            <w:pPr>
              <w:jc w:val="left"/>
              <w:rPr>
                <w:rFonts w:cstheme="minorHAnsi"/>
                <w:lang w:val="en-US"/>
              </w:rPr>
            </w:pPr>
            <w:r w:rsidRPr="00C47624">
              <w:rPr>
                <w:rFonts w:cstheme="minorHAnsi"/>
                <w:lang w:val="en-US"/>
              </w:rPr>
              <w:t>-</w:t>
            </w:r>
          </w:p>
        </w:tc>
        <w:tc>
          <w:tcPr>
            <w:tcW w:w="1961" w:type="dxa"/>
          </w:tcPr>
          <w:p w14:paraId="246CF1D7"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02868313"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7D5F2BB1"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3522E425" w14:textId="77777777" w:rsidTr="00AE3979">
        <w:tc>
          <w:tcPr>
            <w:tcW w:w="2547" w:type="dxa"/>
          </w:tcPr>
          <w:p w14:paraId="1D8CF1E7" w14:textId="77777777" w:rsidR="001164A1" w:rsidRPr="00C47624" w:rsidRDefault="001164A1" w:rsidP="00AE3979">
            <w:pPr>
              <w:jc w:val="left"/>
              <w:rPr>
                <w:rFonts w:cstheme="minorHAnsi"/>
                <w:b/>
                <w:bCs/>
                <w:lang w:val="en-US"/>
              </w:rPr>
            </w:pPr>
            <w:r w:rsidRPr="00C47624">
              <w:rPr>
                <w:rFonts w:cstheme="minorHAnsi"/>
                <w:b/>
                <w:bCs/>
                <w:lang w:val="en-US"/>
              </w:rPr>
              <w:t>Bank Balance at 04/</w:t>
            </w:r>
            <w:r>
              <w:rPr>
                <w:rFonts w:cstheme="minorHAnsi"/>
                <w:b/>
                <w:bCs/>
                <w:lang w:val="en-US"/>
              </w:rPr>
              <w:t>01</w:t>
            </w:r>
            <w:r w:rsidRPr="00C47624">
              <w:rPr>
                <w:rFonts w:cstheme="minorHAnsi"/>
                <w:b/>
                <w:bCs/>
                <w:lang w:val="en-US"/>
              </w:rPr>
              <w:t>/2</w:t>
            </w:r>
            <w:r>
              <w:rPr>
                <w:rFonts w:cstheme="minorHAnsi"/>
                <w:b/>
                <w:bCs/>
                <w:lang w:val="en-US"/>
              </w:rPr>
              <w:t>3</w:t>
            </w:r>
          </w:p>
        </w:tc>
        <w:tc>
          <w:tcPr>
            <w:tcW w:w="1961" w:type="dxa"/>
          </w:tcPr>
          <w:p w14:paraId="4328F34D"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150A9649" w14:textId="77777777" w:rsidR="001164A1" w:rsidRPr="00C47624" w:rsidRDefault="001164A1" w:rsidP="00AE3979">
            <w:pPr>
              <w:jc w:val="left"/>
              <w:rPr>
                <w:rFonts w:cstheme="minorHAnsi"/>
                <w:b/>
                <w:bCs/>
                <w:lang w:val="en-US"/>
              </w:rPr>
            </w:pPr>
            <w:r>
              <w:rPr>
                <w:rFonts w:cstheme="minorHAnsi"/>
                <w:b/>
                <w:bCs/>
                <w:lang w:val="en-US"/>
              </w:rPr>
              <w:t>24,898.50</w:t>
            </w:r>
          </w:p>
        </w:tc>
        <w:tc>
          <w:tcPr>
            <w:tcW w:w="2254" w:type="dxa"/>
          </w:tcPr>
          <w:p w14:paraId="523422AB"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3FBF4B8A" w14:textId="77777777" w:rsidTr="00AE3979">
        <w:tc>
          <w:tcPr>
            <w:tcW w:w="2547" w:type="dxa"/>
          </w:tcPr>
          <w:p w14:paraId="16973A1C" w14:textId="77777777" w:rsidR="001164A1" w:rsidRPr="00C47624" w:rsidRDefault="001164A1" w:rsidP="00AE3979">
            <w:pPr>
              <w:jc w:val="left"/>
              <w:rPr>
                <w:rFonts w:cstheme="minorHAnsi"/>
                <w:lang w:val="en-US"/>
              </w:rPr>
            </w:pPr>
            <w:r w:rsidRPr="00C47624">
              <w:rPr>
                <w:rFonts w:cstheme="minorHAnsi"/>
                <w:lang w:val="en-US"/>
              </w:rPr>
              <w:t>- outstanding payments</w:t>
            </w:r>
          </w:p>
        </w:tc>
        <w:tc>
          <w:tcPr>
            <w:tcW w:w="1961" w:type="dxa"/>
          </w:tcPr>
          <w:p w14:paraId="429CEF68"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19993B34" w14:textId="77777777" w:rsidR="001164A1" w:rsidRPr="00C47624" w:rsidRDefault="001164A1" w:rsidP="00AE3979">
            <w:pPr>
              <w:jc w:val="left"/>
              <w:rPr>
                <w:rFonts w:cstheme="minorHAnsi"/>
                <w:lang w:val="en-US"/>
              </w:rPr>
            </w:pPr>
            <w:r>
              <w:rPr>
                <w:rFonts w:cstheme="minorHAnsi"/>
                <w:lang w:val="en-US"/>
              </w:rPr>
              <w:t>0.00</w:t>
            </w:r>
          </w:p>
        </w:tc>
        <w:tc>
          <w:tcPr>
            <w:tcW w:w="2254" w:type="dxa"/>
          </w:tcPr>
          <w:p w14:paraId="26810C3D"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7E81D60F" w14:textId="77777777" w:rsidTr="00AE3979">
        <w:tc>
          <w:tcPr>
            <w:tcW w:w="2547" w:type="dxa"/>
          </w:tcPr>
          <w:p w14:paraId="28C1BCA2" w14:textId="77777777" w:rsidR="001164A1" w:rsidRPr="00C47624" w:rsidRDefault="001164A1" w:rsidP="00AE3979">
            <w:pPr>
              <w:jc w:val="left"/>
              <w:rPr>
                <w:rFonts w:cstheme="minorHAnsi"/>
                <w:b/>
                <w:bCs/>
                <w:lang w:val="en-US"/>
              </w:rPr>
            </w:pPr>
            <w:r w:rsidRPr="00C47624">
              <w:rPr>
                <w:rFonts w:cstheme="minorHAnsi"/>
                <w:lang w:val="en-US"/>
              </w:rPr>
              <w:t>+ outstanding receipts</w:t>
            </w:r>
          </w:p>
        </w:tc>
        <w:tc>
          <w:tcPr>
            <w:tcW w:w="1961" w:type="dxa"/>
          </w:tcPr>
          <w:p w14:paraId="2B6E61FA"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44B18677" w14:textId="77777777" w:rsidR="001164A1" w:rsidRPr="00C47624" w:rsidRDefault="001164A1" w:rsidP="00AE3979">
            <w:pPr>
              <w:jc w:val="left"/>
              <w:rPr>
                <w:rFonts w:cstheme="minorHAnsi"/>
                <w:lang w:val="en-US"/>
              </w:rPr>
            </w:pPr>
            <w:r w:rsidRPr="00C47624">
              <w:rPr>
                <w:rFonts w:cstheme="minorHAnsi"/>
                <w:lang w:val="en-US"/>
              </w:rPr>
              <w:t>0</w:t>
            </w:r>
            <w:r>
              <w:rPr>
                <w:rFonts w:cstheme="minorHAnsi"/>
                <w:lang w:val="en-US"/>
              </w:rPr>
              <w:t>.00</w:t>
            </w:r>
          </w:p>
        </w:tc>
        <w:tc>
          <w:tcPr>
            <w:tcW w:w="2254" w:type="dxa"/>
          </w:tcPr>
          <w:p w14:paraId="69806A7B"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06D71AA8" w14:textId="77777777" w:rsidTr="00AE3979">
        <w:tc>
          <w:tcPr>
            <w:tcW w:w="2547" w:type="dxa"/>
          </w:tcPr>
          <w:p w14:paraId="55FDF46F" w14:textId="77777777" w:rsidR="001164A1" w:rsidRPr="00C47624" w:rsidRDefault="001164A1" w:rsidP="00AE3979">
            <w:pPr>
              <w:jc w:val="left"/>
              <w:rPr>
                <w:rFonts w:cstheme="minorHAnsi"/>
                <w:lang w:val="en-US"/>
              </w:rPr>
            </w:pPr>
            <w:r w:rsidRPr="00C47624">
              <w:rPr>
                <w:rFonts w:cstheme="minorHAnsi"/>
                <w:b/>
                <w:bCs/>
                <w:lang w:val="en-US"/>
              </w:rPr>
              <w:t>Net Balance</w:t>
            </w:r>
          </w:p>
        </w:tc>
        <w:tc>
          <w:tcPr>
            <w:tcW w:w="1961" w:type="dxa"/>
          </w:tcPr>
          <w:p w14:paraId="0A973140"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65491F71" w14:textId="77777777" w:rsidR="001164A1" w:rsidRPr="00C47624" w:rsidRDefault="001164A1" w:rsidP="00AE3979">
            <w:pPr>
              <w:jc w:val="left"/>
              <w:rPr>
                <w:rFonts w:cstheme="minorHAnsi"/>
                <w:b/>
                <w:bCs/>
                <w:lang w:val="en-US"/>
              </w:rPr>
            </w:pPr>
            <w:r>
              <w:rPr>
                <w:rFonts w:cstheme="minorHAnsi"/>
                <w:b/>
                <w:bCs/>
                <w:lang w:val="en-US"/>
              </w:rPr>
              <w:t>24,898.50</w:t>
            </w:r>
          </w:p>
        </w:tc>
        <w:tc>
          <w:tcPr>
            <w:tcW w:w="2254" w:type="dxa"/>
          </w:tcPr>
          <w:p w14:paraId="41481EEC"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119018BF" w14:textId="77777777" w:rsidTr="00AE3979">
        <w:tc>
          <w:tcPr>
            <w:tcW w:w="2547" w:type="dxa"/>
          </w:tcPr>
          <w:p w14:paraId="0526471F" w14:textId="77777777" w:rsidR="001164A1" w:rsidRPr="00C47624" w:rsidRDefault="001164A1" w:rsidP="00AE3979">
            <w:pPr>
              <w:jc w:val="left"/>
              <w:rPr>
                <w:rFonts w:cstheme="minorHAnsi"/>
                <w:lang w:val="en-US"/>
              </w:rPr>
            </w:pPr>
            <w:r w:rsidRPr="00C47624">
              <w:rPr>
                <w:rFonts w:cstheme="minorHAnsi"/>
                <w:lang w:val="en-US"/>
              </w:rPr>
              <w:t>-</w:t>
            </w:r>
          </w:p>
        </w:tc>
        <w:tc>
          <w:tcPr>
            <w:tcW w:w="1961" w:type="dxa"/>
          </w:tcPr>
          <w:p w14:paraId="28832A8F"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4B046F90"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0438C953" w14:textId="77777777" w:rsidR="001164A1" w:rsidRPr="00C47624" w:rsidRDefault="001164A1" w:rsidP="00AE3979">
            <w:pPr>
              <w:jc w:val="left"/>
              <w:rPr>
                <w:rFonts w:cstheme="minorHAnsi"/>
                <w:lang w:val="en-US"/>
              </w:rPr>
            </w:pPr>
            <w:r w:rsidRPr="00C47624">
              <w:rPr>
                <w:rFonts w:cstheme="minorHAnsi"/>
                <w:lang w:val="en-US"/>
              </w:rPr>
              <w:t>-</w:t>
            </w:r>
          </w:p>
        </w:tc>
      </w:tr>
      <w:tr w:rsidR="001164A1" w:rsidRPr="00C47624" w14:paraId="076665E5" w14:textId="77777777" w:rsidTr="00AE3979">
        <w:tc>
          <w:tcPr>
            <w:tcW w:w="2547" w:type="dxa"/>
          </w:tcPr>
          <w:p w14:paraId="60121593" w14:textId="77777777" w:rsidR="001164A1" w:rsidRPr="00C47624" w:rsidRDefault="001164A1" w:rsidP="00AE3979">
            <w:pPr>
              <w:jc w:val="left"/>
              <w:rPr>
                <w:rFonts w:cstheme="minorHAnsi"/>
                <w:b/>
                <w:bCs/>
                <w:lang w:val="en-US"/>
              </w:rPr>
            </w:pPr>
            <w:r w:rsidRPr="00C47624">
              <w:rPr>
                <w:rFonts w:cstheme="minorHAnsi"/>
                <w:b/>
                <w:bCs/>
                <w:lang w:val="en-US"/>
              </w:rPr>
              <w:t>-</w:t>
            </w:r>
          </w:p>
        </w:tc>
        <w:tc>
          <w:tcPr>
            <w:tcW w:w="1961" w:type="dxa"/>
          </w:tcPr>
          <w:p w14:paraId="30D29F77" w14:textId="77777777" w:rsidR="001164A1" w:rsidRPr="00C47624" w:rsidRDefault="001164A1" w:rsidP="00AE3979">
            <w:pPr>
              <w:jc w:val="left"/>
              <w:rPr>
                <w:rFonts w:cstheme="minorHAnsi"/>
                <w:lang w:val="en-US"/>
              </w:rPr>
            </w:pPr>
            <w:r w:rsidRPr="00C47624">
              <w:rPr>
                <w:rFonts w:cstheme="minorHAnsi"/>
                <w:lang w:val="en-US"/>
              </w:rPr>
              <w:t>-</w:t>
            </w:r>
          </w:p>
        </w:tc>
        <w:tc>
          <w:tcPr>
            <w:tcW w:w="2254" w:type="dxa"/>
          </w:tcPr>
          <w:p w14:paraId="1B3C63C3" w14:textId="77777777" w:rsidR="001164A1" w:rsidRPr="00C47624" w:rsidRDefault="001164A1" w:rsidP="00AE3979">
            <w:pPr>
              <w:jc w:val="left"/>
              <w:rPr>
                <w:rFonts w:cstheme="minorHAnsi"/>
                <w:b/>
                <w:bCs/>
                <w:lang w:val="en-US"/>
              </w:rPr>
            </w:pPr>
            <w:r w:rsidRPr="00C47624">
              <w:rPr>
                <w:rFonts w:cstheme="minorHAnsi"/>
                <w:b/>
                <w:bCs/>
                <w:lang w:val="en-US"/>
              </w:rPr>
              <w:t>-</w:t>
            </w:r>
          </w:p>
        </w:tc>
        <w:tc>
          <w:tcPr>
            <w:tcW w:w="2254" w:type="dxa"/>
          </w:tcPr>
          <w:p w14:paraId="76CBE6E9" w14:textId="77777777" w:rsidR="001164A1" w:rsidRPr="00C47624" w:rsidRDefault="001164A1" w:rsidP="00AE3979">
            <w:pPr>
              <w:jc w:val="left"/>
              <w:rPr>
                <w:rFonts w:cstheme="minorHAnsi"/>
                <w:lang w:val="en-US"/>
              </w:rPr>
            </w:pPr>
            <w:r w:rsidRPr="00C47624">
              <w:rPr>
                <w:rFonts w:cstheme="minorHAnsi"/>
                <w:b/>
                <w:bCs/>
                <w:lang w:val="en-US"/>
              </w:rPr>
              <w:t>Difference:  0.00</w:t>
            </w:r>
          </w:p>
        </w:tc>
      </w:tr>
    </w:tbl>
    <w:p w14:paraId="7E5FAF5F" w14:textId="77777777" w:rsidR="001164A1" w:rsidRPr="00B90286" w:rsidRDefault="001164A1" w:rsidP="001164A1">
      <w:pPr>
        <w:rPr>
          <w:b/>
          <w:bCs/>
          <w:sz w:val="24"/>
          <w:szCs w:val="24"/>
        </w:rPr>
      </w:pPr>
    </w:p>
    <w:p w14:paraId="37D7BDA8" w14:textId="77777777" w:rsidR="001164A1" w:rsidRDefault="001164A1" w:rsidP="001164A1">
      <w:pPr>
        <w:rPr>
          <w:b/>
          <w:bCs/>
          <w:sz w:val="24"/>
          <w:szCs w:val="24"/>
        </w:rPr>
      </w:pPr>
    </w:p>
    <w:p w14:paraId="6A93B078" w14:textId="77777777" w:rsidR="001164A1" w:rsidRDefault="001164A1" w:rsidP="001164A1">
      <w:pPr>
        <w:rPr>
          <w:b/>
          <w:bCs/>
          <w:sz w:val="24"/>
          <w:szCs w:val="24"/>
        </w:rPr>
      </w:pPr>
    </w:p>
    <w:p w14:paraId="3EE5CEA6" w14:textId="77777777" w:rsidR="001164A1" w:rsidRDefault="001164A1" w:rsidP="001164A1">
      <w:pPr>
        <w:rPr>
          <w:b/>
          <w:bCs/>
          <w:sz w:val="24"/>
          <w:szCs w:val="24"/>
        </w:rPr>
      </w:pPr>
    </w:p>
    <w:p w14:paraId="11359518" w14:textId="77777777" w:rsidR="001164A1" w:rsidRDefault="001164A1" w:rsidP="001164A1">
      <w:pPr>
        <w:rPr>
          <w:b/>
          <w:bCs/>
          <w:sz w:val="24"/>
          <w:szCs w:val="24"/>
        </w:rPr>
      </w:pPr>
    </w:p>
    <w:p w14:paraId="4FA56494" w14:textId="77777777" w:rsidR="001164A1" w:rsidRDefault="001164A1" w:rsidP="001164A1">
      <w:pPr>
        <w:rPr>
          <w:b/>
          <w:bCs/>
          <w:sz w:val="24"/>
          <w:szCs w:val="24"/>
        </w:rPr>
      </w:pPr>
    </w:p>
    <w:p w14:paraId="171057B6" w14:textId="77777777" w:rsidR="001164A1" w:rsidRDefault="001164A1" w:rsidP="001164A1">
      <w:pPr>
        <w:rPr>
          <w:b/>
          <w:bCs/>
          <w:sz w:val="24"/>
          <w:szCs w:val="24"/>
        </w:rPr>
      </w:pPr>
    </w:p>
    <w:p w14:paraId="6901A1B4" w14:textId="77777777" w:rsidR="001164A1" w:rsidRDefault="001164A1" w:rsidP="001164A1">
      <w:pPr>
        <w:rPr>
          <w:b/>
          <w:bCs/>
          <w:sz w:val="24"/>
          <w:szCs w:val="24"/>
        </w:rPr>
      </w:pPr>
    </w:p>
    <w:p w14:paraId="7EA56641" w14:textId="77777777" w:rsidR="001164A1" w:rsidRDefault="001164A1" w:rsidP="001164A1">
      <w:pPr>
        <w:rPr>
          <w:b/>
          <w:bCs/>
          <w:sz w:val="24"/>
          <w:szCs w:val="24"/>
        </w:rPr>
      </w:pPr>
    </w:p>
    <w:p w14:paraId="2A50D316" w14:textId="77777777" w:rsidR="001164A1" w:rsidRDefault="001164A1" w:rsidP="001164A1">
      <w:pPr>
        <w:rPr>
          <w:b/>
          <w:bCs/>
          <w:sz w:val="24"/>
          <w:szCs w:val="24"/>
        </w:rPr>
      </w:pPr>
    </w:p>
    <w:p w14:paraId="79BEB60D" w14:textId="77777777" w:rsidR="001164A1" w:rsidRDefault="001164A1" w:rsidP="001164A1">
      <w:pPr>
        <w:rPr>
          <w:b/>
          <w:bCs/>
          <w:sz w:val="24"/>
          <w:szCs w:val="24"/>
        </w:rPr>
      </w:pPr>
    </w:p>
    <w:p w14:paraId="245B005E" w14:textId="77777777" w:rsidR="001164A1" w:rsidRDefault="001164A1" w:rsidP="001164A1">
      <w:pPr>
        <w:rPr>
          <w:b/>
          <w:bCs/>
          <w:sz w:val="24"/>
          <w:szCs w:val="24"/>
        </w:rPr>
      </w:pPr>
    </w:p>
    <w:p w14:paraId="5229E280" w14:textId="77777777" w:rsidR="001164A1" w:rsidRDefault="001164A1" w:rsidP="001164A1">
      <w:pPr>
        <w:rPr>
          <w:b/>
          <w:bCs/>
          <w:sz w:val="24"/>
          <w:szCs w:val="24"/>
        </w:rPr>
      </w:pPr>
    </w:p>
    <w:p w14:paraId="2BE325DD" w14:textId="77777777" w:rsidR="001164A1" w:rsidRDefault="001164A1" w:rsidP="001164A1">
      <w:pPr>
        <w:rPr>
          <w:b/>
          <w:bCs/>
          <w:sz w:val="24"/>
          <w:szCs w:val="24"/>
        </w:rPr>
      </w:pPr>
      <w:bookmarkStart w:id="8" w:name="_Hlk125453571"/>
      <w:r>
        <w:rPr>
          <w:b/>
          <w:bCs/>
          <w:sz w:val="24"/>
          <w:szCs w:val="24"/>
        </w:rPr>
        <w:lastRenderedPageBreak/>
        <w:t>November 2022</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44304F33" w14:textId="77777777" w:rsidR="001164A1" w:rsidRDefault="001164A1" w:rsidP="001164A1">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1164A1" w:rsidRPr="00CD5493" w14:paraId="44EA5A00" w14:textId="77777777" w:rsidTr="00AE3979">
        <w:trPr>
          <w:trHeight w:val="371"/>
        </w:trPr>
        <w:tc>
          <w:tcPr>
            <w:tcW w:w="2613" w:type="dxa"/>
          </w:tcPr>
          <w:p w14:paraId="0C5B2F0C" w14:textId="77777777" w:rsidR="001164A1" w:rsidRPr="00CD5493" w:rsidRDefault="001164A1" w:rsidP="00AE3979">
            <w:pPr>
              <w:jc w:val="left"/>
              <w:rPr>
                <w:rFonts w:cstheme="minorHAnsi"/>
                <w:b/>
                <w:bCs/>
                <w:lang w:val="en-US"/>
              </w:rPr>
            </w:pPr>
            <w:bookmarkStart w:id="9" w:name="_Hlk117252628"/>
            <w:r w:rsidRPr="00CD5493">
              <w:rPr>
                <w:rFonts w:cstheme="minorHAnsi"/>
                <w:b/>
                <w:bCs/>
                <w:lang w:val="en-US"/>
              </w:rPr>
              <w:t>Bank Balance</w:t>
            </w:r>
          </w:p>
        </w:tc>
        <w:tc>
          <w:tcPr>
            <w:tcW w:w="2012" w:type="dxa"/>
          </w:tcPr>
          <w:p w14:paraId="212898D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D7BE312"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4C2EC27"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46E509D" w14:textId="77777777" w:rsidTr="00AE3979">
        <w:trPr>
          <w:trHeight w:val="371"/>
        </w:trPr>
        <w:tc>
          <w:tcPr>
            <w:tcW w:w="2613" w:type="dxa"/>
          </w:tcPr>
          <w:p w14:paraId="6D8B96ED" w14:textId="77777777" w:rsidR="001164A1" w:rsidRPr="00CD5493" w:rsidRDefault="001164A1" w:rsidP="00AE3979">
            <w:pPr>
              <w:jc w:val="left"/>
              <w:rPr>
                <w:rFonts w:cstheme="minorHAnsi"/>
                <w:lang w:val="en-US"/>
              </w:rPr>
            </w:pPr>
            <w:r w:rsidRPr="00CD5493">
              <w:rPr>
                <w:rFonts w:cstheme="minorHAnsi"/>
                <w:lang w:val="en-US"/>
              </w:rPr>
              <w:t>Bank s/m bal as at 01/04/2</w:t>
            </w:r>
            <w:r>
              <w:rPr>
                <w:rFonts w:cstheme="minorHAnsi"/>
                <w:lang w:val="en-US"/>
              </w:rPr>
              <w:t>2</w:t>
            </w:r>
          </w:p>
        </w:tc>
        <w:tc>
          <w:tcPr>
            <w:tcW w:w="2012" w:type="dxa"/>
          </w:tcPr>
          <w:p w14:paraId="1F29F5A4"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7C14BA7" w14:textId="77777777" w:rsidR="001164A1" w:rsidRPr="00CD5493" w:rsidRDefault="001164A1" w:rsidP="00AE3979">
            <w:pPr>
              <w:jc w:val="left"/>
              <w:rPr>
                <w:rFonts w:cstheme="minorHAnsi"/>
                <w:lang w:val="en-US"/>
              </w:rPr>
            </w:pPr>
            <w:r>
              <w:rPr>
                <w:rFonts w:cstheme="minorHAnsi"/>
                <w:lang w:val="en-US"/>
              </w:rPr>
              <w:t>21,925.66</w:t>
            </w:r>
          </w:p>
        </w:tc>
        <w:tc>
          <w:tcPr>
            <w:tcW w:w="2311" w:type="dxa"/>
          </w:tcPr>
          <w:p w14:paraId="3D800C8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19FD949B" w14:textId="77777777" w:rsidTr="00AE3979">
        <w:trPr>
          <w:trHeight w:val="371"/>
        </w:trPr>
        <w:tc>
          <w:tcPr>
            <w:tcW w:w="2613" w:type="dxa"/>
          </w:tcPr>
          <w:p w14:paraId="47179D9B" w14:textId="77777777" w:rsidR="001164A1" w:rsidRPr="00CD5493" w:rsidRDefault="001164A1" w:rsidP="00AE3979">
            <w:pPr>
              <w:jc w:val="left"/>
              <w:rPr>
                <w:rFonts w:cstheme="minorHAnsi"/>
                <w:lang w:val="en-US"/>
              </w:rPr>
            </w:pPr>
            <w:r w:rsidRPr="00CD5493">
              <w:rPr>
                <w:rFonts w:cstheme="minorHAnsi"/>
                <w:lang w:val="en-US"/>
              </w:rPr>
              <w:t>Less items related to 2</w:t>
            </w:r>
            <w:r>
              <w:rPr>
                <w:rFonts w:cstheme="minorHAnsi"/>
                <w:lang w:val="en-US"/>
              </w:rPr>
              <w:t>1</w:t>
            </w:r>
            <w:r w:rsidRPr="00CD5493">
              <w:rPr>
                <w:rFonts w:cstheme="minorHAnsi"/>
                <w:lang w:val="en-US"/>
              </w:rPr>
              <w:t>/2</w:t>
            </w:r>
            <w:r>
              <w:rPr>
                <w:rFonts w:cstheme="minorHAnsi"/>
                <w:lang w:val="en-US"/>
              </w:rPr>
              <w:t>2</w:t>
            </w:r>
          </w:p>
        </w:tc>
        <w:tc>
          <w:tcPr>
            <w:tcW w:w="2012" w:type="dxa"/>
          </w:tcPr>
          <w:p w14:paraId="700625D6"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6E67D7A" w14:textId="77777777" w:rsidR="001164A1" w:rsidRPr="00CD5493" w:rsidRDefault="001164A1" w:rsidP="00AE3979">
            <w:pPr>
              <w:jc w:val="left"/>
              <w:rPr>
                <w:rFonts w:cstheme="minorHAnsi"/>
                <w:lang w:val="en-US"/>
              </w:rPr>
            </w:pPr>
            <w:r>
              <w:rPr>
                <w:rFonts w:cstheme="minorHAnsi"/>
                <w:lang w:val="en-US"/>
              </w:rPr>
              <w:t>10,875.92</w:t>
            </w:r>
          </w:p>
        </w:tc>
        <w:tc>
          <w:tcPr>
            <w:tcW w:w="2311" w:type="dxa"/>
          </w:tcPr>
          <w:p w14:paraId="4368792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6F2CA2E" w14:textId="77777777" w:rsidTr="00AE3979">
        <w:trPr>
          <w:trHeight w:val="371"/>
        </w:trPr>
        <w:tc>
          <w:tcPr>
            <w:tcW w:w="2613" w:type="dxa"/>
          </w:tcPr>
          <w:p w14:paraId="303ACF4F"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5B2FCABC"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381819C" w14:textId="77777777" w:rsidR="001164A1" w:rsidRPr="00CD5493" w:rsidRDefault="001164A1" w:rsidP="00AE3979">
            <w:pPr>
              <w:jc w:val="left"/>
              <w:rPr>
                <w:rFonts w:cstheme="minorHAnsi"/>
                <w:lang w:val="en-US"/>
              </w:rPr>
            </w:pPr>
            <w:r>
              <w:rPr>
                <w:rFonts w:cstheme="minorHAnsi"/>
                <w:lang w:val="en-US"/>
              </w:rPr>
              <w:t>11,049.74</w:t>
            </w:r>
          </w:p>
        </w:tc>
        <w:tc>
          <w:tcPr>
            <w:tcW w:w="2311" w:type="dxa"/>
          </w:tcPr>
          <w:p w14:paraId="2A562C6B"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6E489905" w14:textId="77777777" w:rsidTr="00AE3979">
        <w:trPr>
          <w:trHeight w:val="371"/>
        </w:trPr>
        <w:tc>
          <w:tcPr>
            <w:tcW w:w="2613" w:type="dxa"/>
          </w:tcPr>
          <w:p w14:paraId="6B432139" w14:textId="77777777" w:rsidR="001164A1" w:rsidRPr="00CD5493" w:rsidRDefault="001164A1" w:rsidP="00AE3979">
            <w:pPr>
              <w:jc w:val="left"/>
              <w:rPr>
                <w:rFonts w:cstheme="minorHAnsi"/>
                <w:lang w:val="en-US"/>
              </w:rPr>
            </w:pPr>
            <w:r w:rsidRPr="00CD5493">
              <w:rPr>
                <w:rFonts w:cstheme="minorHAnsi"/>
                <w:lang w:val="en-US"/>
              </w:rPr>
              <w:t>+ total cash book receipts</w:t>
            </w:r>
          </w:p>
        </w:tc>
        <w:tc>
          <w:tcPr>
            <w:tcW w:w="2012" w:type="dxa"/>
          </w:tcPr>
          <w:p w14:paraId="095E71BC"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73DEDAD" w14:textId="77777777" w:rsidR="001164A1" w:rsidRPr="00CD5493" w:rsidRDefault="001164A1" w:rsidP="00AE3979">
            <w:pPr>
              <w:jc w:val="left"/>
              <w:rPr>
                <w:rFonts w:cstheme="minorHAnsi"/>
                <w:lang w:val="en-US"/>
              </w:rPr>
            </w:pPr>
            <w:r>
              <w:rPr>
                <w:rFonts w:cstheme="minorHAnsi"/>
                <w:lang w:val="en-US"/>
              </w:rPr>
              <w:t>225,522.85</w:t>
            </w:r>
          </w:p>
        </w:tc>
        <w:tc>
          <w:tcPr>
            <w:tcW w:w="2311" w:type="dxa"/>
          </w:tcPr>
          <w:p w14:paraId="6DD3B80C"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4056031" w14:textId="77777777" w:rsidTr="00AE3979">
        <w:trPr>
          <w:trHeight w:val="371"/>
        </w:trPr>
        <w:tc>
          <w:tcPr>
            <w:tcW w:w="2613" w:type="dxa"/>
          </w:tcPr>
          <w:p w14:paraId="72234DF9" w14:textId="77777777" w:rsidR="001164A1" w:rsidRPr="00CD5493" w:rsidRDefault="001164A1" w:rsidP="00AE3979">
            <w:pPr>
              <w:jc w:val="left"/>
              <w:rPr>
                <w:rFonts w:cstheme="minorHAnsi"/>
                <w:lang w:val="en-US"/>
              </w:rPr>
            </w:pPr>
            <w:r w:rsidRPr="00CD5493">
              <w:rPr>
                <w:rFonts w:cstheme="minorHAnsi"/>
                <w:lang w:val="en-US"/>
              </w:rPr>
              <w:t>- total Cashbook payments</w:t>
            </w:r>
          </w:p>
        </w:tc>
        <w:tc>
          <w:tcPr>
            <w:tcW w:w="2012" w:type="dxa"/>
          </w:tcPr>
          <w:p w14:paraId="4F733EB8"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339FD07" w14:textId="77777777" w:rsidR="001164A1" w:rsidRPr="00CD5493" w:rsidRDefault="001164A1" w:rsidP="00AE3979">
            <w:pPr>
              <w:jc w:val="left"/>
              <w:rPr>
                <w:rFonts w:cstheme="minorHAnsi"/>
                <w:lang w:val="en-US"/>
              </w:rPr>
            </w:pPr>
            <w:r>
              <w:rPr>
                <w:rFonts w:cstheme="minorHAnsi"/>
                <w:lang w:val="en-US"/>
              </w:rPr>
              <w:t>209,294.10</w:t>
            </w:r>
          </w:p>
        </w:tc>
        <w:tc>
          <w:tcPr>
            <w:tcW w:w="2311" w:type="dxa"/>
          </w:tcPr>
          <w:p w14:paraId="32ACA366"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12CEB80B" w14:textId="77777777" w:rsidTr="00AE3979">
        <w:trPr>
          <w:trHeight w:val="371"/>
        </w:trPr>
        <w:tc>
          <w:tcPr>
            <w:tcW w:w="2613" w:type="dxa"/>
          </w:tcPr>
          <w:p w14:paraId="7D47ECFF" w14:textId="77777777" w:rsidR="001164A1" w:rsidRPr="00CD5493" w:rsidRDefault="001164A1" w:rsidP="00AE3979">
            <w:pPr>
              <w:jc w:val="left"/>
              <w:rPr>
                <w:rFonts w:cstheme="minorHAnsi"/>
                <w:b/>
                <w:bCs/>
                <w:lang w:val="en-US"/>
              </w:rPr>
            </w:pPr>
            <w:r w:rsidRPr="00CD5493">
              <w:rPr>
                <w:rFonts w:cstheme="minorHAnsi"/>
                <w:b/>
                <w:bCs/>
                <w:lang w:val="en-US"/>
              </w:rPr>
              <w:t>Cashbook Closing Balance</w:t>
            </w:r>
          </w:p>
        </w:tc>
        <w:tc>
          <w:tcPr>
            <w:tcW w:w="2012" w:type="dxa"/>
          </w:tcPr>
          <w:p w14:paraId="4B5BF17D"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14C362F" w14:textId="77777777" w:rsidR="001164A1" w:rsidRPr="00CD5493" w:rsidRDefault="001164A1" w:rsidP="00AE3979">
            <w:pPr>
              <w:jc w:val="left"/>
              <w:rPr>
                <w:rFonts w:cstheme="minorHAnsi"/>
                <w:b/>
                <w:bCs/>
                <w:lang w:val="en-US"/>
              </w:rPr>
            </w:pPr>
            <w:r>
              <w:rPr>
                <w:rFonts w:cstheme="minorHAnsi"/>
                <w:b/>
                <w:bCs/>
                <w:lang w:val="en-US"/>
              </w:rPr>
              <w:t>27,278.49</w:t>
            </w:r>
          </w:p>
        </w:tc>
        <w:tc>
          <w:tcPr>
            <w:tcW w:w="2311" w:type="dxa"/>
          </w:tcPr>
          <w:p w14:paraId="03C76086"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20A6A33" w14:textId="77777777" w:rsidTr="00AE3979">
        <w:trPr>
          <w:trHeight w:val="371"/>
        </w:trPr>
        <w:tc>
          <w:tcPr>
            <w:tcW w:w="2613" w:type="dxa"/>
          </w:tcPr>
          <w:p w14:paraId="1F773CCA"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3C63CD1A"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BC02F5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6E60994"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3D7EF90" w14:textId="77777777" w:rsidTr="00AE3979">
        <w:trPr>
          <w:trHeight w:val="371"/>
        </w:trPr>
        <w:tc>
          <w:tcPr>
            <w:tcW w:w="2613" w:type="dxa"/>
          </w:tcPr>
          <w:p w14:paraId="1499150D" w14:textId="77777777" w:rsidR="001164A1" w:rsidRPr="00CD5493" w:rsidRDefault="001164A1" w:rsidP="00AE3979">
            <w:pPr>
              <w:jc w:val="left"/>
              <w:rPr>
                <w:rFonts w:cstheme="minorHAnsi"/>
                <w:b/>
                <w:bCs/>
                <w:lang w:val="en-US"/>
              </w:rPr>
            </w:pPr>
            <w:r w:rsidRPr="00CD5493">
              <w:rPr>
                <w:rFonts w:cstheme="minorHAnsi"/>
                <w:b/>
                <w:bCs/>
                <w:lang w:val="en-US"/>
              </w:rPr>
              <w:t xml:space="preserve">Bank Balance at </w:t>
            </w:r>
            <w:r>
              <w:rPr>
                <w:rFonts w:cstheme="minorHAnsi"/>
                <w:b/>
                <w:bCs/>
                <w:lang w:val="en-US"/>
              </w:rPr>
              <w:t>01</w:t>
            </w:r>
            <w:r w:rsidRPr="00CD5493">
              <w:rPr>
                <w:rFonts w:cstheme="minorHAnsi"/>
                <w:b/>
                <w:bCs/>
                <w:lang w:val="en-US"/>
              </w:rPr>
              <w:t>/</w:t>
            </w:r>
            <w:r>
              <w:rPr>
                <w:rFonts w:cstheme="minorHAnsi"/>
                <w:b/>
                <w:bCs/>
                <w:lang w:val="en-US"/>
              </w:rPr>
              <w:t>12</w:t>
            </w:r>
            <w:r w:rsidRPr="00CD5493">
              <w:rPr>
                <w:rFonts w:cstheme="minorHAnsi"/>
                <w:b/>
                <w:bCs/>
                <w:lang w:val="en-US"/>
              </w:rPr>
              <w:t>/2</w:t>
            </w:r>
            <w:r>
              <w:rPr>
                <w:rFonts w:cstheme="minorHAnsi"/>
                <w:b/>
                <w:bCs/>
                <w:lang w:val="en-US"/>
              </w:rPr>
              <w:t>2</w:t>
            </w:r>
          </w:p>
        </w:tc>
        <w:tc>
          <w:tcPr>
            <w:tcW w:w="2012" w:type="dxa"/>
          </w:tcPr>
          <w:p w14:paraId="4FC94433" w14:textId="77777777" w:rsidR="001164A1" w:rsidRPr="00CD5493" w:rsidRDefault="001164A1" w:rsidP="00AE3979">
            <w:pPr>
              <w:jc w:val="left"/>
              <w:rPr>
                <w:rFonts w:cstheme="minorHAnsi"/>
                <w:lang w:val="en-US"/>
              </w:rPr>
            </w:pPr>
            <w:r>
              <w:rPr>
                <w:rFonts w:cstheme="minorHAnsi"/>
                <w:lang w:val="en-US"/>
              </w:rPr>
              <w:t>-</w:t>
            </w:r>
          </w:p>
        </w:tc>
        <w:tc>
          <w:tcPr>
            <w:tcW w:w="2311" w:type="dxa"/>
          </w:tcPr>
          <w:p w14:paraId="774A465F" w14:textId="77777777" w:rsidR="001164A1" w:rsidRPr="00CD5493" w:rsidRDefault="001164A1" w:rsidP="00AE3979">
            <w:pPr>
              <w:jc w:val="left"/>
              <w:rPr>
                <w:rFonts w:cstheme="minorHAnsi"/>
                <w:b/>
                <w:bCs/>
                <w:lang w:val="en-US"/>
              </w:rPr>
            </w:pPr>
            <w:r>
              <w:rPr>
                <w:rFonts w:cstheme="minorHAnsi"/>
                <w:b/>
                <w:bCs/>
                <w:lang w:val="en-US"/>
              </w:rPr>
              <w:t>43,328.71</w:t>
            </w:r>
          </w:p>
        </w:tc>
        <w:tc>
          <w:tcPr>
            <w:tcW w:w="2311" w:type="dxa"/>
          </w:tcPr>
          <w:p w14:paraId="777A8F4A"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5DF1D153" w14:textId="77777777" w:rsidTr="00AE3979">
        <w:trPr>
          <w:trHeight w:val="371"/>
        </w:trPr>
        <w:tc>
          <w:tcPr>
            <w:tcW w:w="2613" w:type="dxa"/>
          </w:tcPr>
          <w:p w14:paraId="7E0E2D84" w14:textId="77777777" w:rsidR="001164A1" w:rsidRPr="00CD5493" w:rsidRDefault="001164A1" w:rsidP="00AE3979">
            <w:pPr>
              <w:jc w:val="left"/>
              <w:rPr>
                <w:rFonts w:cstheme="minorHAnsi"/>
                <w:lang w:val="en-US"/>
              </w:rPr>
            </w:pPr>
            <w:r w:rsidRPr="00CD5493">
              <w:rPr>
                <w:rFonts w:cstheme="minorHAnsi"/>
                <w:lang w:val="en-US"/>
              </w:rPr>
              <w:t>- outstanding payments</w:t>
            </w:r>
          </w:p>
        </w:tc>
        <w:tc>
          <w:tcPr>
            <w:tcW w:w="2012" w:type="dxa"/>
          </w:tcPr>
          <w:p w14:paraId="00F528BA"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8282024" w14:textId="77777777" w:rsidR="001164A1" w:rsidRPr="00CD5493" w:rsidRDefault="001164A1" w:rsidP="00AE3979">
            <w:pPr>
              <w:jc w:val="left"/>
              <w:rPr>
                <w:rFonts w:cstheme="minorHAnsi"/>
                <w:lang w:val="en-US"/>
              </w:rPr>
            </w:pPr>
            <w:r>
              <w:rPr>
                <w:rFonts w:cstheme="minorHAnsi"/>
                <w:lang w:val="en-US"/>
              </w:rPr>
              <w:t>18,897.41</w:t>
            </w:r>
          </w:p>
        </w:tc>
        <w:tc>
          <w:tcPr>
            <w:tcW w:w="2311" w:type="dxa"/>
          </w:tcPr>
          <w:p w14:paraId="1665E43E"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1CDDE4B8" w14:textId="77777777" w:rsidTr="00AE3979">
        <w:trPr>
          <w:trHeight w:val="529"/>
        </w:trPr>
        <w:tc>
          <w:tcPr>
            <w:tcW w:w="2613" w:type="dxa"/>
          </w:tcPr>
          <w:p w14:paraId="20F83CD7" w14:textId="77777777" w:rsidR="001164A1" w:rsidRPr="00CD5493" w:rsidRDefault="001164A1" w:rsidP="00AE3979">
            <w:pPr>
              <w:jc w:val="left"/>
              <w:rPr>
                <w:rFonts w:cstheme="minorHAnsi"/>
                <w:lang w:val="en-US"/>
              </w:rPr>
            </w:pPr>
            <w:r w:rsidRPr="00CD5493">
              <w:rPr>
                <w:rFonts w:cstheme="minorHAnsi"/>
                <w:lang w:val="en-US"/>
              </w:rPr>
              <w:t>+ outstanding receipts</w:t>
            </w:r>
          </w:p>
        </w:tc>
        <w:tc>
          <w:tcPr>
            <w:tcW w:w="2012" w:type="dxa"/>
          </w:tcPr>
          <w:p w14:paraId="6E42B5D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04783C7" w14:textId="77777777" w:rsidR="001164A1" w:rsidRPr="00CD5493" w:rsidRDefault="001164A1" w:rsidP="00AE3979">
            <w:pPr>
              <w:jc w:val="left"/>
              <w:rPr>
                <w:rFonts w:cstheme="minorHAnsi"/>
                <w:lang w:val="en-US"/>
              </w:rPr>
            </w:pPr>
            <w:r>
              <w:rPr>
                <w:rFonts w:cstheme="minorHAnsi"/>
                <w:lang w:val="en-US"/>
              </w:rPr>
              <w:t>2,575.62</w:t>
            </w:r>
          </w:p>
        </w:tc>
        <w:tc>
          <w:tcPr>
            <w:tcW w:w="2311" w:type="dxa"/>
          </w:tcPr>
          <w:p w14:paraId="22972E74"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96F0BF0" w14:textId="77777777" w:rsidTr="00AE3979">
        <w:trPr>
          <w:trHeight w:val="371"/>
        </w:trPr>
        <w:tc>
          <w:tcPr>
            <w:tcW w:w="2613" w:type="dxa"/>
          </w:tcPr>
          <w:p w14:paraId="079C32C0" w14:textId="77777777" w:rsidR="001164A1" w:rsidRPr="00CD5493" w:rsidRDefault="001164A1" w:rsidP="00AE3979">
            <w:pPr>
              <w:jc w:val="left"/>
              <w:rPr>
                <w:rFonts w:cstheme="minorHAnsi"/>
                <w:b/>
                <w:bCs/>
                <w:lang w:val="en-US"/>
              </w:rPr>
            </w:pPr>
            <w:r w:rsidRPr="00CD5493">
              <w:rPr>
                <w:rFonts w:cstheme="minorHAnsi"/>
                <w:b/>
                <w:bCs/>
                <w:lang w:val="en-US"/>
              </w:rPr>
              <w:t>Net Balance</w:t>
            </w:r>
          </w:p>
        </w:tc>
        <w:tc>
          <w:tcPr>
            <w:tcW w:w="2012" w:type="dxa"/>
          </w:tcPr>
          <w:p w14:paraId="0E53A34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9AC999D" w14:textId="77777777" w:rsidR="001164A1" w:rsidRPr="00CD5493" w:rsidRDefault="001164A1" w:rsidP="00AE3979">
            <w:pPr>
              <w:jc w:val="left"/>
              <w:rPr>
                <w:rFonts w:cstheme="minorHAnsi"/>
                <w:b/>
                <w:bCs/>
                <w:lang w:val="en-US"/>
              </w:rPr>
            </w:pPr>
            <w:r>
              <w:rPr>
                <w:rFonts w:cstheme="minorHAnsi"/>
                <w:b/>
                <w:bCs/>
                <w:lang w:val="en-US"/>
              </w:rPr>
              <w:t>27,006.92</w:t>
            </w:r>
          </w:p>
        </w:tc>
        <w:tc>
          <w:tcPr>
            <w:tcW w:w="2311" w:type="dxa"/>
          </w:tcPr>
          <w:p w14:paraId="2D8DF14E"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E2AB717" w14:textId="77777777" w:rsidTr="00AE3979">
        <w:trPr>
          <w:trHeight w:val="371"/>
        </w:trPr>
        <w:tc>
          <w:tcPr>
            <w:tcW w:w="2613" w:type="dxa"/>
          </w:tcPr>
          <w:p w14:paraId="7429BE6A"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007AEC9C"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6D3D92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83E03F6"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68FFF55" w14:textId="77777777" w:rsidTr="00AE3979">
        <w:trPr>
          <w:trHeight w:val="371"/>
        </w:trPr>
        <w:tc>
          <w:tcPr>
            <w:tcW w:w="2613" w:type="dxa"/>
          </w:tcPr>
          <w:p w14:paraId="57BED0D2" w14:textId="77777777" w:rsidR="001164A1" w:rsidRPr="00CD5493" w:rsidRDefault="001164A1" w:rsidP="00AE3979">
            <w:pPr>
              <w:jc w:val="left"/>
              <w:rPr>
                <w:rFonts w:cstheme="minorHAnsi"/>
                <w:b/>
                <w:bCs/>
                <w:lang w:val="en-US"/>
              </w:rPr>
            </w:pPr>
            <w:r w:rsidRPr="00CD5493">
              <w:rPr>
                <w:rFonts w:cstheme="minorHAnsi"/>
                <w:b/>
                <w:bCs/>
                <w:lang w:val="en-US"/>
              </w:rPr>
              <w:t>Balance per Cashbook</w:t>
            </w:r>
          </w:p>
        </w:tc>
        <w:tc>
          <w:tcPr>
            <w:tcW w:w="2012" w:type="dxa"/>
          </w:tcPr>
          <w:p w14:paraId="4E5DFA2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6539426" w14:textId="77777777" w:rsidR="001164A1" w:rsidRPr="00CD5493" w:rsidRDefault="001164A1" w:rsidP="00AE3979">
            <w:pPr>
              <w:jc w:val="left"/>
              <w:rPr>
                <w:rFonts w:cstheme="minorHAnsi"/>
                <w:b/>
                <w:bCs/>
                <w:lang w:val="en-US"/>
              </w:rPr>
            </w:pPr>
            <w:r>
              <w:rPr>
                <w:rFonts w:cstheme="minorHAnsi"/>
                <w:b/>
                <w:bCs/>
                <w:lang w:val="en-US"/>
              </w:rPr>
              <w:t>27,278.49</w:t>
            </w:r>
          </w:p>
        </w:tc>
        <w:tc>
          <w:tcPr>
            <w:tcW w:w="2311" w:type="dxa"/>
          </w:tcPr>
          <w:p w14:paraId="4F673CB0" w14:textId="77777777" w:rsidR="001164A1" w:rsidRPr="00CD5493" w:rsidRDefault="001164A1" w:rsidP="00AE3979">
            <w:pPr>
              <w:jc w:val="left"/>
              <w:rPr>
                <w:rFonts w:cstheme="minorHAnsi"/>
                <w:b/>
                <w:bCs/>
                <w:lang w:val="en-US"/>
              </w:rPr>
            </w:pPr>
            <w:r w:rsidRPr="00CD5493">
              <w:rPr>
                <w:rFonts w:cstheme="minorHAnsi"/>
                <w:b/>
                <w:bCs/>
                <w:lang w:val="en-US"/>
              </w:rPr>
              <w:t xml:space="preserve">Difference:  </w:t>
            </w:r>
            <w:r>
              <w:rPr>
                <w:rFonts w:cstheme="minorHAnsi"/>
                <w:b/>
                <w:bCs/>
                <w:lang w:val="en-US"/>
              </w:rPr>
              <w:t>-271.57</w:t>
            </w:r>
          </w:p>
        </w:tc>
      </w:tr>
      <w:tr w:rsidR="001164A1" w:rsidRPr="00CD5493" w14:paraId="16D6F849" w14:textId="77777777" w:rsidTr="00AE3979">
        <w:trPr>
          <w:trHeight w:val="371"/>
        </w:trPr>
        <w:tc>
          <w:tcPr>
            <w:tcW w:w="2613" w:type="dxa"/>
          </w:tcPr>
          <w:p w14:paraId="1D434017" w14:textId="77777777" w:rsidR="001164A1" w:rsidRPr="0019613C" w:rsidRDefault="001164A1" w:rsidP="00AE3979">
            <w:pPr>
              <w:jc w:val="left"/>
              <w:rPr>
                <w:rFonts w:cstheme="minorHAnsi"/>
                <w:b/>
                <w:bCs/>
                <w:lang w:val="en-US"/>
              </w:rPr>
            </w:pPr>
            <w:r w:rsidRPr="0019613C">
              <w:rPr>
                <w:rFonts w:cstheme="minorHAnsi"/>
                <w:b/>
                <w:bCs/>
                <w:lang w:val="en-US"/>
              </w:rPr>
              <w:t>Notes</w:t>
            </w:r>
          </w:p>
        </w:tc>
        <w:tc>
          <w:tcPr>
            <w:tcW w:w="2012" w:type="dxa"/>
          </w:tcPr>
          <w:p w14:paraId="37FE6E86" w14:textId="77777777" w:rsidR="001164A1" w:rsidRPr="0019613C" w:rsidRDefault="001164A1" w:rsidP="00AE3979">
            <w:pPr>
              <w:jc w:val="left"/>
              <w:rPr>
                <w:rFonts w:cstheme="minorHAnsi"/>
                <w:b/>
                <w:bCs/>
                <w:lang w:val="en-US"/>
              </w:rPr>
            </w:pPr>
          </w:p>
        </w:tc>
        <w:tc>
          <w:tcPr>
            <w:tcW w:w="2311" w:type="dxa"/>
          </w:tcPr>
          <w:p w14:paraId="36E2DF0D" w14:textId="77777777" w:rsidR="001164A1" w:rsidRPr="0019613C" w:rsidRDefault="001164A1" w:rsidP="00AE3979">
            <w:pPr>
              <w:jc w:val="left"/>
              <w:rPr>
                <w:rFonts w:cstheme="minorHAnsi"/>
                <w:b/>
                <w:bCs/>
                <w:lang w:val="en-US"/>
              </w:rPr>
            </w:pPr>
          </w:p>
        </w:tc>
        <w:tc>
          <w:tcPr>
            <w:tcW w:w="2311" w:type="dxa"/>
          </w:tcPr>
          <w:p w14:paraId="3893BD6E" w14:textId="77777777" w:rsidR="001164A1" w:rsidRPr="0019613C" w:rsidRDefault="001164A1" w:rsidP="00AE3979">
            <w:pPr>
              <w:jc w:val="left"/>
              <w:rPr>
                <w:rFonts w:cstheme="minorHAnsi"/>
                <w:b/>
                <w:bCs/>
                <w:lang w:val="en-US"/>
              </w:rPr>
            </w:pPr>
          </w:p>
        </w:tc>
      </w:tr>
      <w:tr w:rsidR="001164A1" w:rsidRPr="00CD5493" w14:paraId="0719A7EF" w14:textId="77777777" w:rsidTr="00AE3979">
        <w:trPr>
          <w:trHeight w:val="371"/>
        </w:trPr>
        <w:tc>
          <w:tcPr>
            <w:tcW w:w="2613" w:type="dxa"/>
          </w:tcPr>
          <w:p w14:paraId="4FFFBB65" w14:textId="77777777" w:rsidR="001164A1" w:rsidRPr="0019613C" w:rsidRDefault="001164A1" w:rsidP="00AE3979">
            <w:pPr>
              <w:jc w:val="left"/>
              <w:rPr>
                <w:rFonts w:cstheme="minorHAnsi"/>
                <w:b/>
                <w:bCs/>
                <w:lang w:val="en-US"/>
              </w:rPr>
            </w:pPr>
            <w:r w:rsidRPr="0019613C">
              <w:rPr>
                <w:rFonts w:cstheme="minorHAnsi"/>
                <w:b/>
                <w:bCs/>
                <w:lang w:val="en-US"/>
              </w:rPr>
              <w:t>Payment taken twice</w:t>
            </w:r>
          </w:p>
        </w:tc>
        <w:tc>
          <w:tcPr>
            <w:tcW w:w="2012" w:type="dxa"/>
          </w:tcPr>
          <w:p w14:paraId="20C4F858" w14:textId="77777777" w:rsidR="001164A1" w:rsidRPr="0019613C" w:rsidRDefault="001164A1" w:rsidP="00AE3979">
            <w:pPr>
              <w:jc w:val="left"/>
              <w:rPr>
                <w:rFonts w:cstheme="minorHAnsi"/>
                <w:b/>
                <w:bCs/>
                <w:lang w:val="en-US"/>
              </w:rPr>
            </w:pPr>
          </w:p>
        </w:tc>
        <w:tc>
          <w:tcPr>
            <w:tcW w:w="2311" w:type="dxa"/>
          </w:tcPr>
          <w:p w14:paraId="3F781BF7" w14:textId="77777777" w:rsidR="001164A1" w:rsidRPr="0019613C" w:rsidRDefault="001164A1" w:rsidP="00AE3979">
            <w:pPr>
              <w:jc w:val="left"/>
              <w:rPr>
                <w:rFonts w:cstheme="minorHAnsi"/>
                <w:b/>
                <w:bCs/>
                <w:lang w:val="en-US"/>
              </w:rPr>
            </w:pPr>
            <w:r w:rsidRPr="0019613C">
              <w:rPr>
                <w:rFonts w:cstheme="minorHAnsi"/>
                <w:b/>
                <w:bCs/>
                <w:lang w:val="en-US"/>
              </w:rPr>
              <w:t>271.57</w:t>
            </w:r>
          </w:p>
        </w:tc>
        <w:tc>
          <w:tcPr>
            <w:tcW w:w="2311" w:type="dxa"/>
          </w:tcPr>
          <w:p w14:paraId="7DD59DF4" w14:textId="77777777" w:rsidR="001164A1" w:rsidRPr="0019613C" w:rsidRDefault="001164A1" w:rsidP="00AE3979">
            <w:pPr>
              <w:jc w:val="left"/>
              <w:rPr>
                <w:rFonts w:cstheme="minorHAnsi"/>
                <w:b/>
                <w:bCs/>
                <w:lang w:val="en-US"/>
              </w:rPr>
            </w:pPr>
            <w:r w:rsidRPr="0019613C">
              <w:rPr>
                <w:rFonts w:cstheme="minorHAnsi"/>
                <w:b/>
                <w:bCs/>
                <w:lang w:val="en-US"/>
              </w:rPr>
              <w:t>0.00</w:t>
            </w:r>
          </w:p>
        </w:tc>
      </w:tr>
      <w:tr w:rsidR="001164A1" w:rsidRPr="00CD5493" w14:paraId="3420CF89" w14:textId="77777777" w:rsidTr="00AE3979">
        <w:trPr>
          <w:trHeight w:val="371"/>
        </w:trPr>
        <w:tc>
          <w:tcPr>
            <w:tcW w:w="2613" w:type="dxa"/>
          </w:tcPr>
          <w:p w14:paraId="7E4C2CE6"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4B6372C8"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41374CF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191095C"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8814771" w14:textId="77777777" w:rsidTr="00AE3979">
        <w:trPr>
          <w:trHeight w:val="585"/>
        </w:trPr>
        <w:tc>
          <w:tcPr>
            <w:tcW w:w="2613" w:type="dxa"/>
          </w:tcPr>
          <w:p w14:paraId="69C68EB0" w14:textId="77777777" w:rsidR="001164A1" w:rsidRPr="00CD5493" w:rsidRDefault="001164A1" w:rsidP="00AE3979">
            <w:pPr>
              <w:jc w:val="left"/>
              <w:rPr>
                <w:rFonts w:cstheme="minorHAnsi"/>
                <w:lang w:val="en-US"/>
              </w:rPr>
            </w:pPr>
            <w:r w:rsidRPr="00CD5493">
              <w:rPr>
                <w:rFonts w:cstheme="minorHAnsi"/>
                <w:lang w:val="en-US"/>
              </w:rPr>
              <w:t>Charity Accounts included in bank total:</w:t>
            </w:r>
          </w:p>
        </w:tc>
        <w:tc>
          <w:tcPr>
            <w:tcW w:w="2012" w:type="dxa"/>
          </w:tcPr>
          <w:p w14:paraId="015CEC11"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64D8F62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26930C7"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C2BDFC7" w14:textId="77777777" w:rsidTr="00AE3979">
        <w:trPr>
          <w:trHeight w:val="371"/>
        </w:trPr>
        <w:tc>
          <w:tcPr>
            <w:tcW w:w="2613" w:type="dxa"/>
          </w:tcPr>
          <w:p w14:paraId="229E8B5A" w14:textId="77777777" w:rsidR="001164A1" w:rsidRPr="00CD5493" w:rsidRDefault="001164A1" w:rsidP="00AE3979">
            <w:pPr>
              <w:jc w:val="left"/>
              <w:rPr>
                <w:rFonts w:cstheme="minorHAnsi"/>
                <w:lang w:val="en-US"/>
              </w:rPr>
            </w:pPr>
            <w:r w:rsidRPr="00CD5493">
              <w:rPr>
                <w:rFonts w:cstheme="minorHAnsi"/>
                <w:lang w:val="en-US"/>
              </w:rPr>
              <w:t>Parochial Charities</w:t>
            </w:r>
          </w:p>
        </w:tc>
        <w:tc>
          <w:tcPr>
            <w:tcW w:w="2012" w:type="dxa"/>
          </w:tcPr>
          <w:p w14:paraId="3754B23E" w14:textId="77777777" w:rsidR="001164A1" w:rsidRPr="00CD5493" w:rsidRDefault="001164A1" w:rsidP="00AE3979">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4746D75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3C087F1"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F46DCCE" w14:textId="77777777" w:rsidTr="00AE3979">
        <w:trPr>
          <w:trHeight w:val="371"/>
        </w:trPr>
        <w:tc>
          <w:tcPr>
            <w:tcW w:w="2613" w:type="dxa"/>
          </w:tcPr>
          <w:p w14:paraId="0A3483C1" w14:textId="77777777" w:rsidR="001164A1" w:rsidRPr="00CD5493" w:rsidRDefault="001164A1" w:rsidP="00AE3979">
            <w:pPr>
              <w:jc w:val="left"/>
              <w:rPr>
                <w:rFonts w:cstheme="minorHAnsi"/>
                <w:lang w:val="en-US"/>
              </w:rPr>
            </w:pPr>
            <w:r w:rsidRPr="00CD5493">
              <w:rPr>
                <w:rFonts w:cstheme="minorHAnsi"/>
                <w:lang w:val="en-US"/>
              </w:rPr>
              <w:t>S Alcock</w:t>
            </w:r>
          </w:p>
        </w:tc>
        <w:tc>
          <w:tcPr>
            <w:tcW w:w="2012" w:type="dxa"/>
          </w:tcPr>
          <w:p w14:paraId="1BAF27E8" w14:textId="77777777" w:rsidR="001164A1" w:rsidRPr="00CD5493" w:rsidRDefault="001164A1" w:rsidP="00AE3979">
            <w:pPr>
              <w:jc w:val="left"/>
              <w:rPr>
                <w:rFonts w:cstheme="minorHAnsi"/>
                <w:lang w:val="en-US"/>
              </w:rPr>
            </w:pPr>
            <w:r>
              <w:rPr>
                <w:rFonts w:cstheme="minorHAnsi"/>
                <w:lang w:val="en-US"/>
              </w:rPr>
              <w:t>0</w:t>
            </w:r>
          </w:p>
        </w:tc>
        <w:tc>
          <w:tcPr>
            <w:tcW w:w="2311" w:type="dxa"/>
          </w:tcPr>
          <w:p w14:paraId="299AA9E0"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D73D1D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63764CC" w14:textId="77777777" w:rsidTr="00AE3979">
        <w:trPr>
          <w:trHeight w:val="371"/>
        </w:trPr>
        <w:tc>
          <w:tcPr>
            <w:tcW w:w="2613" w:type="dxa"/>
          </w:tcPr>
          <w:p w14:paraId="6C91BCA6" w14:textId="77777777" w:rsidR="001164A1" w:rsidRPr="00CD5493" w:rsidRDefault="001164A1" w:rsidP="00AE3979">
            <w:pPr>
              <w:jc w:val="left"/>
              <w:rPr>
                <w:rFonts w:cstheme="minorHAnsi"/>
                <w:lang w:val="en-US"/>
              </w:rPr>
            </w:pPr>
            <w:r w:rsidRPr="00CD5493">
              <w:rPr>
                <w:rFonts w:cstheme="minorHAnsi"/>
                <w:lang w:val="en-US"/>
              </w:rPr>
              <w:t>A Potter Dole</w:t>
            </w:r>
          </w:p>
        </w:tc>
        <w:tc>
          <w:tcPr>
            <w:tcW w:w="2012" w:type="dxa"/>
          </w:tcPr>
          <w:p w14:paraId="2DFF2923" w14:textId="77777777" w:rsidR="001164A1" w:rsidRPr="00CD5493" w:rsidRDefault="001164A1" w:rsidP="00AE3979">
            <w:pPr>
              <w:jc w:val="left"/>
              <w:rPr>
                <w:rFonts w:cstheme="minorHAnsi"/>
                <w:lang w:val="en-US"/>
              </w:rPr>
            </w:pPr>
            <w:r w:rsidRPr="00CD5493">
              <w:rPr>
                <w:rFonts w:cstheme="minorHAnsi"/>
                <w:lang w:val="en-US"/>
              </w:rPr>
              <w:t>346.56</w:t>
            </w:r>
          </w:p>
        </w:tc>
        <w:tc>
          <w:tcPr>
            <w:tcW w:w="2311" w:type="dxa"/>
          </w:tcPr>
          <w:p w14:paraId="30D9EEDF"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3AD9B9B"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E1626DE" w14:textId="77777777" w:rsidTr="00AE3979">
        <w:trPr>
          <w:trHeight w:val="371"/>
        </w:trPr>
        <w:tc>
          <w:tcPr>
            <w:tcW w:w="2613" w:type="dxa"/>
          </w:tcPr>
          <w:p w14:paraId="3622B7A2" w14:textId="77777777" w:rsidR="001164A1" w:rsidRPr="00CD5493" w:rsidRDefault="001164A1" w:rsidP="00AE3979">
            <w:pPr>
              <w:jc w:val="left"/>
              <w:rPr>
                <w:rFonts w:cstheme="minorHAnsi"/>
                <w:lang w:val="en-US"/>
              </w:rPr>
            </w:pPr>
            <w:r w:rsidRPr="00CD5493">
              <w:rPr>
                <w:rFonts w:cstheme="minorHAnsi"/>
                <w:lang w:val="en-US"/>
              </w:rPr>
              <w:t>Burial Ground</w:t>
            </w:r>
          </w:p>
        </w:tc>
        <w:tc>
          <w:tcPr>
            <w:tcW w:w="2012" w:type="dxa"/>
          </w:tcPr>
          <w:p w14:paraId="6CEB8D4D" w14:textId="77777777" w:rsidR="001164A1" w:rsidRPr="00CD5493" w:rsidRDefault="001164A1" w:rsidP="00AE3979">
            <w:pPr>
              <w:jc w:val="left"/>
              <w:rPr>
                <w:rFonts w:cstheme="minorHAnsi"/>
                <w:lang w:val="en-US"/>
              </w:rPr>
            </w:pPr>
            <w:r w:rsidRPr="00CD5493">
              <w:rPr>
                <w:rFonts w:cstheme="minorHAnsi"/>
                <w:lang w:val="en-US"/>
              </w:rPr>
              <w:t>65.60</w:t>
            </w:r>
          </w:p>
        </w:tc>
        <w:tc>
          <w:tcPr>
            <w:tcW w:w="2311" w:type="dxa"/>
          </w:tcPr>
          <w:p w14:paraId="2398BFC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6030CFD" w14:textId="77777777" w:rsidR="001164A1" w:rsidRPr="00CD5493" w:rsidRDefault="001164A1" w:rsidP="00AE3979">
            <w:pPr>
              <w:jc w:val="left"/>
              <w:rPr>
                <w:rFonts w:cstheme="minorHAnsi"/>
                <w:lang w:val="en-US"/>
              </w:rPr>
            </w:pPr>
            <w:r w:rsidRPr="00CD5493">
              <w:rPr>
                <w:rFonts w:cstheme="minorHAnsi"/>
                <w:lang w:val="en-US"/>
              </w:rPr>
              <w:t>-</w:t>
            </w:r>
          </w:p>
        </w:tc>
      </w:tr>
      <w:bookmarkEnd w:id="7"/>
      <w:bookmarkEnd w:id="8"/>
      <w:bookmarkEnd w:id="9"/>
    </w:tbl>
    <w:p w14:paraId="22DDEE23" w14:textId="77777777" w:rsidR="001164A1" w:rsidRDefault="001164A1" w:rsidP="001164A1"/>
    <w:p w14:paraId="3705863D" w14:textId="77777777" w:rsidR="001164A1" w:rsidRDefault="001164A1" w:rsidP="001164A1"/>
    <w:p w14:paraId="69FB9D9C" w14:textId="77777777" w:rsidR="001164A1" w:rsidRDefault="001164A1" w:rsidP="001164A1">
      <w:pPr>
        <w:rPr>
          <w:b/>
          <w:bCs/>
          <w:sz w:val="24"/>
          <w:szCs w:val="24"/>
        </w:rPr>
      </w:pPr>
    </w:p>
    <w:p w14:paraId="74DA6680" w14:textId="77777777" w:rsidR="001164A1" w:rsidRDefault="001164A1" w:rsidP="001164A1">
      <w:pPr>
        <w:rPr>
          <w:b/>
          <w:bCs/>
          <w:sz w:val="24"/>
          <w:szCs w:val="24"/>
        </w:rPr>
      </w:pPr>
    </w:p>
    <w:p w14:paraId="799B2DDD" w14:textId="77777777" w:rsidR="001164A1" w:rsidRDefault="001164A1" w:rsidP="001164A1">
      <w:pPr>
        <w:rPr>
          <w:b/>
          <w:bCs/>
          <w:sz w:val="24"/>
          <w:szCs w:val="24"/>
        </w:rPr>
      </w:pPr>
      <w:r>
        <w:rPr>
          <w:b/>
          <w:bCs/>
          <w:sz w:val="24"/>
          <w:szCs w:val="24"/>
        </w:rPr>
        <w:t>December 2022</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513B70BE" w14:textId="77777777" w:rsidR="001164A1" w:rsidRDefault="001164A1" w:rsidP="001164A1">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1164A1" w:rsidRPr="00CD5493" w14:paraId="43CCB1AB" w14:textId="77777777" w:rsidTr="00AE3979">
        <w:trPr>
          <w:trHeight w:val="371"/>
        </w:trPr>
        <w:tc>
          <w:tcPr>
            <w:tcW w:w="2613" w:type="dxa"/>
          </w:tcPr>
          <w:p w14:paraId="706113CB" w14:textId="77777777" w:rsidR="001164A1" w:rsidRPr="00CD5493" w:rsidRDefault="001164A1" w:rsidP="00AE3979">
            <w:pPr>
              <w:jc w:val="left"/>
              <w:rPr>
                <w:rFonts w:cstheme="minorHAnsi"/>
                <w:b/>
                <w:bCs/>
                <w:lang w:val="en-US"/>
              </w:rPr>
            </w:pPr>
            <w:r w:rsidRPr="00CD5493">
              <w:rPr>
                <w:rFonts w:cstheme="minorHAnsi"/>
                <w:b/>
                <w:bCs/>
                <w:lang w:val="en-US"/>
              </w:rPr>
              <w:t>Bank Balance</w:t>
            </w:r>
          </w:p>
        </w:tc>
        <w:tc>
          <w:tcPr>
            <w:tcW w:w="2012" w:type="dxa"/>
          </w:tcPr>
          <w:p w14:paraId="57414CBA"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F2970A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3D4BFB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60E6D335" w14:textId="77777777" w:rsidTr="00AE3979">
        <w:trPr>
          <w:trHeight w:val="371"/>
        </w:trPr>
        <w:tc>
          <w:tcPr>
            <w:tcW w:w="2613" w:type="dxa"/>
          </w:tcPr>
          <w:p w14:paraId="1EC8B847" w14:textId="77777777" w:rsidR="001164A1" w:rsidRPr="00CD5493" w:rsidRDefault="001164A1" w:rsidP="00AE3979">
            <w:pPr>
              <w:jc w:val="left"/>
              <w:rPr>
                <w:rFonts w:cstheme="minorHAnsi"/>
                <w:lang w:val="en-US"/>
              </w:rPr>
            </w:pPr>
            <w:r w:rsidRPr="00CD5493">
              <w:rPr>
                <w:rFonts w:cstheme="minorHAnsi"/>
                <w:lang w:val="en-US"/>
              </w:rPr>
              <w:t>Bank s/m bal as at 01/04/2</w:t>
            </w:r>
            <w:r>
              <w:rPr>
                <w:rFonts w:cstheme="minorHAnsi"/>
                <w:lang w:val="en-US"/>
              </w:rPr>
              <w:t>2</w:t>
            </w:r>
          </w:p>
        </w:tc>
        <w:tc>
          <w:tcPr>
            <w:tcW w:w="2012" w:type="dxa"/>
          </w:tcPr>
          <w:p w14:paraId="15523664"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DFD4F75" w14:textId="77777777" w:rsidR="001164A1" w:rsidRPr="00CD5493" w:rsidRDefault="001164A1" w:rsidP="00AE3979">
            <w:pPr>
              <w:jc w:val="left"/>
              <w:rPr>
                <w:rFonts w:cstheme="minorHAnsi"/>
                <w:lang w:val="en-US"/>
              </w:rPr>
            </w:pPr>
            <w:r>
              <w:rPr>
                <w:rFonts w:cstheme="minorHAnsi"/>
                <w:lang w:val="en-US"/>
              </w:rPr>
              <w:t>21,925.66</w:t>
            </w:r>
          </w:p>
        </w:tc>
        <w:tc>
          <w:tcPr>
            <w:tcW w:w="2311" w:type="dxa"/>
          </w:tcPr>
          <w:p w14:paraId="49DDE6AA"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312FD9E" w14:textId="77777777" w:rsidTr="00AE3979">
        <w:trPr>
          <w:trHeight w:val="371"/>
        </w:trPr>
        <w:tc>
          <w:tcPr>
            <w:tcW w:w="2613" w:type="dxa"/>
          </w:tcPr>
          <w:p w14:paraId="12419516" w14:textId="77777777" w:rsidR="001164A1" w:rsidRPr="00CD5493" w:rsidRDefault="001164A1" w:rsidP="00AE3979">
            <w:pPr>
              <w:jc w:val="left"/>
              <w:rPr>
                <w:rFonts w:cstheme="minorHAnsi"/>
                <w:lang w:val="en-US"/>
              </w:rPr>
            </w:pPr>
            <w:r w:rsidRPr="00CD5493">
              <w:rPr>
                <w:rFonts w:cstheme="minorHAnsi"/>
                <w:lang w:val="en-US"/>
              </w:rPr>
              <w:t>Less items related to 2</w:t>
            </w:r>
            <w:r>
              <w:rPr>
                <w:rFonts w:cstheme="minorHAnsi"/>
                <w:lang w:val="en-US"/>
              </w:rPr>
              <w:t>1</w:t>
            </w:r>
            <w:r w:rsidRPr="00CD5493">
              <w:rPr>
                <w:rFonts w:cstheme="minorHAnsi"/>
                <w:lang w:val="en-US"/>
              </w:rPr>
              <w:t>/2</w:t>
            </w:r>
            <w:r>
              <w:rPr>
                <w:rFonts w:cstheme="minorHAnsi"/>
                <w:lang w:val="en-US"/>
              </w:rPr>
              <w:t>2</w:t>
            </w:r>
          </w:p>
        </w:tc>
        <w:tc>
          <w:tcPr>
            <w:tcW w:w="2012" w:type="dxa"/>
          </w:tcPr>
          <w:p w14:paraId="790137F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ECE04A8" w14:textId="77777777" w:rsidR="001164A1" w:rsidRPr="00CD5493" w:rsidRDefault="001164A1" w:rsidP="00AE3979">
            <w:pPr>
              <w:jc w:val="left"/>
              <w:rPr>
                <w:rFonts w:cstheme="minorHAnsi"/>
                <w:lang w:val="en-US"/>
              </w:rPr>
            </w:pPr>
            <w:r>
              <w:rPr>
                <w:rFonts w:cstheme="minorHAnsi"/>
                <w:lang w:val="en-US"/>
              </w:rPr>
              <w:t>10,875.92</w:t>
            </w:r>
          </w:p>
        </w:tc>
        <w:tc>
          <w:tcPr>
            <w:tcW w:w="2311" w:type="dxa"/>
          </w:tcPr>
          <w:p w14:paraId="009584C4"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868D85B" w14:textId="77777777" w:rsidTr="00AE3979">
        <w:trPr>
          <w:trHeight w:val="371"/>
        </w:trPr>
        <w:tc>
          <w:tcPr>
            <w:tcW w:w="2613" w:type="dxa"/>
          </w:tcPr>
          <w:p w14:paraId="0A984289"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0E3D4039"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ED5899E" w14:textId="77777777" w:rsidR="001164A1" w:rsidRPr="00CD5493" w:rsidRDefault="001164A1" w:rsidP="00AE3979">
            <w:pPr>
              <w:jc w:val="left"/>
              <w:rPr>
                <w:rFonts w:cstheme="minorHAnsi"/>
                <w:lang w:val="en-US"/>
              </w:rPr>
            </w:pPr>
            <w:r>
              <w:rPr>
                <w:rFonts w:cstheme="minorHAnsi"/>
                <w:lang w:val="en-US"/>
              </w:rPr>
              <w:t>11,049.74</w:t>
            </w:r>
          </w:p>
        </w:tc>
        <w:tc>
          <w:tcPr>
            <w:tcW w:w="2311" w:type="dxa"/>
          </w:tcPr>
          <w:p w14:paraId="410D5B00"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2B9E8A1" w14:textId="77777777" w:rsidTr="00AE3979">
        <w:trPr>
          <w:trHeight w:val="371"/>
        </w:trPr>
        <w:tc>
          <w:tcPr>
            <w:tcW w:w="2613" w:type="dxa"/>
          </w:tcPr>
          <w:p w14:paraId="2940EE3B" w14:textId="77777777" w:rsidR="001164A1" w:rsidRPr="00CD5493" w:rsidRDefault="001164A1" w:rsidP="00AE3979">
            <w:pPr>
              <w:jc w:val="left"/>
              <w:rPr>
                <w:rFonts w:cstheme="minorHAnsi"/>
                <w:lang w:val="en-US"/>
              </w:rPr>
            </w:pPr>
            <w:r w:rsidRPr="00CD5493">
              <w:rPr>
                <w:rFonts w:cstheme="minorHAnsi"/>
                <w:lang w:val="en-US"/>
              </w:rPr>
              <w:t>+ total cash book receipts</w:t>
            </w:r>
          </w:p>
        </w:tc>
        <w:tc>
          <w:tcPr>
            <w:tcW w:w="2012" w:type="dxa"/>
          </w:tcPr>
          <w:p w14:paraId="3B0018BD"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DC1D332" w14:textId="77777777" w:rsidR="001164A1" w:rsidRPr="00CD5493" w:rsidRDefault="001164A1" w:rsidP="00AE3979">
            <w:pPr>
              <w:jc w:val="left"/>
              <w:rPr>
                <w:rFonts w:cstheme="minorHAnsi"/>
                <w:lang w:val="en-US"/>
              </w:rPr>
            </w:pPr>
            <w:r>
              <w:rPr>
                <w:rFonts w:cstheme="minorHAnsi"/>
                <w:lang w:val="en-US"/>
              </w:rPr>
              <w:t>225,522.85</w:t>
            </w:r>
          </w:p>
        </w:tc>
        <w:tc>
          <w:tcPr>
            <w:tcW w:w="2311" w:type="dxa"/>
          </w:tcPr>
          <w:p w14:paraId="5FCFD20B"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553662D1" w14:textId="77777777" w:rsidTr="00AE3979">
        <w:trPr>
          <w:trHeight w:val="371"/>
        </w:trPr>
        <w:tc>
          <w:tcPr>
            <w:tcW w:w="2613" w:type="dxa"/>
          </w:tcPr>
          <w:p w14:paraId="711E5342" w14:textId="77777777" w:rsidR="001164A1" w:rsidRPr="00CD5493" w:rsidRDefault="001164A1" w:rsidP="00AE3979">
            <w:pPr>
              <w:jc w:val="left"/>
              <w:rPr>
                <w:rFonts w:cstheme="minorHAnsi"/>
                <w:lang w:val="en-US"/>
              </w:rPr>
            </w:pPr>
            <w:r w:rsidRPr="00CD5493">
              <w:rPr>
                <w:rFonts w:cstheme="minorHAnsi"/>
                <w:lang w:val="en-US"/>
              </w:rPr>
              <w:t>- total Cashbook payments</w:t>
            </w:r>
          </w:p>
        </w:tc>
        <w:tc>
          <w:tcPr>
            <w:tcW w:w="2012" w:type="dxa"/>
          </w:tcPr>
          <w:p w14:paraId="336D04F6"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864201D" w14:textId="77777777" w:rsidR="001164A1" w:rsidRPr="00CD5493" w:rsidRDefault="001164A1" w:rsidP="00AE3979">
            <w:pPr>
              <w:jc w:val="left"/>
              <w:rPr>
                <w:rFonts w:cstheme="minorHAnsi"/>
                <w:lang w:val="en-US"/>
              </w:rPr>
            </w:pPr>
            <w:r>
              <w:rPr>
                <w:rFonts w:cstheme="minorHAnsi"/>
                <w:lang w:val="en-US"/>
              </w:rPr>
              <w:t>209,294.10</w:t>
            </w:r>
          </w:p>
        </w:tc>
        <w:tc>
          <w:tcPr>
            <w:tcW w:w="2311" w:type="dxa"/>
          </w:tcPr>
          <w:p w14:paraId="3430F511"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66B9A0F2" w14:textId="77777777" w:rsidTr="00AE3979">
        <w:trPr>
          <w:trHeight w:val="371"/>
        </w:trPr>
        <w:tc>
          <w:tcPr>
            <w:tcW w:w="2613" w:type="dxa"/>
          </w:tcPr>
          <w:p w14:paraId="2279DD5F" w14:textId="77777777" w:rsidR="001164A1" w:rsidRPr="00CD5493" w:rsidRDefault="001164A1" w:rsidP="00AE3979">
            <w:pPr>
              <w:jc w:val="left"/>
              <w:rPr>
                <w:rFonts w:cstheme="minorHAnsi"/>
                <w:b/>
                <w:bCs/>
                <w:lang w:val="en-US"/>
              </w:rPr>
            </w:pPr>
            <w:r w:rsidRPr="00CD5493">
              <w:rPr>
                <w:rFonts w:cstheme="minorHAnsi"/>
                <w:b/>
                <w:bCs/>
                <w:lang w:val="en-US"/>
              </w:rPr>
              <w:t>Cashbook Closing Balance</w:t>
            </w:r>
          </w:p>
        </w:tc>
        <w:tc>
          <w:tcPr>
            <w:tcW w:w="2012" w:type="dxa"/>
          </w:tcPr>
          <w:p w14:paraId="382E3923"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6052D352" w14:textId="77777777" w:rsidR="001164A1" w:rsidRPr="00CD5493" w:rsidRDefault="001164A1" w:rsidP="00AE3979">
            <w:pPr>
              <w:jc w:val="left"/>
              <w:rPr>
                <w:rFonts w:cstheme="minorHAnsi"/>
                <w:b/>
                <w:bCs/>
                <w:lang w:val="en-US"/>
              </w:rPr>
            </w:pPr>
            <w:r>
              <w:rPr>
                <w:rFonts w:cstheme="minorHAnsi"/>
                <w:b/>
                <w:bCs/>
                <w:lang w:val="en-US"/>
              </w:rPr>
              <w:t>27,278.49</w:t>
            </w:r>
          </w:p>
        </w:tc>
        <w:tc>
          <w:tcPr>
            <w:tcW w:w="2311" w:type="dxa"/>
          </w:tcPr>
          <w:p w14:paraId="6481E84C"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66E0DF22" w14:textId="77777777" w:rsidTr="00AE3979">
        <w:trPr>
          <w:trHeight w:val="371"/>
        </w:trPr>
        <w:tc>
          <w:tcPr>
            <w:tcW w:w="2613" w:type="dxa"/>
          </w:tcPr>
          <w:p w14:paraId="7A604EFC"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5BC3090A"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643EA942"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2F04701"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C4BC942" w14:textId="77777777" w:rsidTr="00AE3979">
        <w:trPr>
          <w:trHeight w:val="371"/>
        </w:trPr>
        <w:tc>
          <w:tcPr>
            <w:tcW w:w="2613" w:type="dxa"/>
          </w:tcPr>
          <w:p w14:paraId="5BDCF929" w14:textId="77777777" w:rsidR="001164A1" w:rsidRPr="00CD5493" w:rsidRDefault="001164A1" w:rsidP="00AE3979">
            <w:pPr>
              <w:jc w:val="left"/>
              <w:rPr>
                <w:rFonts w:cstheme="minorHAnsi"/>
                <w:b/>
                <w:bCs/>
                <w:lang w:val="en-US"/>
              </w:rPr>
            </w:pPr>
            <w:r w:rsidRPr="00CD5493">
              <w:rPr>
                <w:rFonts w:cstheme="minorHAnsi"/>
                <w:b/>
                <w:bCs/>
                <w:lang w:val="en-US"/>
              </w:rPr>
              <w:t xml:space="preserve">Bank Balance at </w:t>
            </w:r>
            <w:r>
              <w:rPr>
                <w:rFonts w:cstheme="minorHAnsi"/>
                <w:b/>
                <w:bCs/>
                <w:lang w:val="en-US"/>
              </w:rPr>
              <w:t>02</w:t>
            </w:r>
            <w:r w:rsidRPr="00CD5493">
              <w:rPr>
                <w:rFonts w:cstheme="minorHAnsi"/>
                <w:b/>
                <w:bCs/>
                <w:lang w:val="en-US"/>
              </w:rPr>
              <w:t>/</w:t>
            </w:r>
            <w:r>
              <w:rPr>
                <w:rFonts w:cstheme="minorHAnsi"/>
                <w:b/>
                <w:bCs/>
                <w:lang w:val="en-US"/>
              </w:rPr>
              <w:t>12</w:t>
            </w:r>
            <w:r w:rsidRPr="00CD5493">
              <w:rPr>
                <w:rFonts w:cstheme="minorHAnsi"/>
                <w:b/>
                <w:bCs/>
                <w:lang w:val="en-US"/>
              </w:rPr>
              <w:t>/2</w:t>
            </w:r>
            <w:r>
              <w:rPr>
                <w:rFonts w:cstheme="minorHAnsi"/>
                <w:b/>
                <w:bCs/>
                <w:lang w:val="en-US"/>
              </w:rPr>
              <w:t>2</w:t>
            </w:r>
          </w:p>
        </w:tc>
        <w:tc>
          <w:tcPr>
            <w:tcW w:w="2012" w:type="dxa"/>
          </w:tcPr>
          <w:p w14:paraId="474F839E" w14:textId="77777777" w:rsidR="001164A1" w:rsidRPr="00CD5493" w:rsidRDefault="001164A1" w:rsidP="00AE3979">
            <w:pPr>
              <w:jc w:val="left"/>
              <w:rPr>
                <w:rFonts w:cstheme="minorHAnsi"/>
                <w:lang w:val="en-US"/>
              </w:rPr>
            </w:pPr>
            <w:r>
              <w:rPr>
                <w:rFonts w:cstheme="minorHAnsi"/>
                <w:lang w:val="en-US"/>
              </w:rPr>
              <w:t>-</w:t>
            </w:r>
          </w:p>
        </w:tc>
        <w:tc>
          <w:tcPr>
            <w:tcW w:w="2311" w:type="dxa"/>
          </w:tcPr>
          <w:p w14:paraId="5079298D" w14:textId="77777777" w:rsidR="001164A1" w:rsidRPr="00CD5493" w:rsidRDefault="001164A1" w:rsidP="00AE3979">
            <w:pPr>
              <w:jc w:val="left"/>
              <w:rPr>
                <w:rFonts w:cstheme="minorHAnsi"/>
                <w:b/>
                <w:bCs/>
                <w:lang w:val="en-US"/>
              </w:rPr>
            </w:pPr>
            <w:r>
              <w:rPr>
                <w:rFonts w:cstheme="minorHAnsi"/>
                <w:b/>
                <w:bCs/>
                <w:lang w:val="en-US"/>
              </w:rPr>
              <w:t>44,272.88</w:t>
            </w:r>
          </w:p>
        </w:tc>
        <w:tc>
          <w:tcPr>
            <w:tcW w:w="2311" w:type="dxa"/>
          </w:tcPr>
          <w:p w14:paraId="533BE84E"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DF37ACB" w14:textId="77777777" w:rsidTr="00AE3979">
        <w:trPr>
          <w:trHeight w:val="371"/>
        </w:trPr>
        <w:tc>
          <w:tcPr>
            <w:tcW w:w="2613" w:type="dxa"/>
          </w:tcPr>
          <w:p w14:paraId="4274C969" w14:textId="77777777" w:rsidR="001164A1" w:rsidRPr="00CD5493" w:rsidRDefault="001164A1" w:rsidP="00AE3979">
            <w:pPr>
              <w:jc w:val="left"/>
              <w:rPr>
                <w:rFonts w:cstheme="minorHAnsi"/>
                <w:lang w:val="en-US"/>
              </w:rPr>
            </w:pPr>
            <w:r w:rsidRPr="00CD5493">
              <w:rPr>
                <w:rFonts w:cstheme="minorHAnsi"/>
                <w:lang w:val="en-US"/>
              </w:rPr>
              <w:t>- outstanding payments</w:t>
            </w:r>
          </w:p>
        </w:tc>
        <w:tc>
          <w:tcPr>
            <w:tcW w:w="2012" w:type="dxa"/>
          </w:tcPr>
          <w:p w14:paraId="155F9238"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E79365A" w14:textId="77777777" w:rsidR="001164A1" w:rsidRPr="00CD5493" w:rsidRDefault="001164A1" w:rsidP="00AE3979">
            <w:pPr>
              <w:jc w:val="left"/>
              <w:rPr>
                <w:rFonts w:cstheme="minorHAnsi"/>
                <w:lang w:val="en-US"/>
              </w:rPr>
            </w:pPr>
            <w:r>
              <w:rPr>
                <w:rFonts w:cstheme="minorHAnsi"/>
                <w:lang w:val="en-US"/>
              </w:rPr>
              <w:t>18,867.79</w:t>
            </w:r>
          </w:p>
        </w:tc>
        <w:tc>
          <w:tcPr>
            <w:tcW w:w="2311" w:type="dxa"/>
          </w:tcPr>
          <w:p w14:paraId="5B26E386"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5568B31E" w14:textId="77777777" w:rsidTr="00AE3979">
        <w:trPr>
          <w:trHeight w:val="529"/>
        </w:trPr>
        <w:tc>
          <w:tcPr>
            <w:tcW w:w="2613" w:type="dxa"/>
          </w:tcPr>
          <w:p w14:paraId="00BACC44" w14:textId="77777777" w:rsidR="001164A1" w:rsidRPr="00CD5493" w:rsidRDefault="001164A1" w:rsidP="00AE3979">
            <w:pPr>
              <w:jc w:val="left"/>
              <w:rPr>
                <w:rFonts w:cstheme="minorHAnsi"/>
                <w:lang w:val="en-US"/>
              </w:rPr>
            </w:pPr>
            <w:r w:rsidRPr="00CD5493">
              <w:rPr>
                <w:rFonts w:cstheme="minorHAnsi"/>
                <w:lang w:val="en-US"/>
              </w:rPr>
              <w:t>+ outstanding receipts</w:t>
            </w:r>
          </w:p>
        </w:tc>
        <w:tc>
          <w:tcPr>
            <w:tcW w:w="2012" w:type="dxa"/>
          </w:tcPr>
          <w:p w14:paraId="193AEC67"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48BD888" w14:textId="77777777" w:rsidR="001164A1" w:rsidRPr="00CD5493" w:rsidRDefault="001164A1" w:rsidP="00AE3979">
            <w:pPr>
              <w:jc w:val="left"/>
              <w:rPr>
                <w:rFonts w:cstheme="minorHAnsi"/>
                <w:lang w:val="en-US"/>
              </w:rPr>
            </w:pPr>
            <w:r>
              <w:rPr>
                <w:rFonts w:cstheme="minorHAnsi"/>
                <w:lang w:val="en-US"/>
              </w:rPr>
              <w:t>1,601.83</w:t>
            </w:r>
          </w:p>
        </w:tc>
        <w:tc>
          <w:tcPr>
            <w:tcW w:w="2311" w:type="dxa"/>
          </w:tcPr>
          <w:p w14:paraId="03FE7F5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517F669" w14:textId="77777777" w:rsidTr="00AE3979">
        <w:trPr>
          <w:trHeight w:val="371"/>
        </w:trPr>
        <w:tc>
          <w:tcPr>
            <w:tcW w:w="2613" w:type="dxa"/>
          </w:tcPr>
          <w:p w14:paraId="2CAC5B0E" w14:textId="77777777" w:rsidR="001164A1" w:rsidRPr="00CD5493" w:rsidRDefault="001164A1" w:rsidP="00AE3979">
            <w:pPr>
              <w:jc w:val="left"/>
              <w:rPr>
                <w:rFonts w:cstheme="minorHAnsi"/>
                <w:b/>
                <w:bCs/>
                <w:lang w:val="en-US"/>
              </w:rPr>
            </w:pPr>
            <w:r w:rsidRPr="00CD5493">
              <w:rPr>
                <w:rFonts w:cstheme="minorHAnsi"/>
                <w:b/>
                <w:bCs/>
                <w:lang w:val="en-US"/>
              </w:rPr>
              <w:t>Net Balance</w:t>
            </w:r>
          </w:p>
        </w:tc>
        <w:tc>
          <w:tcPr>
            <w:tcW w:w="2012" w:type="dxa"/>
          </w:tcPr>
          <w:p w14:paraId="6B2DFF73"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EADD709" w14:textId="77777777" w:rsidR="001164A1" w:rsidRPr="00CD5493" w:rsidRDefault="001164A1" w:rsidP="00AE3979">
            <w:pPr>
              <w:jc w:val="left"/>
              <w:rPr>
                <w:rFonts w:cstheme="minorHAnsi"/>
                <w:b/>
                <w:bCs/>
                <w:lang w:val="en-US"/>
              </w:rPr>
            </w:pPr>
            <w:r>
              <w:rPr>
                <w:rFonts w:cstheme="minorHAnsi"/>
                <w:b/>
                <w:bCs/>
                <w:lang w:val="en-US"/>
              </w:rPr>
              <w:t>27,006.92</w:t>
            </w:r>
          </w:p>
        </w:tc>
        <w:tc>
          <w:tcPr>
            <w:tcW w:w="2311" w:type="dxa"/>
          </w:tcPr>
          <w:p w14:paraId="4E1F62A3"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5D1A134D" w14:textId="77777777" w:rsidTr="00AE3979">
        <w:trPr>
          <w:trHeight w:val="371"/>
        </w:trPr>
        <w:tc>
          <w:tcPr>
            <w:tcW w:w="2613" w:type="dxa"/>
          </w:tcPr>
          <w:p w14:paraId="2354E2E7"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0A9179B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9F6DAAA"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E2F714A"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488FA68" w14:textId="77777777" w:rsidTr="00AE3979">
        <w:trPr>
          <w:trHeight w:val="371"/>
        </w:trPr>
        <w:tc>
          <w:tcPr>
            <w:tcW w:w="2613" w:type="dxa"/>
          </w:tcPr>
          <w:p w14:paraId="4C634EA2" w14:textId="77777777" w:rsidR="001164A1" w:rsidRPr="00CD5493" w:rsidRDefault="001164A1" w:rsidP="00AE3979">
            <w:pPr>
              <w:jc w:val="left"/>
              <w:rPr>
                <w:rFonts w:cstheme="minorHAnsi"/>
                <w:b/>
                <w:bCs/>
                <w:lang w:val="en-US"/>
              </w:rPr>
            </w:pPr>
            <w:r w:rsidRPr="00CD5493">
              <w:rPr>
                <w:rFonts w:cstheme="minorHAnsi"/>
                <w:b/>
                <w:bCs/>
                <w:lang w:val="en-US"/>
              </w:rPr>
              <w:t>Balance per Cashbook</w:t>
            </w:r>
          </w:p>
        </w:tc>
        <w:tc>
          <w:tcPr>
            <w:tcW w:w="2012" w:type="dxa"/>
          </w:tcPr>
          <w:p w14:paraId="18CC78A4"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73CF29B" w14:textId="77777777" w:rsidR="001164A1" w:rsidRPr="00CD5493" w:rsidRDefault="001164A1" w:rsidP="00AE3979">
            <w:pPr>
              <w:jc w:val="left"/>
              <w:rPr>
                <w:rFonts w:cstheme="minorHAnsi"/>
                <w:b/>
                <w:bCs/>
                <w:lang w:val="en-US"/>
              </w:rPr>
            </w:pPr>
            <w:r>
              <w:rPr>
                <w:rFonts w:cstheme="minorHAnsi"/>
                <w:b/>
                <w:bCs/>
                <w:lang w:val="en-US"/>
              </w:rPr>
              <w:t>27,278.49</w:t>
            </w:r>
          </w:p>
        </w:tc>
        <w:tc>
          <w:tcPr>
            <w:tcW w:w="2311" w:type="dxa"/>
          </w:tcPr>
          <w:p w14:paraId="78342C00" w14:textId="77777777" w:rsidR="001164A1" w:rsidRPr="00CD5493" w:rsidRDefault="001164A1" w:rsidP="00AE3979">
            <w:pPr>
              <w:jc w:val="left"/>
              <w:rPr>
                <w:rFonts w:cstheme="minorHAnsi"/>
                <w:b/>
                <w:bCs/>
                <w:lang w:val="en-US"/>
              </w:rPr>
            </w:pPr>
            <w:r w:rsidRPr="00CD5493">
              <w:rPr>
                <w:rFonts w:cstheme="minorHAnsi"/>
                <w:b/>
                <w:bCs/>
                <w:lang w:val="en-US"/>
              </w:rPr>
              <w:t xml:space="preserve">Difference:  </w:t>
            </w:r>
            <w:r>
              <w:rPr>
                <w:rFonts w:cstheme="minorHAnsi"/>
                <w:b/>
                <w:bCs/>
                <w:lang w:val="en-US"/>
              </w:rPr>
              <w:t>-271.57</w:t>
            </w:r>
          </w:p>
        </w:tc>
      </w:tr>
      <w:tr w:rsidR="001164A1" w:rsidRPr="00CD5493" w14:paraId="05C632C3" w14:textId="77777777" w:rsidTr="00AE3979">
        <w:trPr>
          <w:trHeight w:val="371"/>
        </w:trPr>
        <w:tc>
          <w:tcPr>
            <w:tcW w:w="2613" w:type="dxa"/>
          </w:tcPr>
          <w:p w14:paraId="15FB2BBE" w14:textId="77777777" w:rsidR="001164A1" w:rsidRPr="0019613C" w:rsidRDefault="001164A1" w:rsidP="00AE3979">
            <w:pPr>
              <w:jc w:val="left"/>
              <w:rPr>
                <w:rFonts w:cstheme="minorHAnsi"/>
                <w:b/>
                <w:bCs/>
                <w:lang w:val="en-US"/>
              </w:rPr>
            </w:pPr>
            <w:r w:rsidRPr="0019613C">
              <w:rPr>
                <w:rFonts w:cstheme="minorHAnsi"/>
                <w:b/>
                <w:bCs/>
                <w:lang w:val="en-US"/>
              </w:rPr>
              <w:t>Notes</w:t>
            </w:r>
          </w:p>
        </w:tc>
        <w:tc>
          <w:tcPr>
            <w:tcW w:w="2012" w:type="dxa"/>
          </w:tcPr>
          <w:p w14:paraId="5FC9E832" w14:textId="77777777" w:rsidR="001164A1" w:rsidRPr="0019613C" w:rsidRDefault="001164A1" w:rsidP="00AE3979">
            <w:pPr>
              <w:jc w:val="left"/>
              <w:rPr>
                <w:rFonts w:cstheme="minorHAnsi"/>
                <w:b/>
                <w:bCs/>
                <w:lang w:val="en-US"/>
              </w:rPr>
            </w:pPr>
          </w:p>
        </w:tc>
        <w:tc>
          <w:tcPr>
            <w:tcW w:w="2311" w:type="dxa"/>
          </w:tcPr>
          <w:p w14:paraId="5FDDADA3" w14:textId="77777777" w:rsidR="001164A1" w:rsidRPr="0019613C" w:rsidRDefault="001164A1" w:rsidP="00AE3979">
            <w:pPr>
              <w:jc w:val="left"/>
              <w:rPr>
                <w:rFonts w:cstheme="minorHAnsi"/>
                <w:b/>
                <w:bCs/>
                <w:lang w:val="en-US"/>
              </w:rPr>
            </w:pPr>
          </w:p>
        </w:tc>
        <w:tc>
          <w:tcPr>
            <w:tcW w:w="2311" w:type="dxa"/>
          </w:tcPr>
          <w:p w14:paraId="565B407F" w14:textId="77777777" w:rsidR="001164A1" w:rsidRPr="0019613C" w:rsidRDefault="001164A1" w:rsidP="00AE3979">
            <w:pPr>
              <w:jc w:val="left"/>
              <w:rPr>
                <w:rFonts w:cstheme="minorHAnsi"/>
                <w:b/>
                <w:bCs/>
                <w:lang w:val="en-US"/>
              </w:rPr>
            </w:pPr>
          </w:p>
        </w:tc>
      </w:tr>
      <w:tr w:rsidR="001164A1" w:rsidRPr="00CD5493" w14:paraId="22238C7F" w14:textId="77777777" w:rsidTr="00AE3979">
        <w:trPr>
          <w:trHeight w:val="371"/>
        </w:trPr>
        <w:tc>
          <w:tcPr>
            <w:tcW w:w="2613" w:type="dxa"/>
          </w:tcPr>
          <w:p w14:paraId="1F962887" w14:textId="77777777" w:rsidR="001164A1" w:rsidRPr="0019613C" w:rsidRDefault="001164A1" w:rsidP="00AE3979">
            <w:pPr>
              <w:jc w:val="left"/>
              <w:rPr>
                <w:rFonts w:cstheme="minorHAnsi"/>
                <w:b/>
                <w:bCs/>
                <w:lang w:val="en-US"/>
              </w:rPr>
            </w:pPr>
            <w:r w:rsidRPr="0019613C">
              <w:rPr>
                <w:rFonts w:cstheme="minorHAnsi"/>
                <w:b/>
                <w:bCs/>
                <w:lang w:val="en-US"/>
              </w:rPr>
              <w:t>Payment taken twice</w:t>
            </w:r>
          </w:p>
        </w:tc>
        <w:tc>
          <w:tcPr>
            <w:tcW w:w="2012" w:type="dxa"/>
          </w:tcPr>
          <w:p w14:paraId="5E9D73AB" w14:textId="77777777" w:rsidR="001164A1" w:rsidRPr="0019613C" w:rsidRDefault="001164A1" w:rsidP="00AE3979">
            <w:pPr>
              <w:jc w:val="left"/>
              <w:rPr>
                <w:rFonts w:cstheme="minorHAnsi"/>
                <w:b/>
                <w:bCs/>
                <w:lang w:val="en-US"/>
              </w:rPr>
            </w:pPr>
          </w:p>
        </w:tc>
        <w:tc>
          <w:tcPr>
            <w:tcW w:w="2311" w:type="dxa"/>
          </w:tcPr>
          <w:p w14:paraId="596B62E7" w14:textId="77777777" w:rsidR="001164A1" w:rsidRPr="0019613C" w:rsidRDefault="001164A1" w:rsidP="00AE3979">
            <w:pPr>
              <w:jc w:val="left"/>
              <w:rPr>
                <w:rFonts w:cstheme="minorHAnsi"/>
                <w:b/>
                <w:bCs/>
                <w:lang w:val="en-US"/>
              </w:rPr>
            </w:pPr>
            <w:r w:rsidRPr="0019613C">
              <w:rPr>
                <w:rFonts w:cstheme="minorHAnsi"/>
                <w:b/>
                <w:bCs/>
                <w:lang w:val="en-US"/>
              </w:rPr>
              <w:t>271.57</w:t>
            </w:r>
          </w:p>
        </w:tc>
        <w:tc>
          <w:tcPr>
            <w:tcW w:w="2311" w:type="dxa"/>
          </w:tcPr>
          <w:p w14:paraId="07BE1475" w14:textId="77777777" w:rsidR="001164A1" w:rsidRPr="0019613C" w:rsidRDefault="001164A1" w:rsidP="00AE3979">
            <w:pPr>
              <w:jc w:val="left"/>
              <w:rPr>
                <w:rFonts w:cstheme="minorHAnsi"/>
                <w:b/>
                <w:bCs/>
                <w:lang w:val="en-US"/>
              </w:rPr>
            </w:pPr>
            <w:r w:rsidRPr="0019613C">
              <w:rPr>
                <w:rFonts w:cstheme="minorHAnsi"/>
                <w:b/>
                <w:bCs/>
                <w:lang w:val="en-US"/>
              </w:rPr>
              <w:t>0.00</w:t>
            </w:r>
          </w:p>
        </w:tc>
      </w:tr>
      <w:tr w:rsidR="001164A1" w:rsidRPr="00CD5493" w14:paraId="7C8569BF" w14:textId="77777777" w:rsidTr="00AE3979">
        <w:trPr>
          <w:trHeight w:val="371"/>
        </w:trPr>
        <w:tc>
          <w:tcPr>
            <w:tcW w:w="2613" w:type="dxa"/>
          </w:tcPr>
          <w:p w14:paraId="48D19C42"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2C646BB1"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384255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F9A463E"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C3519D1" w14:textId="77777777" w:rsidTr="00AE3979">
        <w:trPr>
          <w:trHeight w:val="585"/>
        </w:trPr>
        <w:tc>
          <w:tcPr>
            <w:tcW w:w="2613" w:type="dxa"/>
          </w:tcPr>
          <w:p w14:paraId="2536D18E" w14:textId="77777777" w:rsidR="001164A1" w:rsidRPr="00CD5493" w:rsidRDefault="001164A1" w:rsidP="00AE3979">
            <w:pPr>
              <w:jc w:val="left"/>
              <w:rPr>
                <w:rFonts w:cstheme="minorHAnsi"/>
                <w:lang w:val="en-US"/>
              </w:rPr>
            </w:pPr>
            <w:r w:rsidRPr="00CD5493">
              <w:rPr>
                <w:rFonts w:cstheme="minorHAnsi"/>
                <w:lang w:val="en-US"/>
              </w:rPr>
              <w:t>Charity Accounts included in bank total:</w:t>
            </w:r>
          </w:p>
        </w:tc>
        <w:tc>
          <w:tcPr>
            <w:tcW w:w="2012" w:type="dxa"/>
          </w:tcPr>
          <w:p w14:paraId="4311F027"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236F18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0DC3DA1"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96BDC4E" w14:textId="77777777" w:rsidTr="00AE3979">
        <w:trPr>
          <w:trHeight w:val="371"/>
        </w:trPr>
        <w:tc>
          <w:tcPr>
            <w:tcW w:w="2613" w:type="dxa"/>
          </w:tcPr>
          <w:p w14:paraId="6C2C0F9C" w14:textId="77777777" w:rsidR="001164A1" w:rsidRPr="00CD5493" w:rsidRDefault="001164A1" w:rsidP="00AE3979">
            <w:pPr>
              <w:jc w:val="left"/>
              <w:rPr>
                <w:rFonts w:cstheme="minorHAnsi"/>
                <w:lang w:val="en-US"/>
              </w:rPr>
            </w:pPr>
            <w:r w:rsidRPr="00CD5493">
              <w:rPr>
                <w:rFonts w:cstheme="minorHAnsi"/>
                <w:lang w:val="en-US"/>
              </w:rPr>
              <w:t>Parochial Charities</w:t>
            </w:r>
          </w:p>
        </w:tc>
        <w:tc>
          <w:tcPr>
            <w:tcW w:w="2012" w:type="dxa"/>
          </w:tcPr>
          <w:p w14:paraId="715FC5B6" w14:textId="77777777" w:rsidR="001164A1" w:rsidRPr="00CD5493" w:rsidRDefault="001164A1" w:rsidP="00AE3979">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0230C2A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3A7DA3B"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6674BCCA" w14:textId="77777777" w:rsidTr="00AE3979">
        <w:trPr>
          <w:trHeight w:val="371"/>
        </w:trPr>
        <w:tc>
          <w:tcPr>
            <w:tcW w:w="2613" w:type="dxa"/>
          </w:tcPr>
          <w:p w14:paraId="39EF8922" w14:textId="77777777" w:rsidR="001164A1" w:rsidRPr="00CD5493" w:rsidRDefault="001164A1" w:rsidP="00AE3979">
            <w:pPr>
              <w:jc w:val="left"/>
              <w:rPr>
                <w:rFonts w:cstheme="minorHAnsi"/>
                <w:lang w:val="en-US"/>
              </w:rPr>
            </w:pPr>
            <w:r w:rsidRPr="00CD5493">
              <w:rPr>
                <w:rFonts w:cstheme="minorHAnsi"/>
                <w:lang w:val="en-US"/>
              </w:rPr>
              <w:t>S Alcock</w:t>
            </w:r>
          </w:p>
        </w:tc>
        <w:tc>
          <w:tcPr>
            <w:tcW w:w="2012" w:type="dxa"/>
          </w:tcPr>
          <w:p w14:paraId="356CAD4D" w14:textId="77777777" w:rsidR="001164A1" w:rsidRPr="00CD5493" w:rsidRDefault="001164A1" w:rsidP="00AE3979">
            <w:pPr>
              <w:jc w:val="left"/>
              <w:rPr>
                <w:rFonts w:cstheme="minorHAnsi"/>
                <w:lang w:val="en-US"/>
              </w:rPr>
            </w:pPr>
            <w:r>
              <w:rPr>
                <w:rFonts w:cstheme="minorHAnsi"/>
                <w:lang w:val="en-US"/>
              </w:rPr>
              <w:t>0</w:t>
            </w:r>
          </w:p>
        </w:tc>
        <w:tc>
          <w:tcPr>
            <w:tcW w:w="2311" w:type="dxa"/>
          </w:tcPr>
          <w:p w14:paraId="2541358C"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1AFF5C7"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511DD4ED" w14:textId="77777777" w:rsidTr="00AE3979">
        <w:trPr>
          <w:trHeight w:val="371"/>
        </w:trPr>
        <w:tc>
          <w:tcPr>
            <w:tcW w:w="2613" w:type="dxa"/>
          </w:tcPr>
          <w:p w14:paraId="277B87FF" w14:textId="77777777" w:rsidR="001164A1" w:rsidRPr="00CD5493" w:rsidRDefault="001164A1" w:rsidP="00AE3979">
            <w:pPr>
              <w:jc w:val="left"/>
              <w:rPr>
                <w:rFonts w:cstheme="minorHAnsi"/>
                <w:lang w:val="en-US"/>
              </w:rPr>
            </w:pPr>
            <w:r w:rsidRPr="00CD5493">
              <w:rPr>
                <w:rFonts w:cstheme="minorHAnsi"/>
                <w:lang w:val="en-US"/>
              </w:rPr>
              <w:t>A Potter Dole</w:t>
            </w:r>
          </w:p>
        </w:tc>
        <w:tc>
          <w:tcPr>
            <w:tcW w:w="2012" w:type="dxa"/>
          </w:tcPr>
          <w:p w14:paraId="491D09B8" w14:textId="77777777" w:rsidR="001164A1" w:rsidRPr="00CD5493" w:rsidRDefault="001164A1" w:rsidP="00AE3979">
            <w:pPr>
              <w:jc w:val="left"/>
              <w:rPr>
                <w:rFonts w:cstheme="minorHAnsi"/>
                <w:lang w:val="en-US"/>
              </w:rPr>
            </w:pPr>
            <w:r w:rsidRPr="00CD5493">
              <w:rPr>
                <w:rFonts w:cstheme="minorHAnsi"/>
                <w:lang w:val="en-US"/>
              </w:rPr>
              <w:t>346.56</w:t>
            </w:r>
          </w:p>
        </w:tc>
        <w:tc>
          <w:tcPr>
            <w:tcW w:w="2311" w:type="dxa"/>
          </w:tcPr>
          <w:p w14:paraId="7A0AA7A4"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05CE2994"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FAA7A37" w14:textId="77777777" w:rsidTr="00AE3979">
        <w:trPr>
          <w:trHeight w:val="371"/>
        </w:trPr>
        <w:tc>
          <w:tcPr>
            <w:tcW w:w="2613" w:type="dxa"/>
          </w:tcPr>
          <w:p w14:paraId="007E70DA" w14:textId="77777777" w:rsidR="001164A1" w:rsidRPr="00CD5493" w:rsidRDefault="001164A1" w:rsidP="00AE3979">
            <w:pPr>
              <w:jc w:val="left"/>
              <w:rPr>
                <w:rFonts w:cstheme="minorHAnsi"/>
                <w:lang w:val="en-US"/>
              </w:rPr>
            </w:pPr>
            <w:r w:rsidRPr="00CD5493">
              <w:rPr>
                <w:rFonts w:cstheme="minorHAnsi"/>
                <w:lang w:val="en-US"/>
              </w:rPr>
              <w:t>Burial Ground</w:t>
            </w:r>
          </w:p>
        </w:tc>
        <w:tc>
          <w:tcPr>
            <w:tcW w:w="2012" w:type="dxa"/>
          </w:tcPr>
          <w:p w14:paraId="0DBC0C20" w14:textId="77777777" w:rsidR="001164A1" w:rsidRPr="00CD5493" w:rsidRDefault="001164A1" w:rsidP="00AE3979">
            <w:pPr>
              <w:jc w:val="left"/>
              <w:rPr>
                <w:rFonts w:cstheme="minorHAnsi"/>
                <w:lang w:val="en-US"/>
              </w:rPr>
            </w:pPr>
            <w:r w:rsidRPr="00CD5493">
              <w:rPr>
                <w:rFonts w:cstheme="minorHAnsi"/>
                <w:lang w:val="en-US"/>
              </w:rPr>
              <w:t>65.60</w:t>
            </w:r>
          </w:p>
        </w:tc>
        <w:tc>
          <w:tcPr>
            <w:tcW w:w="2311" w:type="dxa"/>
          </w:tcPr>
          <w:p w14:paraId="0229F28F"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E4B0924" w14:textId="77777777" w:rsidR="001164A1" w:rsidRPr="00CD5493" w:rsidRDefault="001164A1" w:rsidP="00AE3979">
            <w:pPr>
              <w:jc w:val="left"/>
              <w:rPr>
                <w:rFonts w:cstheme="minorHAnsi"/>
                <w:lang w:val="en-US"/>
              </w:rPr>
            </w:pPr>
            <w:r w:rsidRPr="00CD5493">
              <w:rPr>
                <w:rFonts w:cstheme="minorHAnsi"/>
                <w:lang w:val="en-US"/>
              </w:rPr>
              <w:t>-</w:t>
            </w:r>
          </w:p>
        </w:tc>
      </w:tr>
    </w:tbl>
    <w:p w14:paraId="0A1F77CC" w14:textId="77777777" w:rsidR="001164A1" w:rsidRDefault="001164A1" w:rsidP="001164A1">
      <w:pPr>
        <w:rPr>
          <w:b/>
          <w:bCs/>
          <w:sz w:val="24"/>
          <w:szCs w:val="24"/>
        </w:rPr>
      </w:pPr>
    </w:p>
    <w:p w14:paraId="744386CD" w14:textId="77777777" w:rsidR="001164A1" w:rsidRDefault="001164A1" w:rsidP="001164A1">
      <w:pPr>
        <w:rPr>
          <w:b/>
          <w:bCs/>
          <w:sz w:val="24"/>
          <w:szCs w:val="24"/>
        </w:rPr>
      </w:pPr>
    </w:p>
    <w:p w14:paraId="5D97616E" w14:textId="77777777" w:rsidR="001164A1" w:rsidRDefault="001164A1" w:rsidP="001164A1">
      <w:pPr>
        <w:rPr>
          <w:b/>
          <w:bCs/>
          <w:sz w:val="24"/>
          <w:szCs w:val="24"/>
        </w:rPr>
      </w:pPr>
    </w:p>
    <w:p w14:paraId="138195A6" w14:textId="77777777" w:rsidR="001164A1" w:rsidRDefault="001164A1" w:rsidP="001164A1">
      <w:pPr>
        <w:rPr>
          <w:b/>
          <w:bCs/>
          <w:sz w:val="24"/>
          <w:szCs w:val="24"/>
        </w:rPr>
      </w:pPr>
      <w:r>
        <w:rPr>
          <w:b/>
          <w:bCs/>
          <w:sz w:val="24"/>
          <w:szCs w:val="24"/>
        </w:rPr>
        <w:t>December 2022 number 2</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6D56CF3A" w14:textId="77777777" w:rsidR="001164A1" w:rsidRDefault="001164A1" w:rsidP="001164A1">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1164A1" w:rsidRPr="00CD5493" w14:paraId="43A2C456" w14:textId="77777777" w:rsidTr="00AE3979">
        <w:trPr>
          <w:trHeight w:val="371"/>
        </w:trPr>
        <w:tc>
          <w:tcPr>
            <w:tcW w:w="2613" w:type="dxa"/>
          </w:tcPr>
          <w:p w14:paraId="3658E0AD" w14:textId="77777777" w:rsidR="001164A1" w:rsidRPr="00CD5493" w:rsidRDefault="001164A1" w:rsidP="00AE3979">
            <w:pPr>
              <w:jc w:val="left"/>
              <w:rPr>
                <w:rFonts w:cstheme="minorHAnsi"/>
                <w:b/>
                <w:bCs/>
                <w:lang w:val="en-US"/>
              </w:rPr>
            </w:pPr>
            <w:r w:rsidRPr="00CD5493">
              <w:rPr>
                <w:rFonts w:cstheme="minorHAnsi"/>
                <w:b/>
                <w:bCs/>
                <w:lang w:val="en-US"/>
              </w:rPr>
              <w:t>Bank Balance</w:t>
            </w:r>
          </w:p>
        </w:tc>
        <w:tc>
          <w:tcPr>
            <w:tcW w:w="2012" w:type="dxa"/>
          </w:tcPr>
          <w:p w14:paraId="0AB02963"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3307AF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5E9C121"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7B7E9D5" w14:textId="77777777" w:rsidTr="00AE3979">
        <w:trPr>
          <w:trHeight w:val="371"/>
        </w:trPr>
        <w:tc>
          <w:tcPr>
            <w:tcW w:w="2613" w:type="dxa"/>
          </w:tcPr>
          <w:p w14:paraId="5652FDAB" w14:textId="77777777" w:rsidR="001164A1" w:rsidRPr="00CD5493" w:rsidRDefault="001164A1" w:rsidP="00AE3979">
            <w:pPr>
              <w:jc w:val="left"/>
              <w:rPr>
                <w:rFonts w:cstheme="minorHAnsi"/>
                <w:lang w:val="en-US"/>
              </w:rPr>
            </w:pPr>
            <w:r w:rsidRPr="00CD5493">
              <w:rPr>
                <w:rFonts w:cstheme="minorHAnsi"/>
                <w:lang w:val="en-US"/>
              </w:rPr>
              <w:t>Bank s/m bal as at 01/04/2</w:t>
            </w:r>
            <w:r>
              <w:rPr>
                <w:rFonts w:cstheme="minorHAnsi"/>
                <w:lang w:val="en-US"/>
              </w:rPr>
              <w:t>2</w:t>
            </w:r>
          </w:p>
        </w:tc>
        <w:tc>
          <w:tcPr>
            <w:tcW w:w="2012" w:type="dxa"/>
          </w:tcPr>
          <w:p w14:paraId="48DA6E93"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ED0D4FD" w14:textId="77777777" w:rsidR="001164A1" w:rsidRPr="00CD5493" w:rsidRDefault="001164A1" w:rsidP="00AE3979">
            <w:pPr>
              <w:jc w:val="left"/>
              <w:rPr>
                <w:rFonts w:cstheme="minorHAnsi"/>
                <w:lang w:val="en-US"/>
              </w:rPr>
            </w:pPr>
            <w:r>
              <w:rPr>
                <w:rFonts w:cstheme="minorHAnsi"/>
                <w:lang w:val="en-US"/>
              </w:rPr>
              <w:t>21,925.66</w:t>
            </w:r>
          </w:p>
        </w:tc>
        <w:tc>
          <w:tcPr>
            <w:tcW w:w="2311" w:type="dxa"/>
          </w:tcPr>
          <w:p w14:paraId="2C87FB14"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B405433" w14:textId="77777777" w:rsidTr="00AE3979">
        <w:trPr>
          <w:trHeight w:val="371"/>
        </w:trPr>
        <w:tc>
          <w:tcPr>
            <w:tcW w:w="2613" w:type="dxa"/>
          </w:tcPr>
          <w:p w14:paraId="659279BA" w14:textId="77777777" w:rsidR="001164A1" w:rsidRPr="00CD5493" w:rsidRDefault="001164A1" w:rsidP="00AE3979">
            <w:pPr>
              <w:jc w:val="left"/>
              <w:rPr>
                <w:rFonts w:cstheme="minorHAnsi"/>
                <w:lang w:val="en-US"/>
              </w:rPr>
            </w:pPr>
            <w:r w:rsidRPr="00CD5493">
              <w:rPr>
                <w:rFonts w:cstheme="minorHAnsi"/>
                <w:lang w:val="en-US"/>
              </w:rPr>
              <w:t>Less items related to 2</w:t>
            </w:r>
            <w:r>
              <w:rPr>
                <w:rFonts w:cstheme="minorHAnsi"/>
                <w:lang w:val="en-US"/>
              </w:rPr>
              <w:t>1</w:t>
            </w:r>
            <w:r w:rsidRPr="00CD5493">
              <w:rPr>
                <w:rFonts w:cstheme="minorHAnsi"/>
                <w:lang w:val="en-US"/>
              </w:rPr>
              <w:t>/2</w:t>
            </w:r>
            <w:r>
              <w:rPr>
                <w:rFonts w:cstheme="minorHAnsi"/>
                <w:lang w:val="en-US"/>
              </w:rPr>
              <w:t>2</w:t>
            </w:r>
          </w:p>
        </w:tc>
        <w:tc>
          <w:tcPr>
            <w:tcW w:w="2012" w:type="dxa"/>
          </w:tcPr>
          <w:p w14:paraId="3F54BD65"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0F2A9F4" w14:textId="77777777" w:rsidR="001164A1" w:rsidRPr="00CD5493" w:rsidRDefault="001164A1" w:rsidP="00AE3979">
            <w:pPr>
              <w:jc w:val="left"/>
              <w:rPr>
                <w:rFonts w:cstheme="minorHAnsi"/>
                <w:lang w:val="en-US"/>
              </w:rPr>
            </w:pPr>
            <w:r>
              <w:rPr>
                <w:rFonts w:cstheme="minorHAnsi"/>
                <w:lang w:val="en-US"/>
              </w:rPr>
              <w:t>10,875.92</w:t>
            </w:r>
          </w:p>
        </w:tc>
        <w:tc>
          <w:tcPr>
            <w:tcW w:w="2311" w:type="dxa"/>
          </w:tcPr>
          <w:p w14:paraId="686EBC72"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91F2DFE" w14:textId="77777777" w:rsidTr="00AE3979">
        <w:trPr>
          <w:trHeight w:val="371"/>
        </w:trPr>
        <w:tc>
          <w:tcPr>
            <w:tcW w:w="2613" w:type="dxa"/>
          </w:tcPr>
          <w:p w14:paraId="6DEB3338"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7318CD92"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9935F57" w14:textId="77777777" w:rsidR="001164A1" w:rsidRPr="00CD5493" w:rsidRDefault="001164A1" w:rsidP="00AE3979">
            <w:pPr>
              <w:jc w:val="left"/>
              <w:rPr>
                <w:rFonts w:cstheme="minorHAnsi"/>
                <w:lang w:val="en-US"/>
              </w:rPr>
            </w:pPr>
            <w:r>
              <w:rPr>
                <w:rFonts w:cstheme="minorHAnsi"/>
                <w:lang w:val="en-US"/>
              </w:rPr>
              <w:t>11,049.74</w:t>
            </w:r>
          </w:p>
        </w:tc>
        <w:tc>
          <w:tcPr>
            <w:tcW w:w="2311" w:type="dxa"/>
          </w:tcPr>
          <w:p w14:paraId="45BD457A"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641E656A" w14:textId="77777777" w:rsidTr="00AE3979">
        <w:trPr>
          <w:trHeight w:val="371"/>
        </w:trPr>
        <w:tc>
          <w:tcPr>
            <w:tcW w:w="2613" w:type="dxa"/>
          </w:tcPr>
          <w:p w14:paraId="0C34267E" w14:textId="77777777" w:rsidR="001164A1" w:rsidRPr="00CD5493" w:rsidRDefault="001164A1" w:rsidP="00AE3979">
            <w:pPr>
              <w:jc w:val="left"/>
              <w:rPr>
                <w:rFonts w:cstheme="minorHAnsi"/>
                <w:lang w:val="en-US"/>
              </w:rPr>
            </w:pPr>
            <w:r w:rsidRPr="00CD5493">
              <w:rPr>
                <w:rFonts w:cstheme="minorHAnsi"/>
                <w:lang w:val="en-US"/>
              </w:rPr>
              <w:t>+ total cash book receipts</w:t>
            </w:r>
          </w:p>
        </w:tc>
        <w:tc>
          <w:tcPr>
            <w:tcW w:w="2012" w:type="dxa"/>
          </w:tcPr>
          <w:p w14:paraId="47B5729C"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16FAA56A" w14:textId="77777777" w:rsidR="001164A1" w:rsidRPr="00CD5493" w:rsidRDefault="001164A1" w:rsidP="00AE3979">
            <w:pPr>
              <w:jc w:val="left"/>
              <w:rPr>
                <w:rFonts w:cstheme="minorHAnsi"/>
                <w:lang w:val="en-US"/>
              </w:rPr>
            </w:pPr>
            <w:r>
              <w:rPr>
                <w:rFonts w:cstheme="minorHAnsi"/>
                <w:lang w:val="en-US"/>
              </w:rPr>
              <w:t>230,768.86</w:t>
            </w:r>
          </w:p>
        </w:tc>
        <w:tc>
          <w:tcPr>
            <w:tcW w:w="2311" w:type="dxa"/>
          </w:tcPr>
          <w:p w14:paraId="28A885B6"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44C69E1F" w14:textId="77777777" w:rsidTr="00AE3979">
        <w:trPr>
          <w:trHeight w:val="371"/>
        </w:trPr>
        <w:tc>
          <w:tcPr>
            <w:tcW w:w="2613" w:type="dxa"/>
          </w:tcPr>
          <w:p w14:paraId="7D258C97" w14:textId="77777777" w:rsidR="001164A1" w:rsidRPr="00CD5493" w:rsidRDefault="001164A1" w:rsidP="00AE3979">
            <w:pPr>
              <w:jc w:val="left"/>
              <w:rPr>
                <w:rFonts w:cstheme="minorHAnsi"/>
                <w:lang w:val="en-US"/>
              </w:rPr>
            </w:pPr>
            <w:r w:rsidRPr="00CD5493">
              <w:rPr>
                <w:rFonts w:cstheme="minorHAnsi"/>
                <w:lang w:val="en-US"/>
              </w:rPr>
              <w:t>- total Cashbook payments</w:t>
            </w:r>
          </w:p>
        </w:tc>
        <w:tc>
          <w:tcPr>
            <w:tcW w:w="2012" w:type="dxa"/>
          </w:tcPr>
          <w:p w14:paraId="248F6B14"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D0B993C" w14:textId="77777777" w:rsidR="001164A1" w:rsidRPr="00CD5493" w:rsidRDefault="001164A1" w:rsidP="00AE3979">
            <w:pPr>
              <w:jc w:val="left"/>
              <w:rPr>
                <w:rFonts w:cstheme="minorHAnsi"/>
                <w:lang w:val="en-US"/>
              </w:rPr>
            </w:pPr>
            <w:r>
              <w:rPr>
                <w:rFonts w:cstheme="minorHAnsi"/>
                <w:lang w:val="en-US"/>
              </w:rPr>
              <w:t>217,482.49</w:t>
            </w:r>
          </w:p>
        </w:tc>
        <w:tc>
          <w:tcPr>
            <w:tcW w:w="2311" w:type="dxa"/>
          </w:tcPr>
          <w:p w14:paraId="31026AC4"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CFC504D" w14:textId="77777777" w:rsidTr="00AE3979">
        <w:trPr>
          <w:trHeight w:val="371"/>
        </w:trPr>
        <w:tc>
          <w:tcPr>
            <w:tcW w:w="2613" w:type="dxa"/>
          </w:tcPr>
          <w:p w14:paraId="12ACD897" w14:textId="77777777" w:rsidR="001164A1" w:rsidRPr="00CD5493" w:rsidRDefault="001164A1" w:rsidP="00AE3979">
            <w:pPr>
              <w:jc w:val="left"/>
              <w:rPr>
                <w:rFonts w:cstheme="minorHAnsi"/>
                <w:b/>
                <w:bCs/>
                <w:lang w:val="en-US"/>
              </w:rPr>
            </w:pPr>
            <w:r w:rsidRPr="00CD5493">
              <w:rPr>
                <w:rFonts w:cstheme="minorHAnsi"/>
                <w:b/>
                <w:bCs/>
                <w:lang w:val="en-US"/>
              </w:rPr>
              <w:t>Cashbook Closing Balance</w:t>
            </w:r>
          </w:p>
        </w:tc>
        <w:tc>
          <w:tcPr>
            <w:tcW w:w="2012" w:type="dxa"/>
          </w:tcPr>
          <w:p w14:paraId="0BFDDDB8"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252F8C8D" w14:textId="77777777" w:rsidR="001164A1" w:rsidRPr="00CD5493" w:rsidRDefault="001164A1" w:rsidP="00AE3979">
            <w:pPr>
              <w:jc w:val="left"/>
              <w:rPr>
                <w:rFonts w:cstheme="minorHAnsi"/>
                <w:b/>
                <w:bCs/>
                <w:lang w:val="en-US"/>
              </w:rPr>
            </w:pPr>
            <w:r>
              <w:rPr>
                <w:rFonts w:cstheme="minorHAnsi"/>
                <w:b/>
                <w:bCs/>
                <w:lang w:val="en-US"/>
              </w:rPr>
              <w:t>24,336.11</w:t>
            </w:r>
          </w:p>
        </w:tc>
        <w:tc>
          <w:tcPr>
            <w:tcW w:w="2311" w:type="dxa"/>
          </w:tcPr>
          <w:p w14:paraId="2C2FB33F"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5D01EED" w14:textId="77777777" w:rsidTr="00AE3979">
        <w:trPr>
          <w:trHeight w:val="371"/>
        </w:trPr>
        <w:tc>
          <w:tcPr>
            <w:tcW w:w="2613" w:type="dxa"/>
          </w:tcPr>
          <w:p w14:paraId="36A180B3"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6CD32DFD"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C983061"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584E19C"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F709D70" w14:textId="77777777" w:rsidTr="00AE3979">
        <w:trPr>
          <w:trHeight w:val="371"/>
        </w:trPr>
        <w:tc>
          <w:tcPr>
            <w:tcW w:w="2613" w:type="dxa"/>
          </w:tcPr>
          <w:p w14:paraId="1C3F2A50" w14:textId="77777777" w:rsidR="001164A1" w:rsidRPr="00CD5493" w:rsidRDefault="001164A1" w:rsidP="00AE3979">
            <w:pPr>
              <w:jc w:val="left"/>
              <w:rPr>
                <w:rFonts w:cstheme="minorHAnsi"/>
                <w:b/>
                <w:bCs/>
                <w:lang w:val="en-US"/>
              </w:rPr>
            </w:pPr>
            <w:r w:rsidRPr="00CD5493">
              <w:rPr>
                <w:rFonts w:cstheme="minorHAnsi"/>
                <w:b/>
                <w:bCs/>
                <w:lang w:val="en-US"/>
              </w:rPr>
              <w:t xml:space="preserve">Bank Balance at </w:t>
            </w:r>
            <w:r>
              <w:rPr>
                <w:rFonts w:cstheme="minorHAnsi"/>
                <w:b/>
                <w:bCs/>
                <w:lang w:val="en-US"/>
              </w:rPr>
              <w:t>31</w:t>
            </w:r>
            <w:r w:rsidRPr="00CD5493">
              <w:rPr>
                <w:rFonts w:cstheme="minorHAnsi"/>
                <w:b/>
                <w:bCs/>
                <w:lang w:val="en-US"/>
              </w:rPr>
              <w:t>/</w:t>
            </w:r>
            <w:r>
              <w:rPr>
                <w:rFonts w:cstheme="minorHAnsi"/>
                <w:b/>
                <w:bCs/>
                <w:lang w:val="en-US"/>
              </w:rPr>
              <w:t>12</w:t>
            </w:r>
            <w:r w:rsidRPr="00CD5493">
              <w:rPr>
                <w:rFonts w:cstheme="minorHAnsi"/>
                <w:b/>
                <w:bCs/>
                <w:lang w:val="en-US"/>
              </w:rPr>
              <w:t>/2</w:t>
            </w:r>
            <w:r>
              <w:rPr>
                <w:rFonts w:cstheme="minorHAnsi"/>
                <w:b/>
                <w:bCs/>
                <w:lang w:val="en-US"/>
              </w:rPr>
              <w:t>2</w:t>
            </w:r>
          </w:p>
        </w:tc>
        <w:tc>
          <w:tcPr>
            <w:tcW w:w="2012" w:type="dxa"/>
          </w:tcPr>
          <w:p w14:paraId="3E470C17" w14:textId="77777777" w:rsidR="001164A1" w:rsidRPr="00CD5493" w:rsidRDefault="001164A1" w:rsidP="00AE3979">
            <w:pPr>
              <w:jc w:val="left"/>
              <w:rPr>
                <w:rFonts w:cstheme="minorHAnsi"/>
                <w:lang w:val="en-US"/>
              </w:rPr>
            </w:pPr>
            <w:r>
              <w:rPr>
                <w:rFonts w:cstheme="minorHAnsi"/>
                <w:lang w:val="en-US"/>
              </w:rPr>
              <w:t>-</w:t>
            </w:r>
          </w:p>
        </w:tc>
        <w:tc>
          <w:tcPr>
            <w:tcW w:w="2311" w:type="dxa"/>
          </w:tcPr>
          <w:p w14:paraId="46A79DB4" w14:textId="77777777" w:rsidR="001164A1" w:rsidRPr="00CD5493" w:rsidRDefault="001164A1" w:rsidP="00AE3979">
            <w:pPr>
              <w:jc w:val="left"/>
              <w:rPr>
                <w:rFonts w:cstheme="minorHAnsi"/>
                <w:b/>
                <w:bCs/>
                <w:lang w:val="en-US"/>
              </w:rPr>
            </w:pPr>
            <w:r>
              <w:rPr>
                <w:rFonts w:cstheme="minorHAnsi"/>
                <w:b/>
                <w:bCs/>
                <w:lang w:val="en-US"/>
              </w:rPr>
              <w:t>28,557.25</w:t>
            </w:r>
          </w:p>
        </w:tc>
        <w:tc>
          <w:tcPr>
            <w:tcW w:w="2311" w:type="dxa"/>
          </w:tcPr>
          <w:p w14:paraId="2759E9F1"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10B9603" w14:textId="77777777" w:rsidTr="00AE3979">
        <w:trPr>
          <w:trHeight w:val="371"/>
        </w:trPr>
        <w:tc>
          <w:tcPr>
            <w:tcW w:w="2613" w:type="dxa"/>
          </w:tcPr>
          <w:p w14:paraId="5E54B830" w14:textId="77777777" w:rsidR="001164A1" w:rsidRPr="00CD5493" w:rsidRDefault="001164A1" w:rsidP="00AE3979">
            <w:pPr>
              <w:jc w:val="left"/>
              <w:rPr>
                <w:rFonts w:cstheme="minorHAnsi"/>
                <w:lang w:val="en-US"/>
              </w:rPr>
            </w:pPr>
            <w:r w:rsidRPr="00CD5493">
              <w:rPr>
                <w:rFonts w:cstheme="minorHAnsi"/>
                <w:lang w:val="en-US"/>
              </w:rPr>
              <w:t>- outstanding payments</w:t>
            </w:r>
          </w:p>
        </w:tc>
        <w:tc>
          <w:tcPr>
            <w:tcW w:w="2012" w:type="dxa"/>
          </w:tcPr>
          <w:p w14:paraId="732AF5D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226CC64" w14:textId="77777777" w:rsidR="001164A1" w:rsidRPr="00CD5493" w:rsidRDefault="001164A1" w:rsidP="00AE3979">
            <w:pPr>
              <w:jc w:val="left"/>
              <w:rPr>
                <w:rFonts w:cstheme="minorHAnsi"/>
                <w:lang w:val="en-US"/>
              </w:rPr>
            </w:pPr>
            <w:r>
              <w:rPr>
                <w:rFonts w:cstheme="minorHAnsi"/>
                <w:lang w:val="en-US"/>
              </w:rPr>
              <w:t>8,415.54</w:t>
            </w:r>
          </w:p>
        </w:tc>
        <w:tc>
          <w:tcPr>
            <w:tcW w:w="2311" w:type="dxa"/>
          </w:tcPr>
          <w:p w14:paraId="357BFFA8"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3BEB0A73" w14:textId="77777777" w:rsidTr="00AE3979">
        <w:trPr>
          <w:trHeight w:val="529"/>
        </w:trPr>
        <w:tc>
          <w:tcPr>
            <w:tcW w:w="2613" w:type="dxa"/>
          </w:tcPr>
          <w:p w14:paraId="6486E3F4" w14:textId="77777777" w:rsidR="001164A1" w:rsidRPr="00CD5493" w:rsidRDefault="001164A1" w:rsidP="00AE3979">
            <w:pPr>
              <w:jc w:val="left"/>
              <w:rPr>
                <w:rFonts w:cstheme="minorHAnsi"/>
                <w:lang w:val="en-US"/>
              </w:rPr>
            </w:pPr>
            <w:r w:rsidRPr="00CD5493">
              <w:rPr>
                <w:rFonts w:cstheme="minorHAnsi"/>
                <w:lang w:val="en-US"/>
              </w:rPr>
              <w:t>+ outstanding receipts</w:t>
            </w:r>
          </w:p>
        </w:tc>
        <w:tc>
          <w:tcPr>
            <w:tcW w:w="2012" w:type="dxa"/>
          </w:tcPr>
          <w:p w14:paraId="25E3F304"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4EE9F18" w14:textId="77777777" w:rsidR="001164A1" w:rsidRPr="00CD5493" w:rsidRDefault="001164A1" w:rsidP="00AE3979">
            <w:pPr>
              <w:jc w:val="left"/>
              <w:rPr>
                <w:rFonts w:cstheme="minorHAnsi"/>
                <w:lang w:val="en-US"/>
              </w:rPr>
            </w:pPr>
            <w:r>
              <w:rPr>
                <w:rFonts w:cstheme="minorHAnsi"/>
                <w:lang w:val="en-US"/>
              </w:rPr>
              <w:t>4,194.40</w:t>
            </w:r>
          </w:p>
        </w:tc>
        <w:tc>
          <w:tcPr>
            <w:tcW w:w="2311" w:type="dxa"/>
          </w:tcPr>
          <w:p w14:paraId="415A2FD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164B4758" w14:textId="77777777" w:rsidTr="00AE3979">
        <w:trPr>
          <w:trHeight w:val="371"/>
        </w:trPr>
        <w:tc>
          <w:tcPr>
            <w:tcW w:w="2613" w:type="dxa"/>
          </w:tcPr>
          <w:p w14:paraId="42FCBD76" w14:textId="77777777" w:rsidR="001164A1" w:rsidRPr="00CD5493" w:rsidRDefault="001164A1" w:rsidP="00AE3979">
            <w:pPr>
              <w:jc w:val="left"/>
              <w:rPr>
                <w:rFonts w:cstheme="minorHAnsi"/>
                <w:b/>
                <w:bCs/>
                <w:lang w:val="en-US"/>
              </w:rPr>
            </w:pPr>
            <w:r w:rsidRPr="00CD5493">
              <w:rPr>
                <w:rFonts w:cstheme="minorHAnsi"/>
                <w:b/>
                <w:bCs/>
                <w:lang w:val="en-US"/>
              </w:rPr>
              <w:t>Net Balance</w:t>
            </w:r>
          </w:p>
        </w:tc>
        <w:tc>
          <w:tcPr>
            <w:tcW w:w="2012" w:type="dxa"/>
          </w:tcPr>
          <w:p w14:paraId="74FD2FF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026A167" w14:textId="77777777" w:rsidR="001164A1" w:rsidRPr="00CD5493" w:rsidRDefault="001164A1" w:rsidP="00AE3979">
            <w:pPr>
              <w:jc w:val="left"/>
              <w:rPr>
                <w:rFonts w:cstheme="minorHAnsi"/>
                <w:b/>
                <w:bCs/>
                <w:lang w:val="en-US"/>
              </w:rPr>
            </w:pPr>
            <w:r>
              <w:rPr>
                <w:rFonts w:cstheme="minorHAnsi"/>
                <w:b/>
                <w:bCs/>
                <w:lang w:val="en-US"/>
              </w:rPr>
              <w:t>24,336.11</w:t>
            </w:r>
          </w:p>
        </w:tc>
        <w:tc>
          <w:tcPr>
            <w:tcW w:w="2311" w:type="dxa"/>
          </w:tcPr>
          <w:p w14:paraId="550AB193"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0E0DA10" w14:textId="77777777" w:rsidTr="00AE3979">
        <w:trPr>
          <w:trHeight w:val="371"/>
        </w:trPr>
        <w:tc>
          <w:tcPr>
            <w:tcW w:w="2613" w:type="dxa"/>
          </w:tcPr>
          <w:p w14:paraId="60FCC6DF"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5C6632ED"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7BC86BD"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7689D5ED"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8006CB1" w14:textId="77777777" w:rsidTr="00AE3979">
        <w:trPr>
          <w:trHeight w:val="371"/>
        </w:trPr>
        <w:tc>
          <w:tcPr>
            <w:tcW w:w="2613" w:type="dxa"/>
          </w:tcPr>
          <w:p w14:paraId="6D1A601E" w14:textId="77777777" w:rsidR="001164A1" w:rsidRPr="00CD5493" w:rsidRDefault="001164A1" w:rsidP="00AE3979">
            <w:pPr>
              <w:jc w:val="left"/>
              <w:rPr>
                <w:rFonts w:cstheme="minorHAnsi"/>
                <w:b/>
                <w:bCs/>
                <w:lang w:val="en-US"/>
              </w:rPr>
            </w:pPr>
            <w:r w:rsidRPr="00CD5493">
              <w:rPr>
                <w:rFonts w:cstheme="minorHAnsi"/>
                <w:b/>
                <w:bCs/>
                <w:lang w:val="en-US"/>
              </w:rPr>
              <w:t>Balance per Cashbook</w:t>
            </w:r>
          </w:p>
        </w:tc>
        <w:tc>
          <w:tcPr>
            <w:tcW w:w="2012" w:type="dxa"/>
          </w:tcPr>
          <w:p w14:paraId="27E6439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47BC4994" w14:textId="77777777" w:rsidR="001164A1" w:rsidRPr="00CD5493" w:rsidRDefault="001164A1" w:rsidP="00AE3979">
            <w:pPr>
              <w:jc w:val="left"/>
              <w:rPr>
                <w:rFonts w:cstheme="minorHAnsi"/>
                <w:b/>
                <w:bCs/>
                <w:lang w:val="en-US"/>
              </w:rPr>
            </w:pPr>
            <w:r>
              <w:rPr>
                <w:rFonts w:cstheme="minorHAnsi"/>
                <w:b/>
                <w:bCs/>
                <w:lang w:val="en-US"/>
              </w:rPr>
              <w:t>24,336.11</w:t>
            </w:r>
          </w:p>
        </w:tc>
        <w:tc>
          <w:tcPr>
            <w:tcW w:w="2311" w:type="dxa"/>
          </w:tcPr>
          <w:p w14:paraId="1D5F9C6B" w14:textId="77777777" w:rsidR="001164A1" w:rsidRPr="00CD5493" w:rsidRDefault="001164A1" w:rsidP="00AE3979">
            <w:pPr>
              <w:jc w:val="left"/>
              <w:rPr>
                <w:rFonts w:cstheme="minorHAnsi"/>
                <w:b/>
                <w:bCs/>
                <w:lang w:val="en-US"/>
              </w:rPr>
            </w:pPr>
            <w:r w:rsidRPr="00CD5493">
              <w:rPr>
                <w:rFonts w:cstheme="minorHAnsi"/>
                <w:b/>
                <w:bCs/>
                <w:lang w:val="en-US"/>
              </w:rPr>
              <w:t xml:space="preserve">Difference: </w:t>
            </w:r>
            <w:r>
              <w:rPr>
                <w:rFonts w:cstheme="minorHAnsi"/>
                <w:b/>
                <w:bCs/>
                <w:lang w:val="en-US"/>
              </w:rPr>
              <w:t xml:space="preserve"> 0.00</w:t>
            </w:r>
          </w:p>
        </w:tc>
      </w:tr>
      <w:tr w:rsidR="001164A1" w:rsidRPr="00CD5493" w14:paraId="2F0CD3CA" w14:textId="77777777" w:rsidTr="00AE3979">
        <w:trPr>
          <w:trHeight w:val="371"/>
        </w:trPr>
        <w:tc>
          <w:tcPr>
            <w:tcW w:w="2613" w:type="dxa"/>
          </w:tcPr>
          <w:p w14:paraId="4356A881" w14:textId="77777777" w:rsidR="001164A1" w:rsidRPr="00CD5493" w:rsidRDefault="001164A1" w:rsidP="00AE3979">
            <w:pPr>
              <w:jc w:val="left"/>
              <w:rPr>
                <w:rFonts w:cstheme="minorHAnsi"/>
                <w:lang w:val="en-US"/>
              </w:rPr>
            </w:pPr>
            <w:r w:rsidRPr="00CD5493">
              <w:rPr>
                <w:rFonts w:cstheme="minorHAnsi"/>
                <w:lang w:val="en-US"/>
              </w:rPr>
              <w:t>-</w:t>
            </w:r>
          </w:p>
        </w:tc>
        <w:tc>
          <w:tcPr>
            <w:tcW w:w="2012" w:type="dxa"/>
          </w:tcPr>
          <w:p w14:paraId="6E8B2D69"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6C59F919"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52B619E9"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BE47FEA" w14:textId="77777777" w:rsidTr="00AE3979">
        <w:trPr>
          <w:trHeight w:val="585"/>
        </w:trPr>
        <w:tc>
          <w:tcPr>
            <w:tcW w:w="2613" w:type="dxa"/>
          </w:tcPr>
          <w:p w14:paraId="1A25C58D" w14:textId="77777777" w:rsidR="001164A1" w:rsidRPr="00CD5493" w:rsidRDefault="001164A1" w:rsidP="00AE3979">
            <w:pPr>
              <w:jc w:val="left"/>
              <w:rPr>
                <w:rFonts w:cstheme="minorHAnsi"/>
                <w:lang w:val="en-US"/>
              </w:rPr>
            </w:pPr>
            <w:r w:rsidRPr="00CD5493">
              <w:rPr>
                <w:rFonts w:cstheme="minorHAnsi"/>
                <w:lang w:val="en-US"/>
              </w:rPr>
              <w:t>Charity Accounts included in bank total:</w:t>
            </w:r>
          </w:p>
        </w:tc>
        <w:tc>
          <w:tcPr>
            <w:tcW w:w="2012" w:type="dxa"/>
          </w:tcPr>
          <w:p w14:paraId="36186B8B"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61E28B9C"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4B12D0E3"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7DBDA619" w14:textId="77777777" w:rsidTr="00AE3979">
        <w:trPr>
          <w:trHeight w:val="371"/>
        </w:trPr>
        <w:tc>
          <w:tcPr>
            <w:tcW w:w="2613" w:type="dxa"/>
          </w:tcPr>
          <w:p w14:paraId="780BF99D" w14:textId="77777777" w:rsidR="001164A1" w:rsidRPr="00CD5493" w:rsidRDefault="001164A1" w:rsidP="00AE3979">
            <w:pPr>
              <w:jc w:val="left"/>
              <w:rPr>
                <w:rFonts w:cstheme="minorHAnsi"/>
                <w:lang w:val="en-US"/>
              </w:rPr>
            </w:pPr>
            <w:r w:rsidRPr="00CD5493">
              <w:rPr>
                <w:rFonts w:cstheme="minorHAnsi"/>
                <w:lang w:val="en-US"/>
              </w:rPr>
              <w:t>Parochial Charities</w:t>
            </w:r>
          </w:p>
        </w:tc>
        <w:tc>
          <w:tcPr>
            <w:tcW w:w="2012" w:type="dxa"/>
          </w:tcPr>
          <w:p w14:paraId="7E73F26B" w14:textId="77777777" w:rsidR="001164A1" w:rsidRPr="00CD5493" w:rsidRDefault="001164A1" w:rsidP="00AE3979">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4127F2C6"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499722B"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5B22CD0F" w14:textId="77777777" w:rsidTr="00AE3979">
        <w:trPr>
          <w:trHeight w:val="371"/>
        </w:trPr>
        <w:tc>
          <w:tcPr>
            <w:tcW w:w="2613" w:type="dxa"/>
          </w:tcPr>
          <w:p w14:paraId="6F99FC0C" w14:textId="77777777" w:rsidR="001164A1" w:rsidRPr="00CD5493" w:rsidRDefault="001164A1" w:rsidP="00AE3979">
            <w:pPr>
              <w:jc w:val="left"/>
              <w:rPr>
                <w:rFonts w:cstheme="minorHAnsi"/>
                <w:lang w:val="en-US"/>
              </w:rPr>
            </w:pPr>
            <w:r w:rsidRPr="00CD5493">
              <w:rPr>
                <w:rFonts w:cstheme="minorHAnsi"/>
                <w:lang w:val="en-US"/>
              </w:rPr>
              <w:t>S Alcock</w:t>
            </w:r>
          </w:p>
        </w:tc>
        <w:tc>
          <w:tcPr>
            <w:tcW w:w="2012" w:type="dxa"/>
          </w:tcPr>
          <w:p w14:paraId="01675904" w14:textId="77777777" w:rsidR="001164A1" w:rsidRPr="00CD5493" w:rsidRDefault="001164A1" w:rsidP="00AE3979">
            <w:pPr>
              <w:jc w:val="left"/>
              <w:rPr>
                <w:rFonts w:cstheme="minorHAnsi"/>
                <w:lang w:val="en-US"/>
              </w:rPr>
            </w:pPr>
            <w:r>
              <w:rPr>
                <w:rFonts w:cstheme="minorHAnsi"/>
                <w:lang w:val="en-US"/>
              </w:rPr>
              <w:t>0</w:t>
            </w:r>
          </w:p>
        </w:tc>
        <w:tc>
          <w:tcPr>
            <w:tcW w:w="2311" w:type="dxa"/>
          </w:tcPr>
          <w:p w14:paraId="74CE9D48"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3574C127"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2794464A" w14:textId="77777777" w:rsidTr="00AE3979">
        <w:trPr>
          <w:trHeight w:val="371"/>
        </w:trPr>
        <w:tc>
          <w:tcPr>
            <w:tcW w:w="2613" w:type="dxa"/>
          </w:tcPr>
          <w:p w14:paraId="612194C2" w14:textId="77777777" w:rsidR="001164A1" w:rsidRPr="00CD5493" w:rsidRDefault="001164A1" w:rsidP="00AE3979">
            <w:pPr>
              <w:jc w:val="left"/>
              <w:rPr>
                <w:rFonts w:cstheme="minorHAnsi"/>
                <w:lang w:val="en-US"/>
              </w:rPr>
            </w:pPr>
            <w:r w:rsidRPr="00CD5493">
              <w:rPr>
                <w:rFonts w:cstheme="minorHAnsi"/>
                <w:lang w:val="en-US"/>
              </w:rPr>
              <w:t>A Potter Dole</w:t>
            </w:r>
          </w:p>
        </w:tc>
        <w:tc>
          <w:tcPr>
            <w:tcW w:w="2012" w:type="dxa"/>
          </w:tcPr>
          <w:p w14:paraId="6054CE49" w14:textId="77777777" w:rsidR="001164A1" w:rsidRPr="00CD5493" w:rsidRDefault="001164A1" w:rsidP="00AE3979">
            <w:pPr>
              <w:jc w:val="left"/>
              <w:rPr>
                <w:rFonts w:cstheme="minorHAnsi"/>
                <w:lang w:val="en-US"/>
              </w:rPr>
            </w:pPr>
            <w:r w:rsidRPr="00CD5493">
              <w:rPr>
                <w:rFonts w:cstheme="minorHAnsi"/>
                <w:lang w:val="en-US"/>
              </w:rPr>
              <w:t>346.56</w:t>
            </w:r>
          </w:p>
        </w:tc>
        <w:tc>
          <w:tcPr>
            <w:tcW w:w="2311" w:type="dxa"/>
          </w:tcPr>
          <w:p w14:paraId="307AB15E"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6DF33DBC" w14:textId="77777777" w:rsidR="001164A1" w:rsidRPr="00CD5493" w:rsidRDefault="001164A1" w:rsidP="00AE3979">
            <w:pPr>
              <w:jc w:val="left"/>
              <w:rPr>
                <w:rFonts w:cstheme="minorHAnsi"/>
                <w:lang w:val="en-US"/>
              </w:rPr>
            </w:pPr>
            <w:r w:rsidRPr="00CD5493">
              <w:rPr>
                <w:rFonts w:cstheme="minorHAnsi"/>
                <w:lang w:val="en-US"/>
              </w:rPr>
              <w:t>-</w:t>
            </w:r>
          </w:p>
        </w:tc>
      </w:tr>
      <w:tr w:rsidR="001164A1" w:rsidRPr="00CD5493" w14:paraId="00EEE248" w14:textId="77777777" w:rsidTr="00AE3979">
        <w:trPr>
          <w:trHeight w:val="371"/>
        </w:trPr>
        <w:tc>
          <w:tcPr>
            <w:tcW w:w="2613" w:type="dxa"/>
          </w:tcPr>
          <w:p w14:paraId="7E595B6C" w14:textId="77777777" w:rsidR="001164A1" w:rsidRPr="00CD5493" w:rsidRDefault="001164A1" w:rsidP="00AE3979">
            <w:pPr>
              <w:jc w:val="left"/>
              <w:rPr>
                <w:rFonts w:cstheme="minorHAnsi"/>
                <w:lang w:val="en-US"/>
              </w:rPr>
            </w:pPr>
            <w:r w:rsidRPr="00CD5493">
              <w:rPr>
                <w:rFonts w:cstheme="minorHAnsi"/>
                <w:lang w:val="en-US"/>
              </w:rPr>
              <w:t>Burial Ground</w:t>
            </w:r>
          </w:p>
        </w:tc>
        <w:tc>
          <w:tcPr>
            <w:tcW w:w="2012" w:type="dxa"/>
          </w:tcPr>
          <w:p w14:paraId="45153692" w14:textId="77777777" w:rsidR="001164A1" w:rsidRPr="00CD5493" w:rsidRDefault="001164A1" w:rsidP="00AE3979">
            <w:pPr>
              <w:jc w:val="left"/>
              <w:rPr>
                <w:rFonts w:cstheme="minorHAnsi"/>
                <w:lang w:val="en-US"/>
              </w:rPr>
            </w:pPr>
            <w:r w:rsidRPr="00CD5493">
              <w:rPr>
                <w:rFonts w:cstheme="minorHAnsi"/>
                <w:lang w:val="en-US"/>
              </w:rPr>
              <w:t>65.60</w:t>
            </w:r>
          </w:p>
        </w:tc>
        <w:tc>
          <w:tcPr>
            <w:tcW w:w="2311" w:type="dxa"/>
          </w:tcPr>
          <w:p w14:paraId="59DB4E16" w14:textId="77777777" w:rsidR="001164A1" w:rsidRPr="00CD5493" w:rsidRDefault="001164A1" w:rsidP="00AE3979">
            <w:pPr>
              <w:jc w:val="left"/>
              <w:rPr>
                <w:rFonts w:cstheme="minorHAnsi"/>
                <w:lang w:val="en-US"/>
              </w:rPr>
            </w:pPr>
            <w:r w:rsidRPr="00CD5493">
              <w:rPr>
                <w:rFonts w:cstheme="minorHAnsi"/>
                <w:lang w:val="en-US"/>
              </w:rPr>
              <w:t>-</w:t>
            </w:r>
          </w:p>
        </w:tc>
        <w:tc>
          <w:tcPr>
            <w:tcW w:w="2311" w:type="dxa"/>
          </w:tcPr>
          <w:p w14:paraId="4D4F9408" w14:textId="77777777" w:rsidR="001164A1" w:rsidRPr="00CD5493" w:rsidRDefault="001164A1" w:rsidP="00AE3979">
            <w:pPr>
              <w:jc w:val="left"/>
              <w:rPr>
                <w:rFonts w:cstheme="minorHAnsi"/>
                <w:lang w:val="en-US"/>
              </w:rPr>
            </w:pPr>
            <w:r w:rsidRPr="00CD5493">
              <w:rPr>
                <w:rFonts w:cstheme="minorHAnsi"/>
                <w:lang w:val="en-US"/>
              </w:rPr>
              <w:t>-</w:t>
            </w:r>
          </w:p>
        </w:tc>
      </w:tr>
    </w:tbl>
    <w:p w14:paraId="676BA2CB" w14:textId="77777777" w:rsidR="001164A1" w:rsidRDefault="001164A1" w:rsidP="001164A1"/>
    <w:p w14:paraId="27514042" w14:textId="77777777" w:rsidR="001164A1" w:rsidRDefault="001164A1" w:rsidP="001164A1"/>
    <w:p w14:paraId="731AE23D" w14:textId="77777777" w:rsidR="001164A1" w:rsidRDefault="001164A1" w:rsidP="001164A1"/>
    <w:p w14:paraId="69663C30" w14:textId="77777777" w:rsidR="001164A1" w:rsidRDefault="001164A1" w:rsidP="001164A1"/>
    <w:p w14:paraId="121FEB5C" w14:textId="6B9AC0A7" w:rsidR="001164A1" w:rsidRPr="00501F77" w:rsidRDefault="001164A1" w:rsidP="001164A1">
      <w:pPr>
        <w:pStyle w:val="Heading3"/>
        <w:rPr>
          <w:color w:val="auto"/>
          <w:sz w:val="28"/>
          <w:szCs w:val="28"/>
          <w:u w:val="single"/>
        </w:rPr>
      </w:pPr>
      <w:r w:rsidRPr="009972BE">
        <w:rPr>
          <w:b/>
          <w:bCs/>
          <w:color w:val="auto"/>
        </w:rPr>
        <w:lastRenderedPageBreak/>
        <w:t xml:space="preserve">Appendix </w:t>
      </w:r>
      <w:r w:rsidR="005957A8">
        <w:rPr>
          <w:b/>
          <w:bCs/>
          <w:color w:val="auto"/>
        </w:rPr>
        <w:t>7</w:t>
      </w:r>
      <w:r>
        <w:rPr>
          <w:b/>
          <w:bCs/>
          <w:color w:val="auto"/>
        </w:rPr>
        <w:t xml:space="preserve"> – </w:t>
      </w:r>
      <w:r w:rsidRPr="00501F77">
        <w:rPr>
          <w:color w:val="auto"/>
          <w:sz w:val="28"/>
          <w:szCs w:val="28"/>
          <w:u w:val="single"/>
        </w:rPr>
        <w:t xml:space="preserve">CORRESPONDENCE RECEIVED. – UP TO </w:t>
      </w:r>
      <w:r>
        <w:rPr>
          <w:color w:val="auto"/>
          <w:sz w:val="28"/>
          <w:szCs w:val="28"/>
          <w:u w:val="single"/>
        </w:rPr>
        <w:t>26</w:t>
      </w:r>
      <w:r w:rsidRPr="00501F77">
        <w:rPr>
          <w:color w:val="auto"/>
          <w:sz w:val="28"/>
          <w:szCs w:val="28"/>
          <w:u w:val="single"/>
        </w:rPr>
        <w:t>/</w:t>
      </w:r>
      <w:r>
        <w:rPr>
          <w:color w:val="auto"/>
          <w:sz w:val="28"/>
          <w:szCs w:val="28"/>
          <w:u w:val="single"/>
        </w:rPr>
        <w:t>01</w:t>
      </w:r>
      <w:r w:rsidRPr="00501F77">
        <w:rPr>
          <w:color w:val="auto"/>
          <w:sz w:val="28"/>
          <w:szCs w:val="28"/>
          <w:u w:val="single"/>
        </w:rPr>
        <w:t>/2</w:t>
      </w:r>
      <w:r>
        <w:rPr>
          <w:color w:val="auto"/>
          <w:sz w:val="28"/>
          <w:szCs w:val="28"/>
          <w:u w:val="single"/>
        </w:rPr>
        <w:t>3</w:t>
      </w:r>
    </w:p>
    <w:p w14:paraId="6D94EDCE" w14:textId="77777777" w:rsidR="001164A1" w:rsidRDefault="001164A1" w:rsidP="001164A1">
      <w:r>
        <w:t>E</w:t>
      </w:r>
      <w:r w:rsidRPr="00583E60">
        <w:t>mail</w:t>
      </w:r>
      <w:r>
        <w:t>s</w:t>
      </w:r>
      <w:r w:rsidRPr="00583E60">
        <w:t xml:space="preserve"> received from</w:t>
      </w:r>
      <w:r>
        <w:t xml:space="preserve"> members of public</w:t>
      </w:r>
      <w:r w:rsidRPr="00583E60">
        <w:t xml:space="preserve">: </w:t>
      </w:r>
    </w:p>
    <w:p w14:paraId="0573D952" w14:textId="77777777" w:rsidR="001164A1" w:rsidRDefault="001164A1" w:rsidP="001164A1">
      <w:pPr>
        <w:pStyle w:val="ListParagraph"/>
        <w:numPr>
          <w:ilvl w:val="0"/>
          <w:numId w:val="6"/>
        </w:numPr>
        <w:spacing w:after="160" w:line="259" w:lineRule="auto"/>
        <w:jc w:val="left"/>
      </w:pPr>
      <w:r>
        <w:t>Numerous planning objections to the change of use of an agricultural building at Ridings Farm, Ockbrook. (1)</w:t>
      </w:r>
    </w:p>
    <w:p w14:paraId="4864DE67" w14:textId="4D3B1C07" w:rsidR="001164A1" w:rsidRDefault="001164A1" w:rsidP="001164A1">
      <w:pPr>
        <w:pStyle w:val="ListParagraph"/>
        <w:numPr>
          <w:ilvl w:val="0"/>
          <w:numId w:val="6"/>
        </w:numPr>
        <w:spacing w:after="160" w:line="259" w:lineRule="auto"/>
        <w:jc w:val="left"/>
      </w:pPr>
      <w:r>
        <w:t xml:space="preserve">Record request for works on Belmont Drive during 2000–  </w:t>
      </w:r>
      <w:r w:rsidR="00290CE2">
        <w:t>paperwork</w:t>
      </w:r>
      <w:r>
        <w:t xml:space="preserve"> held in the office doesn’t go that far back. (2)</w:t>
      </w:r>
    </w:p>
    <w:p w14:paraId="60B4F76C" w14:textId="1FD3F14A" w:rsidR="001164A1" w:rsidRDefault="001164A1" w:rsidP="001164A1">
      <w:pPr>
        <w:pStyle w:val="ListParagraph"/>
        <w:numPr>
          <w:ilvl w:val="0"/>
          <w:numId w:val="6"/>
        </w:numPr>
        <w:spacing w:after="160" w:line="259" w:lineRule="auto"/>
        <w:jc w:val="left"/>
      </w:pPr>
      <w:r>
        <w:t xml:space="preserve">Request for information on replacing rubbish bins in the </w:t>
      </w:r>
      <w:r w:rsidR="00290CE2">
        <w:t>centre</w:t>
      </w:r>
      <w:r>
        <w:t xml:space="preserve"> of Borrowash and a map of Parish Council land in Borrowash. (3)</w:t>
      </w:r>
    </w:p>
    <w:p w14:paraId="1984DA8E" w14:textId="77777777" w:rsidR="001164A1" w:rsidRDefault="001164A1" w:rsidP="001164A1">
      <w:pPr>
        <w:pStyle w:val="ListParagraph"/>
        <w:numPr>
          <w:ilvl w:val="0"/>
          <w:numId w:val="6"/>
        </w:numPr>
        <w:spacing w:after="160" w:line="259" w:lineRule="auto"/>
        <w:jc w:val="left"/>
      </w:pPr>
      <w:r>
        <w:t>Query into any noise level restrictions placed on R A Duncanson’s Garage – referred them to EBC.(4)</w:t>
      </w:r>
    </w:p>
    <w:p w14:paraId="18C137C7" w14:textId="77777777" w:rsidR="001164A1" w:rsidRPr="000C502D" w:rsidRDefault="001164A1" w:rsidP="001164A1">
      <w:pPr>
        <w:pStyle w:val="ListParagraph"/>
        <w:numPr>
          <w:ilvl w:val="0"/>
          <w:numId w:val="6"/>
        </w:numPr>
        <w:spacing w:after="160" w:line="259" w:lineRule="auto"/>
        <w:jc w:val="left"/>
      </w:pPr>
      <w:r w:rsidRPr="000C502D">
        <w:t xml:space="preserve">Concerns on bridge safety on the A52– forwarded to National Highways, spoke to Nick Warren who informed me the bridges pass all the regulations, he will speak to the resident have forwarded his details to them,  (5) </w:t>
      </w:r>
    </w:p>
    <w:p w14:paraId="47859DFE" w14:textId="77777777" w:rsidR="001164A1" w:rsidRDefault="001164A1" w:rsidP="001164A1">
      <w:pPr>
        <w:pStyle w:val="ListParagraph"/>
        <w:numPr>
          <w:ilvl w:val="0"/>
          <w:numId w:val="6"/>
        </w:numPr>
        <w:spacing w:after="160" w:line="259" w:lineRule="auto"/>
        <w:jc w:val="left"/>
      </w:pPr>
      <w:r>
        <w:t>Grant requests -  asked to re-apply next financial year. (6)</w:t>
      </w:r>
    </w:p>
    <w:p w14:paraId="6C0AE4CC" w14:textId="2C5534C6" w:rsidR="001164A1" w:rsidRDefault="00290CE2" w:rsidP="001164A1">
      <w:pPr>
        <w:pStyle w:val="ListParagraph"/>
        <w:numPr>
          <w:ilvl w:val="0"/>
          <w:numId w:val="6"/>
        </w:numPr>
        <w:spacing w:after="160" w:line="259" w:lineRule="auto"/>
        <w:jc w:val="left"/>
      </w:pPr>
      <w:r>
        <w:t>Pothole</w:t>
      </w:r>
      <w:r w:rsidR="001164A1">
        <w:t xml:space="preserve"> damage concerns.(7)</w:t>
      </w:r>
    </w:p>
    <w:p w14:paraId="78F869E8" w14:textId="77777777" w:rsidR="001164A1" w:rsidRDefault="001164A1" w:rsidP="001164A1">
      <w:pPr>
        <w:pStyle w:val="ListParagraph"/>
        <w:numPr>
          <w:ilvl w:val="0"/>
          <w:numId w:val="6"/>
        </w:numPr>
        <w:spacing w:after="160" w:line="259" w:lineRule="auto"/>
        <w:jc w:val="left"/>
      </w:pPr>
      <w:r>
        <w:t>Freedom of Information request on the allotments x2 – answered. (8)</w:t>
      </w:r>
    </w:p>
    <w:p w14:paraId="6D03D699" w14:textId="77777777" w:rsidR="001164A1" w:rsidRDefault="001164A1" w:rsidP="001164A1">
      <w:pPr>
        <w:pStyle w:val="ListParagraph"/>
        <w:numPr>
          <w:ilvl w:val="0"/>
          <w:numId w:val="6"/>
        </w:numPr>
        <w:spacing w:after="160" w:line="259" w:lineRule="auto"/>
        <w:jc w:val="left"/>
      </w:pPr>
      <w:r>
        <w:t>Missing minutes on the website and hedge trimming request– checked and the minutes were there, hedge is already down to be trimmed. (9)</w:t>
      </w:r>
    </w:p>
    <w:p w14:paraId="474CAC62" w14:textId="77777777" w:rsidR="001164A1" w:rsidRDefault="001164A1" w:rsidP="001164A1">
      <w:pPr>
        <w:pStyle w:val="ListParagraph"/>
        <w:numPr>
          <w:ilvl w:val="0"/>
          <w:numId w:val="6"/>
        </w:numPr>
        <w:spacing w:after="160" w:line="259" w:lineRule="auto"/>
        <w:jc w:val="left"/>
      </w:pPr>
      <w:r>
        <w:t>Freedom of information request on Belmont Drive records x2- answered. (10)</w:t>
      </w:r>
    </w:p>
    <w:p w14:paraId="637E0EBB" w14:textId="77777777" w:rsidR="001164A1" w:rsidRDefault="001164A1" w:rsidP="001164A1">
      <w:pPr>
        <w:pStyle w:val="ListParagraph"/>
        <w:numPr>
          <w:ilvl w:val="0"/>
          <w:numId w:val="6"/>
        </w:numPr>
        <w:spacing w:after="160" w:line="259" w:lineRule="auto"/>
        <w:jc w:val="left"/>
      </w:pPr>
      <w:r>
        <w:t>Borrowbrook Home link and the Ashbrook Youth Groups  grant reduction answer – forwarded to Cllrs. (11)</w:t>
      </w:r>
    </w:p>
    <w:p w14:paraId="760801AF" w14:textId="77777777" w:rsidR="001164A1" w:rsidRDefault="001164A1" w:rsidP="001164A1">
      <w:pPr>
        <w:pStyle w:val="ListParagraph"/>
        <w:numPr>
          <w:ilvl w:val="0"/>
          <w:numId w:val="6"/>
        </w:numPr>
        <w:spacing w:after="160" w:line="259" w:lineRule="auto"/>
        <w:jc w:val="left"/>
      </w:pPr>
      <w:r>
        <w:t>Complaint about a bus shelter installation and fly tipping – forwarded to EBC. (12)</w:t>
      </w:r>
    </w:p>
    <w:p w14:paraId="2C358A0A" w14:textId="77777777" w:rsidR="001164A1" w:rsidRDefault="001164A1" w:rsidP="001164A1">
      <w:pPr>
        <w:pStyle w:val="ListParagraph"/>
        <w:numPr>
          <w:ilvl w:val="0"/>
          <w:numId w:val="6"/>
        </w:numPr>
        <w:spacing w:after="160" w:line="259" w:lineRule="auto"/>
        <w:jc w:val="left"/>
      </w:pPr>
      <w:r>
        <w:t>Request for the car charger to be converted into a ‘pay by use’ car charger – The Clerk is looking into the cost implications before taking it to the full council. (13)</w:t>
      </w:r>
    </w:p>
    <w:p w14:paraId="1CFD7807" w14:textId="77777777" w:rsidR="001164A1" w:rsidRDefault="001164A1" w:rsidP="001164A1">
      <w:pPr>
        <w:pStyle w:val="ListParagraph"/>
        <w:numPr>
          <w:ilvl w:val="0"/>
          <w:numId w:val="6"/>
        </w:numPr>
        <w:spacing w:after="160" w:line="259" w:lineRule="auto"/>
        <w:jc w:val="left"/>
      </w:pPr>
      <w:r>
        <w:t>Subject Access Request – Answered as much as can be. (14)</w:t>
      </w:r>
    </w:p>
    <w:p w14:paraId="42F26894" w14:textId="77777777" w:rsidR="001164A1" w:rsidRDefault="001164A1" w:rsidP="001164A1">
      <w:pPr>
        <w:pStyle w:val="ListParagraph"/>
        <w:numPr>
          <w:ilvl w:val="0"/>
          <w:numId w:val="6"/>
        </w:numPr>
        <w:spacing w:after="160" w:line="259" w:lineRule="auto"/>
        <w:jc w:val="left"/>
      </w:pPr>
      <w:r>
        <w:t>Freedom of information request regarding the Ashbrook Centre – answered. (15)</w:t>
      </w:r>
    </w:p>
    <w:p w14:paraId="68A2CCE8" w14:textId="77777777" w:rsidR="001164A1" w:rsidRDefault="001164A1" w:rsidP="001164A1">
      <w:pPr>
        <w:pStyle w:val="ListParagraph"/>
        <w:numPr>
          <w:ilvl w:val="0"/>
          <w:numId w:val="6"/>
        </w:numPr>
        <w:spacing w:after="160" w:line="259" w:lineRule="auto"/>
        <w:jc w:val="left"/>
      </w:pPr>
      <w:r>
        <w:t xml:space="preserve">Request for an item to go into public speaking -answered. (16) </w:t>
      </w:r>
    </w:p>
    <w:p w14:paraId="489BC3A3" w14:textId="77777777" w:rsidR="001164A1" w:rsidRDefault="001164A1" w:rsidP="001164A1">
      <w:pPr>
        <w:pStyle w:val="ListParagraph"/>
        <w:numPr>
          <w:ilvl w:val="0"/>
          <w:numId w:val="6"/>
        </w:numPr>
        <w:spacing w:after="160" w:line="259" w:lineRule="auto"/>
        <w:jc w:val="left"/>
      </w:pPr>
      <w:r>
        <w:t>Numerous hall hiring enquiries and updates. (17)</w:t>
      </w:r>
    </w:p>
    <w:p w14:paraId="1AAD1883" w14:textId="77777777" w:rsidR="001164A1" w:rsidRDefault="001164A1" w:rsidP="001164A1">
      <w:pPr>
        <w:pStyle w:val="ListParagraph"/>
        <w:numPr>
          <w:ilvl w:val="0"/>
          <w:numId w:val="6"/>
        </w:numPr>
        <w:spacing w:after="160" w:line="259" w:lineRule="auto"/>
        <w:jc w:val="left"/>
      </w:pPr>
      <w:r>
        <w:t>Allotment enquiries and updates. (18)</w:t>
      </w:r>
    </w:p>
    <w:p w14:paraId="7D921A53" w14:textId="77777777" w:rsidR="001164A1" w:rsidRDefault="001164A1" w:rsidP="001164A1">
      <w:pPr>
        <w:pStyle w:val="ListParagraph"/>
        <w:numPr>
          <w:ilvl w:val="0"/>
          <w:numId w:val="6"/>
        </w:numPr>
        <w:spacing w:after="160" w:line="259" w:lineRule="auto"/>
        <w:jc w:val="left"/>
      </w:pPr>
      <w:r>
        <w:t>Burial enquiries. (19)</w:t>
      </w:r>
    </w:p>
    <w:p w14:paraId="6908DFF4" w14:textId="77777777" w:rsidR="001164A1" w:rsidRPr="00AC326D" w:rsidRDefault="001164A1" w:rsidP="001164A1">
      <w:r w:rsidRPr="00AC326D">
        <w:t>Other emails received:</w:t>
      </w:r>
    </w:p>
    <w:p w14:paraId="148492F2" w14:textId="77777777" w:rsidR="001164A1" w:rsidRDefault="001164A1" w:rsidP="001164A1">
      <w:pPr>
        <w:pStyle w:val="ListParagraph"/>
        <w:numPr>
          <w:ilvl w:val="0"/>
          <w:numId w:val="13"/>
        </w:numPr>
        <w:spacing w:after="160" w:line="259" w:lineRule="auto"/>
        <w:jc w:val="left"/>
      </w:pPr>
      <w:r>
        <w:t xml:space="preserve">Free online courses from the NTU for food and drink businesses- on Facebook and noticeboards. </w:t>
      </w:r>
      <w:r w:rsidRPr="00AC326D">
        <w:t>(</w:t>
      </w:r>
      <w:r>
        <w:t>20</w:t>
      </w:r>
      <w:r w:rsidRPr="00AC326D">
        <w:t>)</w:t>
      </w:r>
    </w:p>
    <w:p w14:paraId="3D0618B1" w14:textId="77777777" w:rsidR="001164A1" w:rsidRDefault="001164A1" w:rsidP="001164A1">
      <w:pPr>
        <w:pStyle w:val="ListParagraph"/>
        <w:numPr>
          <w:ilvl w:val="0"/>
          <w:numId w:val="13"/>
        </w:numPr>
        <w:spacing w:after="160" w:line="259" w:lineRule="auto"/>
        <w:jc w:val="left"/>
      </w:pPr>
      <w:r>
        <w:t>East Midlands Airport Community Flyer.  (21)</w:t>
      </w:r>
    </w:p>
    <w:p w14:paraId="2DEE22C8" w14:textId="77777777" w:rsidR="001164A1" w:rsidRDefault="001164A1" w:rsidP="001164A1">
      <w:pPr>
        <w:pStyle w:val="ListParagraph"/>
        <w:numPr>
          <w:ilvl w:val="0"/>
          <w:numId w:val="13"/>
        </w:numPr>
        <w:spacing w:after="160" w:line="259" w:lineRule="auto"/>
        <w:jc w:val="left"/>
      </w:pPr>
      <w:r>
        <w:t>Hydro Logic maintenance report. (22)</w:t>
      </w:r>
    </w:p>
    <w:p w14:paraId="23B91C63" w14:textId="77777777" w:rsidR="001164A1" w:rsidRDefault="001164A1" w:rsidP="001164A1">
      <w:pPr>
        <w:pStyle w:val="ListParagraph"/>
        <w:numPr>
          <w:ilvl w:val="0"/>
          <w:numId w:val="13"/>
        </w:numPr>
        <w:spacing w:after="160" w:line="259" w:lineRule="auto"/>
        <w:jc w:val="left"/>
      </w:pPr>
      <w:r>
        <w:t>Derbyshire Fire and Rescue Services 6-week consultation. – forwarded to Cllrs. (23)</w:t>
      </w:r>
    </w:p>
    <w:p w14:paraId="0F82D19E" w14:textId="77777777" w:rsidR="001164A1" w:rsidRDefault="001164A1" w:rsidP="001164A1">
      <w:pPr>
        <w:pStyle w:val="ListParagraph"/>
        <w:numPr>
          <w:ilvl w:val="0"/>
          <w:numId w:val="13"/>
        </w:numPr>
        <w:spacing w:after="160" w:line="259" w:lineRule="auto"/>
        <w:jc w:val="left"/>
      </w:pPr>
      <w:r>
        <w:t>Derbyshire Police briefing notice -forwarded to Cllrs. (24)</w:t>
      </w:r>
    </w:p>
    <w:p w14:paraId="28B05119" w14:textId="77777777" w:rsidR="001164A1" w:rsidRDefault="001164A1" w:rsidP="001164A1">
      <w:pPr>
        <w:pStyle w:val="ListParagraph"/>
        <w:numPr>
          <w:ilvl w:val="0"/>
          <w:numId w:val="13"/>
        </w:numPr>
        <w:spacing w:after="160" w:line="259" w:lineRule="auto"/>
        <w:jc w:val="left"/>
      </w:pPr>
      <w:r>
        <w:t>Flood warden update. (25)</w:t>
      </w:r>
    </w:p>
    <w:p w14:paraId="0F23F67D" w14:textId="77777777" w:rsidR="001164A1" w:rsidRDefault="001164A1" w:rsidP="001164A1">
      <w:pPr>
        <w:pStyle w:val="ListParagraph"/>
        <w:numPr>
          <w:ilvl w:val="0"/>
          <w:numId w:val="13"/>
        </w:numPr>
        <w:spacing w:after="160" w:line="259" w:lineRule="auto"/>
        <w:jc w:val="left"/>
      </w:pPr>
      <w:r>
        <w:t>Derbyshire police and the Kings Coronation.(26)</w:t>
      </w:r>
    </w:p>
    <w:p w14:paraId="71B3DB0B" w14:textId="77777777" w:rsidR="001164A1" w:rsidRDefault="001164A1" w:rsidP="001164A1">
      <w:pPr>
        <w:pStyle w:val="ListParagraph"/>
        <w:numPr>
          <w:ilvl w:val="0"/>
          <w:numId w:val="13"/>
        </w:numPr>
        <w:spacing w:after="160" w:line="259" w:lineRule="auto"/>
        <w:jc w:val="left"/>
      </w:pPr>
      <w:r>
        <w:t>Engie – chasing payment – letter sent out incorrectly as we pay by direct debit. (27)</w:t>
      </w:r>
    </w:p>
    <w:p w14:paraId="1BE739B2" w14:textId="77777777" w:rsidR="001164A1" w:rsidRDefault="001164A1" w:rsidP="001164A1">
      <w:pPr>
        <w:pStyle w:val="ListParagraph"/>
        <w:numPr>
          <w:ilvl w:val="0"/>
          <w:numId w:val="13"/>
        </w:numPr>
        <w:spacing w:after="160" w:line="259" w:lineRule="auto"/>
        <w:jc w:val="left"/>
      </w:pPr>
      <w:r>
        <w:t>TV license investigation – rang to confirm we do not need a license. (28)</w:t>
      </w:r>
    </w:p>
    <w:p w14:paraId="109D2F85" w14:textId="77777777" w:rsidR="001164A1" w:rsidRDefault="001164A1" w:rsidP="001164A1">
      <w:pPr>
        <w:pStyle w:val="ListParagraph"/>
        <w:numPr>
          <w:ilvl w:val="0"/>
          <w:numId w:val="13"/>
        </w:numPr>
        <w:spacing w:after="160" w:line="259" w:lineRule="auto"/>
        <w:jc w:val="left"/>
      </w:pPr>
      <w:r>
        <w:t xml:space="preserve">Long Eaton fire service – warm spaces query, forwarded to Borrowbrook Home Link. (29)  </w:t>
      </w:r>
    </w:p>
    <w:p w14:paraId="7934AA39" w14:textId="77777777" w:rsidR="001164A1" w:rsidRDefault="001164A1" w:rsidP="001164A1">
      <w:pPr>
        <w:pStyle w:val="ListParagraph"/>
        <w:numPr>
          <w:ilvl w:val="0"/>
          <w:numId w:val="13"/>
        </w:numPr>
        <w:spacing w:after="160" w:line="259" w:lineRule="auto"/>
        <w:jc w:val="left"/>
      </w:pPr>
      <w:r>
        <w:t>Mentell Matters December and January newsletter. (30)</w:t>
      </w:r>
    </w:p>
    <w:p w14:paraId="747353A6" w14:textId="77777777" w:rsidR="001164A1" w:rsidRDefault="001164A1" w:rsidP="001164A1">
      <w:r>
        <w:t>Emails received from EBC:</w:t>
      </w:r>
    </w:p>
    <w:p w14:paraId="075D0CC1" w14:textId="77777777" w:rsidR="001164A1" w:rsidRDefault="001164A1" w:rsidP="001164A1">
      <w:pPr>
        <w:pStyle w:val="ListParagraph"/>
        <w:numPr>
          <w:ilvl w:val="0"/>
          <w:numId w:val="45"/>
        </w:numPr>
        <w:spacing w:after="160" w:line="259" w:lineRule="auto"/>
        <w:jc w:val="left"/>
      </w:pPr>
      <w:r>
        <w:t>Planning applications/amendments/appeal decisions:</w:t>
      </w:r>
    </w:p>
    <w:p w14:paraId="17BF0EEC" w14:textId="77777777" w:rsidR="001164A1" w:rsidRDefault="001164A1" w:rsidP="001164A1">
      <w:pPr>
        <w:pStyle w:val="ListParagraph"/>
        <w:numPr>
          <w:ilvl w:val="1"/>
          <w:numId w:val="11"/>
        </w:numPr>
        <w:spacing w:after="160" w:line="259" w:lineRule="auto"/>
        <w:jc w:val="left"/>
      </w:pPr>
      <w:r>
        <w:t>20 Gordon Road – one storey rear extension and two storey rear extension, removal of chimney and garage conversion to living space. (31)</w:t>
      </w:r>
    </w:p>
    <w:p w14:paraId="17AC402A" w14:textId="77777777" w:rsidR="001164A1" w:rsidRDefault="001164A1" w:rsidP="001164A1">
      <w:pPr>
        <w:pStyle w:val="ListParagraph"/>
        <w:numPr>
          <w:ilvl w:val="1"/>
          <w:numId w:val="11"/>
        </w:numPr>
        <w:spacing w:after="160" w:line="259" w:lineRule="auto"/>
        <w:jc w:val="left"/>
      </w:pPr>
      <w:r>
        <w:t>32 Yew Tree Avenue – proposed single storey side extension. (32)</w:t>
      </w:r>
    </w:p>
    <w:p w14:paraId="46264939" w14:textId="77777777" w:rsidR="001164A1" w:rsidRDefault="001164A1" w:rsidP="001164A1">
      <w:pPr>
        <w:pStyle w:val="ListParagraph"/>
        <w:numPr>
          <w:ilvl w:val="1"/>
          <w:numId w:val="11"/>
        </w:numPr>
        <w:spacing w:after="160" w:line="259" w:lineRule="auto"/>
        <w:jc w:val="left"/>
      </w:pPr>
      <w:r>
        <w:lastRenderedPageBreak/>
        <w:t>15 The Spinney – Installation of side door and replacement to existing window and door to garage to then be partially used as a study. (33)</w:t>
      </w:r>
    </w:p>
    <w:p w14:paraId="45D3F1DD" w14:textId="77777777" w:rsidR="001164A1" w:rsidRDefault="001164A1" w:rsidP="001164A1">
      <w:pPr>
        <w:pStyle w:val="ListParagraph"/>
        <w:numPr>
          <w:ilvl w:val="1"/>
          <w:numId w:val="11"/>
        </w:numPr>
        <w:spacing w:after="160" w:line="259" w:lineRule="auto"/>
        <w:jc w:val="left"/>
      </w:pPr>
      <w:r>
        <w:t>Brook Cottage, Moor Lane – Replacement garage with roof space to provide a home office.  Reduction in boundary wall height and size, extension to dropped kerb. (34)</w:t>
      </w:r>
    </w:p>
    <w:p w14:paraId="6EF2832C" w14:textId="77777777" w:rsidR="001164A1" w:rsidRDefault="001164A1" w:rsidP="001164A1">
      <w:pPr>
        <w:pStyle w:val="ListParagraph"/>
        <w:numPr>
          <w:ilvl w:val="1"/>
          <w:numId w:val="11"/>
        </w:numPr>
        <w:spacing w:after="160" w:line="259" w:lineRule="auto"/>
        <w:jc w:val="left"/>
      </w:pPr>
      <w:r>
        <w:t>51 Nottingham Road – single storey rear extension, installation of roof mounted photovoltaic panels and roof lights. (35)</w:t>
      </w:r>
    </w:p>
    <w:p w14:paraId="689F31A8" w14:textId="77777777" w:rsidR="001164A1" w:rsidRDefault="001164A1" w:rsidP="001164A1">
      <w:pPr>
        <w:pStyle w:val="ListParagraph"/>
        <w:numPr>
          <w:ilvl w:val="1"/>
          <w:numId w:val="11"/>
        </w:numPr>
        <w:spacing w:after="160" w:line="259" w:lineRule="auto"/>
        <w:jc w:val="left"/>
      </w:pPr>
      <w:r>
        <w:t>Scotland Farm – Change of use from agricultural land to dog walking paddock. (36)</w:t>
      </w:r>
    </w:p>
    <w:p w14:paraId="3E40F1D8" w14:textId="77777777" w:rsidR="001164A1" w:rsidRDefault="001164A1" w:rsidP="001164A1">
      <w:pPr>
        <w:pStyle w:val="ListParagraph"/>
        <w:numPr>
          <w:ilvl w:val="1"/>
          <w:numId w:val="11"/>
        </w:numPr>
        <w:spacing w:after="160" w:line="259" w:lineRule="auto"/>
        <w:jc w:val="left"/>
      </w:pPr>
      <w:r>
        <w:t>Brook Close House, Nottingham Road – Single storey and two storey extension and extension to driveway. (37)</w:t>
      </w:r>
    </w:p>
    <w:p w14:paraId="5C8AAFF4" w14:textId="77777777" w:rsidR="001164A1" w:rsidRDefault="001164A1" w:rsidP="001164A1">
      <w:pPr>
        <w:pStyle w:val="ListParagraph"/>
        <w:numPr>
          <w:ilvl w:val="1"/>
          <w:numId w:val="11"/>
        </w:numPr>
        <w:spacing w:after="160" w:line="259" w:lineRule="auto"/>
        <w:jc w:val="left"/>
      </w:pPr>
      <w:r>
        <w:t>26 The Ridings – demolition of existing dwelling and construction of replacement dwelling. (38)</w:t>
      </w:r>
    </w:p>
    <w:p w14:paraId="4F8CFE3A" w14:textId="77777777" w:rsidR="001164A1" w:rsidRDefault="001164A1" w:rsidP="001164A1">
      <w:pPr>
        <w:pStyle w:val="ListParagraph"/>
        <w:numPr>
          <w:ilvl w:val="1"/>
          <w:numId w:val="11"/>
        </w:numPr>
        <w:spacing w:after="160" w:line="259" w:lineRule="auto"/>
        <w:jc w:val="left"/>
      </w:pPr>
      <w:r>
        <w:t>153 Cole Lane – Erection of one and a half story three bed dwelling. (39)</w:t>
      </w:r>
    </w:p>
    <w:p w14:paraId="6F01E80F" w14:textId="77777777" w:rsidR="001164A1" w:rsidRDefault="001164A1" w:rsidP="001164A1">
      <w:pPr>
        <w:pStyle w:val="ListParagraph"/>
        <w:numPr>
          <w:ilvl w:val="1"/>
          <w:numId w:val="11"/>
        </w:numPr>
        <w:spacing w:after="160" w:line="259" w:lineRule="auto"/>
        <w:jc w:val="left"/>
      </w:pPr>
      <w:r>
        <w:t>Land rear of 45 Nottingham Road – amended pans with additional information supplied. (40)</w:t>
      </w:r>
    </w:p>
    <w:p w14:paraId="3730845B" w14:textId="77777777" w:rsidR="001164A1" w:rsidRDefault="001164A1" w:rsidP="001164A1">
      <w:pPr>
        <w:pStyle w:val="ListParagraph"/>
        <w:numPr>
          <w:ilvl w:val="1"/>
          <w:numId w:val="11"/>
        </w:numPr>
        <w:spacing w:after="160" w:line="259" w:lineRule="auto"/>
        <w:jc w:val="left"/>
      </w:pPr>
      <w:r>
        <w:t>31 Green Lane – Conversion of detached garage to home office and gym. (41)</w:t>
      </w:r>
    </w:p>
    <w:p w14:paraId="5B52691B" w14:textId="77777777" w:rsidR="001164A1" w:rsidRDefault="001164A1" w:rsidP="001164A1">
      <w:pPr>
        <w:pStyle w:val="ListParagraph"/>
        <w:numPr>
          <w:ilvl w:val="1"/>
          <w:numId w:val="11"/>
        </w:numPr>
        <w:spacing w:after="160" w:line="259" w:lineRule="auto"/>
        <w:jc w:val="left"/>
      </w:pPr>
      <w:r>
        <w:t>16 The Ridings – Single storey rear extension and new raised flat roof over existing kitchen extension. (42)</w:t>
      </w:r>
    </w:p>
    <w:p w14:paraId="039706AE" w14:textId="77777777" w:rsidR="001164A1" w:rsidRDefault="001164A1" w:rsidP="001164A1">
      <w:pPr>
        <w:pStyle w:val="ListParagraph"/>
        <w:numPr>
          <w:ilvl w:val="1"/>
          <w:numId w:val="11"/>
        </w:numPr>
        <w:spacing w:after="160" w:line="259" w:lineRule="auto"/>
        <w:jc w:val="left"/>
      </w:pPr>
      <w:r>
        <w:t>Church Farm House, Cole Lane – Photovoltaic solar panels, resubmission of ERE/0822/0015 with revised siting. (43)</w:t>
      </w:r>
    </w:p>
    <w:p w14:paraId="53E7FAD4" w14:textId="77777777" w:rsidR="001164A1" w:rsidRDefault="001164A1" w:rsidP="001164A1">
      <w:pPr>
        <w:pStyle w:val="ListParagraph"/>
        <w:numPr>
          <w:ilvl w:val="1"/>
          <w:numId w:val="11"/>
        </w:numPr>
        <w:spacing w:after="160" w:line="259" w:lineRule="auto"/>
        <w:jc w:val="left"/>
      </w:pPr>
      <w:r>
        <w:t>Riverside Farm, Station Road – erection of barn for horses and tack with machinery storage. (44)</w:t>
      </w:r>
    </w:p>
    <w:p w14:paraId="058E8B02" w14:textId="77777777" w:rsidR="001164A1" w:rsidRDefault="001164A1" w:rsidP="001164A1">
      <w:pPr>
        <w:pStyle w:val="ListParagraph"/>
        <w:numPr>
          <w:ilvl w:val="1"/>
          <w:numId w:val="11"/>
        </w:numPr>
        <w:spacing w:after="160" w:line="259" w:lineRule="auto"/>
        <w:jc w:val="left"/>
      </w:pPr>
      <w:r>
        <w:t>17 Victoria Avenue – proposed beauty salon with first floor flat and insertion of rear facing window. (45)</w:t>
      </w:r>
    </w:p>
    <w:p w14:paraId="48778618" w14:textId="77777777" w:rsidR="001164A1" w:rsidRDefault="001164A1" w:rsidP="001164A1">
      <w:pPr>
        <w:pStyle w:val="ListParagraph"/>
        <w:numPr>
          <w:ilvl w:val="1"/>
          <w:numId w:val="11"/>
        </w:numPr>
        <w:spacing w:after="160" w:line="259" w:lineRule="auto"/>
        <w:jc w:val="left"/>
      </w:pPr>
      <w:r>
        <w:t>54 Green Lane – Two storey side extension and single storey rear extension revision to ERE/0620/0025. (46)</w:t>
      </w:r>
    </w:p>
    <w:p w14:paraId="2C6033AA" w14:textId="77777777" w:rsidR="001164A1" w:rsidRDefault="001164A1" w:rsidP="001164A1">
      <w:pPr>
        <w:pStyle w:val="ListParagraph"/>
        <w:numPr>
          <w:ilvl w:val="0"/>
          <w:numId w:val="11"/>
        </w:numPr>
        <w:spacing w:after="160" w:line="259" w:lineRule="auto"/>
        <w:jc w:val="left"/>
      </w:pPr>
      <w:r>
        <w:t>Update on a removed tree from Collier Lane.  (47)</w:t>
      </w:r>
    </w:p>
    <w:p w14:paraId="01AADEA6" w14:textId="77777777" w:rsidR="001164A1" w:rsidRDefault="001164A1" w:rsidP="001164A1">
      <w:pPr>
        <w:pStyle w:val="ListParagraph"/>
        <w:numPr>
          <w:ilvl w:val="0"/>
          <w:numId w:val="11"/>
        </w:numPr>
        <w:spacing w:after="160" w:line="259" w:lineRule="auto"/>
        <w:jc w:val="left"/>
      </w:pPr>
      <w:r>
        <w:t>Media release on the proposed Galaxy Row redevelopment project – forwarded to Cllrs. (48)</w:t>
      </w:r>
    </w:p>
    <w:p w14:paraId="132C2A46" w14:textId="77777777" w:rsidR="001164A1" w:rsidRDefault="001164A1" w:rsidP="001164A1">
      <w:pPr>
        <w:pStyle w:val="ListParagraph"/>
        <w:numPr>
          <w:ilvl w:val="0"/>
          <w:numId w:val="11"/>
        </w:numPr>
        <w:spacing w:after="160" w:line="259" w:lineRule="auto"/>
        <w:jc w:val="left"/>
      </w:pPr>
      <w:r>
        <w:t>Updated register of interest – changed on the website. (49)</w:t>
      </w:r>
    </w:p>
    <w:p w14:paraId="205E7A1A" w14:textId="77777777" w:rsidR="001164A1" w:rsidRDefault="001164A1" w:rsidP="001164A1">
      <w:pPr>
        <w:pStyle w:val="ListParagraph"/>
        <w:numPr>
          <w:ilvl w:val="0"/>
          <w:numId w:val="11"/>
        </w:numPr>
        <w:spacing w:after="160" w:line="259" w:lineRule="auto"/>
        <w:jc w:val="left"/>
      </w:pPr>
      <w:r>
        <w:t xml:space="preserve">Concurrent grant support decrease of 10% - forwarded to Cllrs. (50) </w:t>
      </w:r>
    </w:p>
    <w:p w14:paraId="637F0A8A" w14:textId="77777777" w:rsidR="001164A1" w:rsidRDefault="001164A1" w:rsidP="001164A1">
      <w:pPr>
        <w:pStyle w:val="ListParagraph"/>
        <w:numPr>
          <w:ilvl w:val="0"/>
          <w:numId w:val="11"/>
        </w:numPr>
        <w:spacing w:after="160" w:line="259" w:lineRule="auto"/>
        <w:jc w:val="left"/>
      </w:pPr>
      <w:r>
        <w:t>Election information. (51)</w:t>
      </w:r>
    </w:p>
    <w:p w14:paraId="1BC43AD5" w14:textId="77777777" w:rsidR="001164A1" w:rsidRDefault="001164A1" w:rsidP="001164A1">
      <w:pPr>
        <w:pStyle w:val="ListParagraph"/>
        <w:numPr>
          <w:ilvl w:val="0"/>
          <w:numId w:val="11"/>
        </w:numPr>
        <w:spacing w:after="160" w:line="259" w:lineRule="auto"/>
        <w:jc w:val="left"/>
      </w:pPr>
      <w:r>
        <w:t>Inclusion of Balmoral Road Cemetery into the Public Space Protection Order – enables the enforcement of dogs having to be on their leads. (52)</w:t>
      </w:r>
    </w:p>
    <w:p w14:paraId="5211CA08" w14:textId="77777777" w:rsidR="001164A1" w:rsidRDefault="001164A1" w:rsidP="001164A1">
      <w:pPr>
        <w:pStyle w:val="ListParagraph"/>
        <w:numPr>
          <w:ilvl w:val="0"/>
          <w:numId w:val="11"/>
        </w:numPr>
        <w:spacing w:after="160" w:line="259" w:lineRule="auto"/>
        <w:jc w:val="left"/>
      </w:pPr>
      <w:r>
        <w:t>Confirmation from green spaces of dealing with jobs logged by the clerk. (53)</w:t>
      </w:r>
    </w:p>
    <w:p w14:paraId="0F8067C8" w14:textId="77777777" w:rsidR="001164A1" w:rsidRDefault="001164A1" w:rsidP="001164A1">
      <w:pPr>
        <w:pStyle w:val="ListParagraph"/>
        <w:numPr>
          <w:ilvl w:val="0"/>
          <w:numId w:val="11"/>
        </w:numPr>
        <w:spacing w:after="160" w:line="259" w:lineRule="auto"/>
        <w:jc w:val="left"/>
      </w:pPr>
      <w:r>
        <w:t>Planning, Borough and Parish Council Forum, and ordinary meeting agendas and minutes. (54)</w:t>
      </w:r>
    </w:p>
    <w:p w14:paraId="4C1A1316" w14:textId="77777777" w:rsidR="001164A1" w:rsidRDefault="001164A1" w:rsidP="001164A1">
      <w:r>
        <w:t xml:space="preserve">Emails received from DCC: </w:t>
      </w:r>
    </w:p>
    <w:p w14:paraId="1F5B0C02" w14:textId="77777777" w:rsidR="001164A1" w:rsidRDefault="001164A1" w:rsidP="001164A1">
      <w:pPr>
        <w:pStyle w:val="ListParagraph"/>
        <w:numPr>
          <w:ilvl w:val="0"/>
          <w:numId w:val="7"/>
        </w:numPr>
        <w:spacing w:after="160" w:line="259" w:lineRule="auto"/>
        <w:jc w:val="left"/>
      </w:pPr>
      <w:r>
        <w:t>Update on the A52 bridge concerns – forwarded to resident. (55)</w:t>
      </w:r>
    </w:p>
    <w:p w14:paraId="02E87A7A" w14:textId="77777777" w:rsidR="001164A1" w:rsidRDefault="001164A1" w:rsidP="001164A1">
      <w:pPr>
        <w:pStyle w:val="ListParagraph"/>
        <w:numPr>
          <w:ilvl w:val="0"/>
          <w:numId w:val="7"/>
        </w:numPr>
        <w:spacing w:after="160" w:line="259" w:lineRule="auto"/>
        <w:jc w:val="left"/>
      </w:pPr>
      <w:r>
        <w:t>Request for a hedge to be cut back on Elm Street – confirmed this is down to be trimmed. (56)</w:t>
      </w:r>
    </w:p>
    <w:p w14:paraId="2BAF5451" w14:textId="77777777" w:rsidR="001164A1" w:rsidRDefault="001164A1" w:rsidP="001164A1">
      <w:pPr>
        <w:pStyle w:val="ListParagraph"/>
        <w:numPr>
          <w:ilvl w:val="0"/>
          <w:numId w:val="7"/>
        </w:numPr>
        <w:spacing w:after="160" w:line="259" w:lineRule="auto"/>
        <w:jc w:val="left"/>
      </w:pPr>
      <w:r>
        <w:t>Updating the Parish Councils contact details. (57)</w:t>
      </w:r>
    </w:p>
    <w:p w14:paraId="00427189" w14:textId="77777777" w:rsidR="001164A1" w:rsidRDefault="001164A1" w:rsidP="001164A1">
      <w:pPr>
        <w:pStyle w:val="ListParagraph"/>
        <w:numPr>
          <w:ilvl w:val="0"/>
          <w:numId w:val="7"/>
        </w:numPr>
        <w:spacing w:after="160" w:line="259" w:lineRule="auto"/>
        <w:jc w:val="left"/>
      </w:pPr>
      <w:r>
        <w:t>Update on the lights on the road bridge over the A52 – all bulbs replaced. (58)</w:t>
      </w:r>
    </w:p>
    <w:p w14:paraId="100A518A" w14:textId="77777777" w:rsidR="001164A1" w:rsidRDefault="001164A1" w:rsidP="001164A1">
      <w:pPr>
        <w:pStyle w:val="ListParagraph"/>
        <w:numPr>
          <w:ilvl w:val="0"/>
          <w:numId w:val="7"/>
        </w:numPr>
        <w:spacing w:after="160" w:line="259" w:lineRule="auto"/>
        <w:jc w:val="left"/>
      </w:pPr>
      <w:r>
        <w:t>Invitation for Cllrs to attend the next Parish and Town Council Liaison forum on the 13</w:t>
      </w:r>
      <w:r w:rsidRPr="00B41287">
        <w:rPr>
          <w:vertAlign w:val="superscript"/>
        </w:rPr>
        <w:t>th of</w:t>
      </w:r>
      <w:r>
        <w:t xml:space="preserve"> March 2023 – forwarded to Cllrs. (59)</w:t>
      </w:r>
    </w:p>
    <w:p w14:paraId="76E6DA85" w14:textId="77777777" w:rsidR="001164A1" w:rsidRDefault="001164A1" w:rsidP="001164A1">
      <w:pPr>
        <w:pStyle w:val="ListParagraph"/>
        <w:numPr>
          <w:ilvl w:val="0"/>
          <w:numId w:val="7"/>
        </w:numPr>
        <w:spacing w:after="160" w:line="259" w:lineRule="auto"/>
        <w:jc w:val="left"/>
      </w:pPr>
      <w:r>
        <w:t>Community news x 3 – on website. (60)</w:t>
      </w:r>
    </w:p>
    <w:p w14:paraId="115A2227" w14:textId="77777777" w:rsidR="001164A1" w:rsidRPr="00583E60" w:rsidRDefault="001164A1" w:rsidP="001164A1">
      <w:r>
        <w:t>E</w:t>
      </w:r>
      <w:r w:rsidRPr="00583E60">
        <w:t>mail</w:t>
      </w:r>
      <w:r>
        <w:t>s</w:t>
      </w:r>
      <w:r w:rsidRPr="00583E60">
        <w:t xml:space="preserve"> received from DALC</w:t>
      </w:r>
      <w:r>
        <w:t>, including January’s newsletter – Forwarded to Cllrs (61)</w:t>
      </w:r>
      <w:r w:rsidRPr="00583E60">
        <w:t xml:space="preserve"> </w:t>
      </w:r>
    </w:p>
    <w:p w14:paraId="49DCE532" w14:textId="77777777" w:rsidR="001164A1" w:rsidRDefault="001164A1" w:rsidP="001164A1">
      <w:r>
        <w:t>Numerous e</w:t>
      </w:r>
      <w:r w:rsidRPr="00583E60">
        <w:t>mails received from NALC</w:t>
      </w:r>
      <w:r>
        <w:t xml:space="preserve"> -  forwarded to Cllrs. (62) </w:t>
      </w:r>
      <w:r w:rsidRPr="00583E60">
        <w:t xml:space="preserve"> </w:t>
      </w:r>
    </w:p>
    <w:p w14:paraId="3A517D64" w14:textId="77777777" w:rsidR="001164A1" w:rsidRDefault="001164A1" w:rsidP="001164A1">
      <w:r>
        <w:t>SLCC updates. (63)</w:t>
      </w:r>
    </w:p>
    <w:p w14:paraId="63443114" w14:textId="77777777" w:rsidR="001164A1" w:rsidRDefault="001164A1" w:rsidP="001164A1">
      <w:r>
        <w:t>Rural Action Derbyshire. (64)</w:t>
      </w:r>
    </w:p>
    <w:p w14:paraId="4A1BBE9B" w14:textId="77777777" w:rsidR="001164A1" w:rsidRDefault="001164A1" w:rsidP="001164A1">
      <w:r>
        <w:t>Magazines:</w:t>
      </w:r>
    </w:p>
    <w:p w14:paraId="256C2131" w14:textId="77777777" w:rsidR="001164A1" w:rsidRDefault="001164A1" w:rsidP="001164A1">
      <w:pPr>
        <w:pStyle w:val="ListParagraph"/>
        <w:numPr>
          <w:ilvl w:val="0"/>
          <w:numId w:val="40"/>
        </w:numPr>
        <w:spacing w:after="160" w:line="259" w:lineRule="auto"/>
      </w:pPr>
      <w:r>
        <w:lastRenderedPageBreak/>
        <w:t>Bramm News. (65)</w:t>
      </w:r>
    </w:p>
    <w:p w14:paraId="40422952" w14:textId="77777777" w:rsidR="001164A1" w:rsidRDefault="001164A1" w:rsidP="001164A1">
      <w:pPr>
        <w:pStyle w:val="ListParagraph"/>
        <w:numPr>
          <w:ilvl w:val="0"/>
          <w:numId w:val="40"/>
        </w:numPr>
        <w:spacing w:after="160" w:line="259" w:lineRule="auto"/>
      </w:pPr>
      <w:r>
        <w:t>Clerks and Councils Direct. (66)</w:t>
      </w:r>
    </w:p>
    <w:p w14:paraId="4538046F" w14:textId="77777777" w:rsidR="001164A1" w:rsidRDefault="001164A1" w:rsidP="001164A1">
      <w:pPr>
        <w:pStyle w:val="ListParagraph"/>
        <w:numPr>
          <w:ilvl w:val="0"/>
          <w:numId w:val="40"/>
        </w:numPr>
        <w:spacing w:after="160" w:line="259" w:lineRule="auto"/>
      </w:pPr>
      <w:r>
        <w:t>The Clerk. (67)</w:t>
      </w:r>
    </w:p>
    <w:p w14:paraId="110EE168" w14:textId="77777777" w:rsidR="001164A1" w:rsidRDefault="001164A1" w:rsidP="001164A1">
      <w:pPr>
        <w:pStyle w:val="ListParagraph"/>
        <w:numPr>
          <w:ilvl w:val="0"/>
          <w:numId w:val="40"/>
        </w:numPr>
        <w:spacing w:after="160" w:line="259" w:lineRule="auto"/>
      </w:pPr>
      <w:r>
        <w:t>Local Councils Update. (68)</w:t>
      </w:r>
    </w:p>
    <w:p w14:paraId="02EA0669" w14:textId="77777777" w:rsidR="001164A1" w:rsidRDefault="001164A1" w:rsidP="001164A1">
      <w:pPr>
        <w:pStyle w:val="ListParagraph"/>
        <w:numPr>
          <w:ilvl w:val="0"/>
          <w:numId w:val="40"/>
        </w:numPr>
        <w:spacing w:after="160" w:line="259" w:lineRule="auto"/>
      </w:pPr>
      <w:r>
        <w:t>ICCM the Journal. (69)</w:t>
      </w:r>
    </w:p>
    <w:p w14:paraId="6704A363" w14:textId="77777777" w:rsidR="001164A1" w:rsidRDefault="001164A1" w:rsidP="001164A1"/>
    <w:p w14:paraId="37FD047B" w14:textId="77777777" w:rsidR="001164A1" w:rsidRPr="00583E60" w:rsidRDefault="001164A1" w:rsidP="001164A1">
      <w:pPr>
        <w:pStyle w:val="ListParagraph"/>
      </w:pPr>
    </w:p>
    <w:p w14:paraId="00A1A24D" w14:textId="77777777" w:rsidR="001164A1" w:rsidRDefault="001164A1" w:rsidP="001164A1">
      <w:pPr>
        <w:pStyle w:val="ListParagraph"/>
        <w:ind w:left="768"/>
      </w:pPr>
    </w:p>
    <w:p w14:paraId="53DC1F9D" w14:textId="77777777" w:rsidR="001164A1" w:rsidRDefault="001164A1" w:rsidP="001164A1">
      <w:pPr>
        <w:pStyle w:val="ListParagraph"/>
        <w:ind w:left="768"/>
      </w:pPr>
    </w:p>
    <w:p w14:paraId="3EB5BA5B" w14:textId="77777777" w:rsidR="001164A1" w:rsidRPr="00583E60" w:rsidRDefault="001164A1" w:rsidP="001164A1"/>
    <w:p w14:paraId="5CBAFEB6" w14:textId="77777777" w:rsidR="001164A1" w:rsidRPr="00045EF4" w:rsidRDefault="001164A1" w:rsidP="001164A1"/>
    <w:p w14:paraId="51943E18" w14:textId="77777777" w:rsidR="00EF325A" w:rsidRDefault="00EF325A" w:rsidP="00EF325A">
      <w:pPr>
        <w:rPr>
          <w:b/>
          <w:bCs/>
        </w:rPr>
      </w:pPr>
    </w:p>
    <w:p w14:paraId="22495697" w14:textId="77777777" w:rsidR="00EF325A" w:rsidRDefault="00EF325A" w:rsidP="00EF325A">
      <w:pPr>
        <w:rPr>
          <w:b/>
          <w:bCs/>
        </w:rPr>
      </w:pPr>
    </w:p>
    <w:p w14:paraId="70375003" w14:textId="77777777" w:rsidR="00EF325A" w:rsidRDefault="00EF325A" w:rsidP="00EF325A">
      <w:pPr>
        <w:rPr>
          <w:b/>
          <w:bCs/>
        </w:rPr>
      </w:pPr>
    </w:p>
    <w:p w14:paraId="0EF52CB9" w14:textId="77777777" w:rsidR="00EF325A" w:rsidRDefault="00EF325A" w:rsidP="00EF325A">
      <w:pPr>
        <w:rPr>
          <w:b/>
          <w:bCs/>
        </w:rPr>
      </w:pPr>
    </w:p>
    <w:p w14:paraId="0B72836A" w14:textId="77777777" w:rsidR="00EF325A" w:rsidRDefault="00EF325A" w:rsidP="00EF325A">
      <w:pPr>
        <w:rPr>
          <w:b/>
          <w:bCs/>
        </w:rPr>
      </w:pPr>
    </w:p>
    <w:p w14:paraId="79B9B58A" w14:textId="77777777" w:rsidR="00EF325A" w:rsidRDefault="00EF325A" w:rsidP="00EF325A">
      <w:pPr>
        <w:rPr>
          <w:b/>
          <w:bCs/>
        </w:rPr>
      </w:pPr>
    </w:p>
    <w:p w14:paraId="2E9A07FE" w14:textId="77777777" w:rsidR="00EF325A" w:rsidRDefault="00EF325A" w:rsidP="00EF325A">
      <w:pPr>
        <w:rPr>
          <w:b/>
          <w:bCs/>
        </w:rPr>
      </w:pPr>
    </w:p>
    <w:p w14:paraId="0DA1022D" w14:textId="77777777" w:rsidR="00EF325A" w:rsidRDefault="00EF325A" w:rsidP="00EF325A">
      <w:pPr>
        <w:rPr>
          <w:b/>
          <w:bCs/>
        </w:rPr>
      </w:pPr>
    </w:p>
    <w:p w14:paraId="61D906FD" w14:textId="77777777" w:rsidR="00EF325A" w:rsidRDefault="00EF325A" w:rsidP="00EF325A">
      <w:pPr>
        <w:rPr>
          <w:b/>
          <w:bCs/>
        </w:rPr>
      </w:pPr>
    </w:p>
    <w:p w14:paraId="101A797D" w14:textId="77777777" w:rsidR="00EF325A" w:rsidRDefault="00EF325A" w:rsidP="00EF325A">
      <w:pPr>
        <w:rPr>
          <w:b/>
          <w:bCs/>
        </w:rPr>
      </w:pPr>
    </w:p>
    <w:p w14:paraId="18E8F7AC" w14:textId="77777777" w:rsidR="00EF325A" w:rsidRDefault="00EF325A" w:rsidP="00EF325A">
      <w:pPr>
        <w:rPr>
          <w:b/>
          <w:bCs/>
        </w:rPr>
      </w:pPr>
    </w:p>
    <w:p w14:paraId="054C88B2" w14:textId="77777777" w:rsidR="00EF325A" w:rsidRDefault="00EF325A" w:rsidP="00EF325A">
      <w:pPr>
        <w:rPr>
          <w:b/>
          <w:bCs/>
        </w:rPr>
      </w:pPr>
    </w:p>
    <w:p w14:paraId="746384A0" w14:textId="77777777" w:rsidR="00EF325A" w:rsidRDefault="00EF325A" w:rsidP="00EF325A">
      <w:pPr>
        <w:rPr>
          <w:b/>
          <w:bCs/>
        </w:rPr>
      </w:pPr>
    </w:p>
    <w:bookmarkEnd w:id="1"/>
    <w:p w14:paraId="534C2943" w14:textId="77777777" w:rsidR="00EF325A" w:rsidRDefault="00EF325A" w:rsidP="00EF325A"/>
    <w:sectPr w:rsidR="00EF325A" w:rsidSect="00A27972">
      <w:headerReference w:type="default" r:id="rId14"/>
      <w:pgSz w:w="11906" w:h="16838" w:code="9"/>
      <w:pgMar w:top="1440" w:right="1440" w:bottom="1440" w:left="1440" w:header="709" w:footer="709" w:gutter="0"/>
      <w:pgNumType w:start="2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C774" w14:textId="77777777" w:rsidR="00546DD1" w:rsidRDefault="00546DD1" w:rsidP="00845EE1">
      <w:pPr>
        <w:spacing w:after="0" w:line="240" w:lineRule="auto"/>
      </w:pPr>
      <w:r>
        <w:separator/>
      </w:r>
    </w:p>
  </w:endnote>
  <w:endnote w:type="continuationSeparator" w:id="0">
    <w:p w14:paraId="50D9082A" w14:textId="77777777" w:rsidR="00546DD1" w:rsidRDefault="00546DD1"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B1B" w14:textId="77777777" w:rsidR="00A27972" w:rsidRDefault="00A2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458D" w14:textId="77777777" w:rsidR="00A27972" w:rsidRDefault="00A27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6BCD" w14:textId="77777777" w:rsidR="00A27972" w:rsidRDefault="00A2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EA27" w14:textId="77777777" w:rsidR="00546DD1" w:rsidRDefault="00546DD1" w:rsidP="00845EE1">
      <w:pPr>
        <w:spacing w:after="0" w:line="240" w:lineRule="auto"/>
      </w:pPr>
      <w:r>
        <w:separator/>
      </w:r>
    </w:p>
  </w:footnote>
  <w:footnote w:type="continuationSeparator" w:id="0">
    <w:p w14:paraId="19253071" w14:textId="77777777" w:rsidR="00546DD1" w:rsidRDefault="00546DD1"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222" w14:textId="77777777" w:rsidR="00A27972" w:rsidRDefault="00A2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FC1E" w14:textId="51732FD0" w:rsidR="00A27972" w:rsidRDefault="00A27972">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5C99" w14:textId="77777777" w:rsidR="00A27972" w:rsidRDefault="00A279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492800775"/>
      <w:docPartObj>
        <w:docPartGallery w:val="Page Numbers (Top of Page)"/>
        <w:docPartUnique/>
      </w:docPartObj>
    </w:sdtPr>
    <w:sdtEndPr>
      <w:rPr>
        <w:noProof/>
        <w:highlight w:val="none"/>
      </w:rPr>
    </w:sdtEndPr>
    <w:sdtContent>
      <w:p w14:paraId="652852C1" w14:textId="58E3396D" w:rsidR="00BD6DF8" w:rsidRDefault="00BD6DF8">
        <w:pPr>
          <w:pStyle w:val="Header"/>
          <w:jc w:val="right"/>
        </w:pPr>
        <w:r w:rsidRPr="0091266A">
          <w:fldChar w:fldCharType="begin"/>
        </w:r>
        <w:r w:rsidRPr="0091266A">
          <w:instrText xml:space="preserve"> PAGE   \* MERGEFORMAT </w:instrText>
        </w:r>
        <w:r w:rsidRPr="0091266A">
          <w:fldChar w:fldCharType="separate"/>
        </w:r>
        <w:r w:rsidRPr="0091266A">
          <w:rPr>
            <w:noProof/>
          </w:rPr>
          <w:t>2</w:t>
        </w:r>
        <w:r w:rsidRPr="0091266A">
          <w:rPr>
            <w:noProof/>
          </w:rPr>
          <w:fldChar w:fldCharType="end"/>
        </w:r>
      </w:p>
    </w:sdtContent>
  </w:sdt>
  <w:p w14:paraId="4389AF35" w14:textId="77777777" w:rsidR="006F3EFB" w:rsidRPr="003078EC" w:rsidRDefault="006F3EF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01BB3"/>
    <w:multiLevelType w:val="hybridMultilevel"/>
    <w:tmpl w:val="BA3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C432D"/>
    <w:multiLevelType w:val="hybridMultilevel"/>
    <w:tmpl w:val="CD34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811D4"/>
    <w:multiLevelType w:val="hybridMultilevel"/>
    <w:tmpl w:val="F2067162"/>
    <w:lvl w:ilvl="0" w:tplc="ED9643AE">
      <w:start w:val="1"/>
      <w:numFmt w:val="decimal"/>
      <w:lvlText w:val="%1)"/>
      <w:lvlJc w:val="left"/>
      <w:pPr>
        <w:ind w:left="720" w:hanging="360"/>
      </w:pPr>
      <w:rPr>
        <w:rFonts w:ascii="inherit" w:hAnsi="inheri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E81"/>
    <w:multiLevelType w:val="hybridMultilevel"/>
    <w:tmpl w:val="D8E4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D0AE8"/>
    <w:multiLevelType w:val="hybridMultilevel"/>
    <w:tmpl w:val="46EC4988"/>
    <w:lvl w:ilvl="0" w:tplc="C7AA70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66A10"/>
    <w:multiLevelType w:val="hybridMultilevel"/>
    <w:tmpl w:val="89DA10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B22BA"/>
    <w:multiLevelType w:val="hybridMultilevel"/>
    <w:tmpl w:val="DB2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943EE"/>
    <w:multiLevelType w:val="hybridMultilevel"/>
    <w:tmpl w:val="80941F90"/>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04051"/>
    <w:multiLevelType w:val="hybridMultilevel"/>
    <w:tmpl w:val="4700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86518"/>
    <w:multiLevelType w:val="hybridMultilevel"/>
    <w:tmpl w:val="06F42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24ABF"/>
    <w:multiLevelType w:val="hybridMultilevel"/>
    <w:tmpl w:val="9C36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341FE"/>
    <w:multiLevelType w:val="hybridMultilevel"/>
    <w:tmpl w:val="D9EE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23545"/>
    <w:multiLevelType w:val="hybridMultilevel"/>
    <w:tmpl w:val="CE0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94A76"/>
    <w:multiLevelType w:val="hybridMultilevel"/>
    <w:tmpl w:val="B444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7D479C"/>
    <w:multiLevelType w:val="hybridMultilevel"/>
    <w:tmpl w:val="E7B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530D0"/>
    <w:multiLevelType w:val="hybridMultilevel"/>
    <w:tmpl w:val="C5F0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01DA2"/>
    <w:multiLevelType w:val="hybridMultilevel"/>
    <w:tmpl w:val="16BC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A764B"/>
    <w:multiLevelType w:val="hybridMultilevel"/>
    <w:tmpl w:val="DFDC9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01CAA"/>
    <w:multiLevelType w:val="hybridMultilevel"/>
    <w:tmpl w:val="AC4E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64D059BB"/>
    <w:multiLevelType w:val="hybridMultilevel"/>
    <w:tmpl w:val="3C641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B5358"/>
    <w:multiLevelType w:val="hybridMultilevel"/>
    <w:tmpl w:val="4440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77A35"/>
    <w:multiLevelType w:val="hybridMultilevel"/>
    <w:tmpl w:val="0E5E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B1EB4"/>
    <w:multiLevelType w:val="hybridMultilevel"/>
    <w:tmpl w:val="D90AD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F8083C"/>
    <w:multiLevelType w:val="hybridMultilevel"/>
    <w:tmpl w:val="4366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D6FC5"/>
    <w:multiLevelType w:val="hybridMultilevel"/>
    <w:tmpl w:val="7466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75739"/>
    <w:multiLevelType w:val="hybridMultilevel"/>
    <w:tmpl w:val="E80A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6"/>
  </w:num>
  <w:num w:numId="2" w16cid:durableId="403112188">
    <w:abstractNumId w:val="0"/>
  </w:num>
  <w:num w:numId="3" w16cid:durableId="144856082">
    <w:abstractNumId w:val="12"/>
  </w:num>
  <w:num w:numId="4" w16cid:durableId="604728976">
    <w:abstractNumId w:val="31"/>
  </w:num>
  <w:num w:numId="5" w16cid:durableId="1429540454">
    <w:abstractNumId w:val="11"/>
  </w:num>
  <w:num w:numId="6" w16cid:durableId="458184052">
    <w:abstractNumId w:val="28"/>
  </w:num>
  <w:num w:numId="7" w16cid:durableId="840045649">
    <w:abstractNumId w:val="40"/>
  </w:num>
  <w:num w:numId="8" w16cid:durableId="266043387">
    <w:abstractNumId w:val="1"/>
  </w:num>
  <w:num w:numId="9" w16cid:durableId="462580389">
    <w:abstractNumId w:val="27"/>
  </w:num>
  <w:num w:numId="10" w16cid:durableId="128938442">
    <w:abstractNumId w:val="3"/>
  </w:num>
  <w:num w:numId="11" w16cid:durableId="1515801839">
    <w:abstractNumId w:val="7"/>
  </w:num>
  <w:num w:numId="12" w16cid:durableId="2069107281">
    <w:abstractNumId w:val="20"/>
  </w:num>
  <w:num w:numId="13" w16cid:durableId="1253782790">
    <w:abstractNumId w:val="25"/>
  </w:num>
  <w:num w:numId="14" w16cid:durableId="2144544169">
    <w:abstractNumId w:val="17"/>
  </w:num>
  <w:num w:numId="15" w16cid:durableId="1334334182">
    <w:abstractNumId w:val="5"/>
  </w:num>
  <w:num w:numId="16" w16cid:durableId="2048870870">
    <w:abstractNumId w:val="34"/>
  </w:num>
  <w:num w:numId="17" w16cid:durableId="994912491">
    <w:abstractNumId w:val="2"/>
  </w:num>
  <w:num w:numId="18" w16cid:durableId="586232563">
    <w:abstractNumId w:val="33"/>
  </w:num>
  <w:num w:numId="19" w16cid:durableId="724178042">
    <w:abstractNumId w:val="41"/>
  </w:num>
  <w:num w:numId="20" w16cid:durableId="1068646878">
    <w:abstractNumId w:val="23"/>
  </w:num>
  <w:num w:numId="21" w16cid:durableId="619263159">
    <w:abstractNumId w:val="39"/>
  </w:num>
  <w:num w:numId="22" w16cid:durableId="301007947">
    <w:abstractNumId w:val="14"/>
  </w:num>
  <w:num w:numId="23" w16cid:durableId="1453790342">
    <w:abstractNumId w:val="32"/>
  </w:num>
  <w:num w:numId="24" w16cid:durableId="517160491">
    <w:abstractNumId w:val="42"/>
  </w:num>
  <w:num w:numId="25" w16cid:durableId="1157457529">
    <w:abstractNumId w:val="36"/>
  </w:num>
  <w:num w:numId="26" w16cid:durableId="1914503264">
    <w:abstractNumId w:val="18"/>
  </w:num>
  <w:num w:numId="27" w16cid:durableId="517697788">
    <w:abstractNumId w:val="16"/>
  </w:num>
  <w:num w:numId="28" w16cid:durableId="1278214836">
    <w:abstractNumId w:val="13"/>
  </w:num>
  <w:num w:numId="29" w16cid:durableId="1905143321">
    <w:abstractNumId w:val="9"/>
  </w:num>
  <w:num w:numId="30" w16cid:durableId="1046569516">
    <w:abstractNumId w:val="10"/>
  </w:num>
  <w:num w:numId="31" w16cid:durableId="1800804401">
    <w:abstractNumId w:val="4"/>
  </w:num>
  <w:num w:numId="32" w16cid:durableId="1309172034">
    <w:abstractNumId w:val="38"/>
  </w:num>
  <w:num w:numId="33" w16cid:durableId="1998727487">
    <w:abstractNumId w:val="44"/>
  </w:num>
  <w:num w:numId="34" w16cid:durableId="185097493">
    <w:abstractNumId w:val="24"/>
  </w:num>
  <w:num w:numId="35" w16cid:durableId="637759848">
    <w:abstractNumId w:val="22"/>
  </w:num>
  <w:num w:numId="36" w16cid:durableId="1849514813">
    <w:abstractNumId w:val="35"/>
  </w:num>
  <w:num w:numId="37" w16cid:durableId="45222119">
    <w:abstractNumId w:val="30"/>
  </w:num>
  <w:num w:numId="38" w16cid:durableId="1078479737">
    <w:abstractNumId w:val="19"/>
  </w:num>
  <w:num w:numId="39" w16cid:durableId="674764616">
    <w:abstractNumId w:val="26"/>
  </w:num>
  <w:num w:numId="40" w16cid:durableId="1211110982">
    <w:abstractNumId w:val="15"/>
  </w:num>
  <w:num w:numId="41" w16cid:durableId="659507162">
    <w:abstractNumId w:val="37"/>
  </w:num>
  <w:num w:numId="42" w16cid:durableId="1138523746">
    <w:abstractNumId w:val="21"/>
  </w:num>
  <w:num w:numId="43" w16cid:durableId="973364994">
    <w:abstractNumId w:val="8"/>
  </w:num>
  <w:num w:numId="44" w16cid:durableId="2144539555">
    <w:abstractNumId w:val="29"/>
  </w:num>
  <w:num w:numId="45" w16cid:durableId="446899464">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1087F"/>
    <w:rsid w:val="00014A1E"/>
    <w:rsid w:val="00016175"/>
    <w:rsid w:val="00023DA2"/>
    <w:rsid w:val="00025C44"/>
    <w:rsid w:val="00031577"/>
    <w:rsid w:val="0003207C"/>
    <w:rsid w:val="00033348"/>
    <w:rsid w:val="0004323F"/>
    <w:rsid w:val="000450EE"/>
    <w:rsid w:val="0005355B"/>
    <w:rsid w:val="000545D6"/>
    <w:rsid w:val="0005587A"/>
    <w:rsid w:val="000565B6"/>
    <w:rsid w:val="00057A16"/>
    <w:rsid w:val="00057B13"/>
    <w:rsid w:val="00062CAD"/>
    <w:rsid w:val="00062DB1"/>
    <w:rsid w:val="00070BF9"/>
    <w:rsid w:val="00074AEA"/>
    <w:rsid w:val="00074E5D"/>
    <w:rsid w:val="00075FE4"/>
    <w:rsid w:val="00077D20"/>
    <w:rsid w:val="00077E1F"/>
    <w:rsid w:val="000850A4"/>
    <w:rsid w:val="000857C9"/>
    <w:rsid w:val="00087716"/>
    <w:rsid w:val="000928E7"/>
    <w:rsid w:val="0009346A"/>
    <w:rsid w:val="000955B8"/>
    <w:rsid w:val="00096498"/>
    <w:rsid w:val="0009724A"/>
    <w:rsid w:val="000A1617"/>
    <w:rsid w:val="000A5981"/>
    <w:rsid w:val="000A605A"/>
    <w:rsid w:val="000B0A22"/>
    <w:rsid w:val="000B1009"/>
    <w:rsid w:val="000B4AE2"/>
    <w:rsid w:val="000B586A"/>
    <w:rsid w:val="000B5950"/>
    <w:rsid w:val="000C1455"/>
    <w:rsid w:val="000C17C9"/>
    <w:rsid w:val="000C7178"/>
    <w:rsid w:val="000D7D61"/>
    <w:rsid w:val="000E02C0"/>
    <w:rsid w:val="000E02EB"/>
    <w:rsid w:val="000E184E"/>
    <w:rsid w:val="000E4B89"/>
    <w:rsid w:val="000E73F0"/>
    <w:rsid w:val="000F49D5"/>
    <w:rsid w:val="000F501F"/>
    <w:rsid w:val="000F5671"/>
    <w:rsid w:val="001003AD"/>
    <w:rsid w:val="001029FE"/>
    <w:rsid w:val="00103DA3"/>
    <w:rsid w:val="00110508"/>
    <w:rsid w:val="001149C5"/>
    <w:rsid w:val="001164A1"/>
    <w:rsid w:val="00116625"/>
    <w:rsid w:val="001216E4"/>
    <w:rsid w:val="001244F9"/>
    <w:rsid w:val="001319F7"/>
    <w:rsid w:val="00131CFD"/>
    <w:rsid w:val="00132DAE"/>
    <w:rsid w:val="00141A8D"/>
    <w:rsid w:val="00143FA5"/>
    <w:rsid w:val="00150456"/>
    <w:rsid w:val="00152180"/>
    <w:rsid w:val="00152EC8"/>
    <w:rsid w:val="00155527"/>
    <w:rsid w:val="00155AD1"/>
    <w:rsid w:val="00155EAF"/>
    <w:rsid w:val="00160BF7"/>
    <w:rsid w:val="0016376D"/>
    <w:rsid w:val="001638F0"/>
    <w:rsid w:val="00163A02"/>
    <w:rsid w:val="00166F75"/>
    <w:rsid w:val="00166FC4"/>
    <w:rsid w:val="001678C9"/>
    <w:rsid w:val="0017003E"/>
    <w:rsid w:val="00170850"/>
    <w:rsid w:val="00172223"/>
    <w:rsid w:val="00173754"/>
    <w:rsid w:val="00174BEE"/>
    <w:rsid w:val="00176987"/>
    <w:rsid w:val="00181423"/>
    <w:rsid w:val="001911F9"/>
    <w:rsid w:val="00191204"/>
    <w:rsid w:val="001A5EFA"/>
    <w:rsid w:val="001A6BA8"/>
    <w:rsid w:val="001A7F33"/>
    <w:rsid w:val="001B01CA"/>
    <w:rsid w:val="001B4B74"/>
    <w:rsid w:val="001B604E"/>
    <w:rsid w:val="001B7A02"/>
    <w:rsid w:val="001C28DA"/>
    <w:rsid w:val="001C3A98"/>
    <w:rsid w:val="001D19D0"/>
    <w:rsid w:val="001D2913"/>
    <w:rsid w:val="001D48EE"/>
    <w:rsid w:val="001D75D8"/>
    <w:rsid w:val="001E06BB"/>
    <w:rsid w:val="001E08C9"/>
    <w:rsid w:val="001E1EAE"/>
    <w:rsid w:val="001E5A66"/>
    <w:rsid w:val="001E613A"/>
    <w:rsid w:val="001E6879"/>
    <w:rsid w:val="001F01A5"/>
    <w:rsid w:val="001F1053"/>
    <w:rsid w:val="001F161B"/>
    <w:rsid w:val="001F3FE6"/>
    <w:rsid w:val="001F5488"/>
    <w:rsid w:val="00201E59"/>
    <w:rsid w:val="00201EEF"/>
    <w:rsid w:val="00202249"/>
    <w:rsid w:val="00202625"/>
    <w:rsid w:val="00203797"/>
    <w:rsid w:val="00203FE9"/>
    <w:rsid w:val="00205783"/>
    <w:rsid w:val="00206502"/>
    <w:rsid w:val="00211677"/>
    <w:rsid w:val="00211682"/>
    <w:rsid w:val="00212DE3"/>
    <w:rsid w:val="002130E9"/>
    <w:rsid w:val="00213712"/>
    <w:rsid w:val="00215F18"/>
    <w:rsid w:val="002202AE"/>
    <w:rsid w:val="00221922"/>
    <w:rsid w:val="002264FD"/>
    <w:rsid w:val="0023191D"/>
    <w:rsid w:val="00231A5A"/>
    <w:rsid w:val="00231B9C"/>
    <w:rsid w:val="00231DA3"/>
    <w:rsid w:val="00233FAD"/>
    <w:rsid w:val="002347DB"/>
    <w:rsid w:val="0023685E"/>
    <w:rsid w:val="0023789D"/>
    <w:rsid w:val="00241109"/>
    <w:rsid w:val="00241DE8"/>
    <w:rsid w:val="00244BC3"/>
    <w:rsid w:val="002458F2"/>
    <w:rsid w:val="00251A3A"/>
    <w:rsid w:val="00253FD6"/>
    <w:rsid w:val="00254D23"/>
    <w:rsid w:val="00255ECF"/>
    <w:rsid w:val="00265E00"/>
    <w:rsid w:val="00272954"/>
    <w:rsid w:val="0027459B"/>
    <w:rsid w:val="002760E7"/>
    <w:rsid w:val="002769B3"/>
    <w:rsid w:val="00281580"/>
    <w:rsid w:val="002839D8"/>
    <w:rsid w:val="00284BD9"/>
    <w:rsid w:val="0028530A"/>
    <w:rsid w:val="00290CE2"/>
    <w:rsid w:val="00297EF9"/>
    <w:rsid w:val="002A0816"/>
    <w:rsid w:val="002A6F93"/>
    <w:rsid w:val="002A7FC8"/>
    <w:rsid w:val="002B00D2"/>
    <w:rsid w:val="002B2172"/>
    <w:rsid w:val="002B32C3"/>
    <w:rsid w:val="002B32F7"/>
    <w:rsid w:val="002B50D3"/>
    <w:rsid w:val="002B6AA0"/>
    <w:rsid w:val="002B6D18"/>
    <w:rsid w:val="002C0BA6"/>
    <w:rsid w:val="002C1112"/>
    <w:rsid w:val="002C2396"/>
    <w:rsid w:val="002C37C0"/>
    <w:rsid w:val="002C5F6C"/>
    <w:rsid w:val="002D3394"/>
    <w:rsid w:val="002D431F"/>
    <w:rsid w:val="002E06B0"/>
    <w:rsid w:val="002E37C4"/>
    <w:rsid w:val="002E5011"/>
    <w:rsid w:val="002E65C1"/>
    <w:rsid w:val="002E7625"/>
    <w:rsid w:val="002F215D"/>
    <w:rsid w:val="002F680F"/>
    <w:rsid w:val="00304B4D"/>
    <w:rsid w:val="00306995"/>
    <w:rsid w:val="003078EC"/>
    <w:rsid w:val="00311327"/>
    <w:rsid w:val="00311F88"/>
    <w:rsid w:val="0031549F"/>
    <w:rsid w:val="003160DE"/>
    <w:rsid w:val="003169D2"/>
    <w:rsid w:val="0031706E"/>
    <w:rsid w:val="003237BC"/>
    <w:rsid w:val="00324001"/>
    <w:rsid w:val="003240CA"/>
    <w:rsid w:val="00330B62"/>
    <w:rsid w:val="003318FD"/>
    <w:rsid w:val="00331EB1"/>
    <w:rsid w:val="00340C2C"/>
    <w:rsid w:val="00340F0E"/>
    <w:rsid w:val="0035068D"/>
    <w:rsid w:val="00351A9F"/>
    <w:rsid w:val="00354ECC"/>
    <w:rsid w:val="0036705E"/>
    <w:rsid w:val="00367065"/>
    <w:rsid w:val="00370924"/>
    <w:rsid w:val="003736E5"/>
    <w:rsid w:val="003762AC"/>
    <w:rsid w:val="00376BEF"/>
    <w:rsid w:val="00377B4E"/>
    <w:rsid w:val="00381813"/>
    <w:rsid w:val="003818CF"/>
    <w:rsid w:val="0038293A"/>
    <w:rsid w:val="00383003"/>
    <w:rsid w:val="003835C2"/>
    <w:rsid w:val="00383674"/>
    <w:rsid w:val="0038643B"/>
    <w:rsid w:val="00386EEC"/>
    <w:rsid w:val="00393DC0"/>
    <w:rsid w:val="00395560"/>
    <w:rsid w:val="003970D7"/>
    <w:rsid w:val="00397203"/>
    <w:rsid w:val="003A08E2"/>
    <w:rsid w:val="003A3CEB"/>
    <w:rsid w:val="003A4391"/>
    <w:rsid w:val="003A500A"/>
    <w:rsid w:val="003B453D"/>
    <w:rsid w:val="003B4598"/>
    <w:rsid w:val="003B533B"/>
    <w:rsid w:val="003C2C48"/>
    <w:rsid w:val="003C797C"/>
    <w:rsid w:val="003D1374"/>
    <w:rsid w:val="003D4F3D"/>
    <w:rsid w:val="003D7D0E"/>
    <w:rsid w:val="003E0E1E"/>
    <w:rsid w:val="003E1F8E"/>
    <w:rsid w:val="003E2E37"/>
    <w:rsid w:val="003E47DD"/>
    <w:rsid w:val="003F3F46"/>
    <w:rsid w:val="003F511F"/>
    <w:rsid w:val="003F58B4"/>
    <w:rsid w:val="003F641B"/>
    <w:rsid w:val="00404E1F"/>
    <w:rsid w:val="0040665A"/>
    <w:rsid w:val="004101D8"/>
    <w:rsid w:val="0041103B"/>
    <w:rsid w:val="00412BBC"/>
    <w:rsid w:val="00414188"/>
    <w:rsid w:val="004154B3"/>
    <w:rsid w:val="0041569E"/>
    <w:rsid w:val="0041696F"/>
    <w:rsid w:val="00417596"/>
    <w:rsid w:val="00422228"/>
    <w:rsid w:val="00423E98"/>
    <w:rsid w:val="004243BA"/>
    <w:rsid w:val="004245C4"/>
    <w:rsid w:val="00425823"/>
    <w:rsid w:val="004322E9"/>
    <w:rsid w:val="004325DC"/>
    <w:rsid w:val="00432D07"/>
    <w:rsid w:val="0043453D"/>
    <w:rsid w:val="00435F60"/>
    <w:rsid w:val="00436316"/>
    <w:rsid w:val="004374E8"/>
    <w:rsid w:val="004424E7"/>
    <w:rsid w:val="00443C66"/>
    <w:rsid w:val="00444CD2"/>
    <w:rsid w:val="004459B2"/>
    <w:rsid w:val="00447CCF"/>
    <w:rsid w:val="00453AFA"/>
    <w:rsid w:val="00457A3C"/>
    <w:rsid w:val="004604CE"/>
    <w:rsid w:val="0046096A"/>
    <w:rsid w:val="0046261B"/>
    <w:rsid w:val="00463B5D"/>
    <w:rsid w:val="00463F97"/>
    <w:rsid w:val="00464A23"/>
    <w:rsid w:val="00471098"/>
    <w:rsid w:val="00471680"/>
    <w:rsid w:val="004757C5"/>
    <w:rsid w:val="00476569"/>
    <w:rsid w:val="004768A7"/>
    <w:rsid w:val="0047770C"/>
    <w:rsid w:val="004803DE"/>
    <w:rsid w:val="004807A1"/>
    <w:rsid w:val="00481507"/>
    <w:rsid w:val="00482146"/>
    <w:rsid w:val="0048575B"/>
    <w:rsid w:val="00485D4C"/>
    <w:rsid w:val="004868CF"/>
    <w:rsid w:val="00495D70"/>
    <w:rsid w:val="004A10E7"/>
    <w:rsid w:val="004A1410"/>
    <w:rsid w:val="004A1D33"/>
    <w:rsid w:val="004A21DB"/>
    <w:rsid w:val="004A43FD"/>
    <w:rsid w:val="004A6B18"/>
    <w:rsid w:val="004B0E00"/>
    <w:rsid w:val="004B4954"/>
    <w:rsid w:val="004B4F50"/>
    <w:rsid w:val="004C23B1"/>
    <w:rsid w:val="004C243A"/>
    <w:rsid w:val="004C3333"/>
    <w:rsid w:val="004C3E6A"/>
    <w:rsid w:val="004C4DC6"/>
    <w:rsid w:val="004C591E"/>
    <w:rsid w:val="004D0568"/>
    <w:rsid w:val="004D07E7"/>
    <w:rsid w:val="004D0CD1"/>
    <w:rsid w:val="004D10C5"/>
    <w:rsid w:val="004D19CE"/>
    <w:rsid w:val="004D22B1"/>
    <w:rsid w:val="004D2AD3"/>
    <w:rsid w:val="004D362B"/>
    <w:rsid w:val="004E37C1"/>
    <w:rsid w:val="004E3C05"/>
    <w:rsid w:val="004F07CB"/>
    <w:rsid w:val="004F1F90"/>
    <w:rsid w:val="004F468E"/>
    <w:rsid w:val="004F5133"/>
    <w:rsid w:val="004F5D9F"/>
    <w:rsid w:val="004F7764"/>
    <w:rsid w:val="004F7F9E"/>
    <w:rsid w:val="00502F37"/>
    <w:rsid w:val="005127AB"/>
    <w:rsid w:val="0051609E"/>
    <w:rsid w:val="00520117"/>
    <w:rsid w:val="00523FE7"/>
    <w:rsid w:val="00526C79"/>
    <w:rsid w:val="00527645"/>
    <w:rsid w:val="00532D87"/>
    <w:rsid w:val="00533379"/>
    <w:rsid w:val="00534E4E"/>
    <w:rsid w:val="00535E49"/>
    <w:rsid w:val="00536DAE"/>
    <w:rsid w:val="00540BDC"/>
    <w:rsid w:val="0054227C"/>
    <w:rsid w:val="005423D4"/>
    <w:rsid w:val="005428F4"/>
    <w:rsid w:val="00546DD1"/>
    <w:rsid w:val="0055157E"/>
    <w:rsid w:val="00551C68"/>
    <w:rsid w:val="00562656"/>
    <w:rsid w:val="00564E74"/>
    <w:rsid w:val="00566453"/>
    <w:rsid w:val="00567B52"/>
    <w:rsid w:val="00570F53"/>
    <w:rsid w:val="00571041"/>
    <w:rsid w:val="005750CF"/>
    <w:rsid w:val="005761F7"/>
    <w:rsid w:val="005769C7"/>
    <w:rsid w:val="005833AD"/>
    <w:rsid w:val="0058383F"/>
    <w:rsid w:val="0059058D"/>
    <w:rsid w:val="00591F3C"/>
    <w:rsid w:val="0059204E"/>
    <w:rsid w:val="0059497B"/>
    <w:rsid w:val="00594AEF"/>
    <w:rsid w:val="005957A8"/>
    <w:rsid w:val="005A010E"/>
    <w:rsid w:val="005A0EB2"/>
    <w:rsid w:val="005A2E5A"/>
    <w:rsid w:val="005A4723"/>
    <w:rsid w:val="005A47A2"/>
    <w:rsid w:val="005A66EA"/>
    <w:rsid w:val="005A7444"/>
    <w:rsid w:val="005B42D4"/>
    <w:rsid w:val="005B46DF"/>
    <w:rsid w:val="005B4A41"/>
    <w:rsid w:val="005B6E41"/>
    <w:rsid w:val="005B6FFF"/>
    <w:rsid w:val="005B7CEE"/>
    <w:rsid w:val="005C0705"/>
    <w:rsid w:val="005C2EE7"/>
    <w:rsid w:val="005C3E45"/>
    <w:rsid w:val="005C587B"/>
    <w:rsid w:val="005C7F4B"/>
    <w:rsid w:val="005D0F16"/>
    <w:rsid w:val="005D35EF"/>
    <w:rsid w:val="005D45DA"/>
    <w:rsid w:val="005D5B73"/>
    <w:rsid w:val="005D6388"/>
    <w:rsid w:val="005E0EAD"/>
    <w:rsid w:val="005E321F"/>
    <w:rsid w:val="005E3DFA"/>
    <w:rsid w:val="005E4C92"/>
    <w:rsid w:val="005F0314"/>
    <w:rsid w:val="005F0BBC"/>
    <w:rsid w:val="005F2DD3"/>
    <w:rsid w:val="005F2E93"/>
    <w:rsid w:val="005F415F"/>
    <w:rsid w:val="00601A0F"/>
    <w:rsid w:val="006036AA"/>
    <w:rsid w:val="0060473D"/>
    <w:rsid w:val="006065C4"/>
    <w:rsid w:val="00606E39"/>
    <w:rsid w:val="00612298"/>
    <w:rsid w:val="00614F7B"/>
    <w:rsid w:val="0061657C"/>
    <w:rsid w:val="006265D9"/>
    <w:rsid w:val="00627625"/>
    <w:rsid w:val="00631573"/>
    <w:rsid w:val="00632102"/>
    <w:rsid w:val="006349A1"/>
    <w:rsid w:val="0063664A"/>
    <w:rsid w:val="00636982"/>
    <w:rsid w:val="00646120"/>
    <w:rsid w:val="00651F46"/>
    <w:rsid w:val="00654CE1"/>
    <w:rsid w:val="00655D36"/>
    <w:rsid w:val="00656EDD"/>
    <w:rsid w:val="00657244"/>
    <w:rsid w:val="00657AE2"/>
    <w:rsid w:val="00661F56"/>
    <w:rsid w:val="00665C5B"/>
    <w:rsid w:val="006674BE"/>
    <w:rsid w:val="00667569"/>
    <w:rsid w:val="006703C0"/>
    <w:rsid w:val="00671CDE"/>
    <w:rsid w:val="00674099"/>
    <w:rsid w:val="00674216"/>
    <w:rsid w:val="0067671D"/>
    <w:rsid w:val="00683B8C"/>
    <w:rsid w:val="00683EE2"/>
    <w:rsid w:val="00691707"/>
    <w:rsid w:val="00692011"/>
    <w:rsid w:val="00696299"/>
    <w:rsid w:val="006A1552"/>
    <w:rsid w:val="006A2C86"/>
    <w:rsid w:val="006B2855"/>
    <w:rsid w:val="006B4530"/>
    <w:rsid w:val="006B50D5"/>
    <w:rsid w:val="006B6472"/>
    <w:rsid w:val="006B7378"/>
    <w:rsid w:val="006B77B9"/>
    <w:rsid w:val="006C0C2E"/>
    <w:rsid w:val="006C15D4"/>
    <w:rsid w:val="006C1A02"/>
    <w:rsid w:val="006C631A"/>
    <w:rsid w:val="006C73A6"/>
    <w:rsid w:val="006C7E12"/>
    <w:rsid w:val="006D00F8"/>
    <w:rsid w:val="006D21D5"/>
    <w:rsid w:val="006D7D85"/>
    <w:rsid w:val="006E1468"/>
    <w:rsid w:val="006E2215"/>
    <w:rsid w:val="006E2554"/>
    <w:rsid w:val="006E3686"/>
    <w:rsid w:val="006E5558"/>
    <w:rsid w:val="006E645D"/>
    <w:rsid w:val="006E6DE7"/>
    <w:rsid w:val="006E78E2"/>
    <w:rsid w:val="006F05B0"/>
    <w:rsid w:val="006F28C5"/>
    <w:rsid w:val="006F3EFB"/>
    <w:rsid w:val="006F4F78"/>
    <w:rsid w:val="006F6C77"/>
    <w:rsid w:val="006F756A"/>
    <w:rsid w:val="00700430"/>
    <w:rsid w:val="00700EE4"/>
    <w:rsid w:val="00701A7A"/>
    <w:rsid w:val="00701DBA"/>
    <w:rsid w:val="00702AE1"/>
    <w:rsid w:val="0070443D"/>
    <w:rsid w:val="00706EA4"/>
    <w:rsid w:val="0071141B"/>
    <w:rsid w:val="007169FB"/>
    <w:rsid w:val="00720330"/>
    <w:rsid w:val="00723FA4"/>
    <w:rsid w:val="00723FD9"/>
    <w:rsid w:val="0072544E"/>
    <w:rsid w:val="007262F6"/>
    <w:rsid w:val="007269D2"/>
    <w:rsid w:val="00730F9A"/>
    <w:rsid w:val="00731C4C"/>
    <w:rsid w:val="00731E79"/>
    <w:rsid w:val="007340F4"/>
    <w:rsid w:val="00742E24"/>
    <w:rsid w:val="00756FE7"/>
    <w:rsid w:val="00757388"/>
    <w:rsid w:val="00761297"/>
    <w:rsid w:val="00765A7C"/>
    <w:rsid w:val="00767938"/>
    <w:rsid w:val="00770553"/>
    <w:rsid w:val="00770EF8"/>
    <w:rsid w:val="007716DA"/>
    <w:rsid w:val="007741AA"/>
    <w:rsid w:val="0077482A"/>
    <w:rsid w:val="00775224"/>
    <w:rsid w:val="007800E6"/>
    <w:rsid w:val="00780846"/>
    <w:rsid w:val="007817B9"/>
    <w:rsid w:val="00784150"/>
    <w:rsid w:val="007915E5"/>
    <w:rsid w:val="00792C61"/>
    <w:rsid w:val="007A1016"/>
    <w:rsid w:val="007A1829"/>
    <w:rsid w:val="007A3EA6"/>
    <w:rsid w:val="007A58AA"/>
    <w:rsid w:val="007A6118"/>
    <w:rsid w:val="007B0F66"/>
    <w:rsid w:val="007B4B59"/>
    <w:rsid w:val="007B5B37"/>
    <w:rsid w:val="007B75B3"/>
    <w:rsid w:val="007C102F"/>
    <w:rsid w:val="007C2FA3"/>
    <w:rsid w:val="007C4C8F"/>
    <w:rsid w:val="007C6A0A"/>
    <w:rsid w:val="007C7040"/>
    <w:rsid w:val="007C7F0A"/>
    <w:rsid w:val="007D0662"/>
    <w:rsid w:val="007D3315"/>
    <w:rsid w:val="007D57BB"/>
    <w:rsid w:val="007E1599"/>
    <w:rsid w:val="007E45D4"/>
    <w:rsid w:val="00800DD4"/>
    <w:rsid w:val="0080135A"/>
    <w:rsid w:val="00801CB5"/>
    <w:rsid w:val="00801CF6"/>
    <w:rsid w:val="008024A4"/>
    <w:rsid w:val="0080254E"/>
    <w:rsid w:val="00802C19"/>
    <w:rsid w:val="00804438"/>
    <w:rsid w:val="00804E7C"/>
    <w:rsid w:val="008051C7"/>
    <w:rsid w:val="008068AC"/>
    <w:rsid w:val="00810834"/>
    <w:rsid w:val="00813307"/>
    <w:rsid w:val="008145B8"/>
    <w:rsid w:val="00817D0A"/>
    <w:rsid w:val="0082301E"/>
    <w:rsid w:val="00825C5F"/>
    <w:rsid w:val="008260C5"/>
    <w:rsid w:val="008274A0"/>
    <w:rsid w:val="008274F1"/>
    <w:rsid w:val="00827638"/>
    <w:rsid w:val="008322A1"/>
    <w:rsid w:val="00836A11"/>
    <w:rsid w:val="00841C94"/>
    <w:rsid w:val="008430E8"/>
    <w:rsid w:val="00843EAB"/>
    <w:rsid w:val="00845B4F"/>
    <w:rsid w:val="00845B90"/>
    <w:rsid w:val="00845EE1"/>
    <w:rsid w:val="00851B99"/>
    <w:rsid w:val="00853222"/>
    <w:rsid w:val="00855302"/>
    <w:rsid w:val="00856B1A"/>
    <w:rsid w:val="00856C9D"/>
    <w:rsid w:val="00863539"/>
    <w:rsid w:val="008646CE"/>
    <w:rsid w:val="008655DA"/>
    <w:rsid w:val="00872C7E"/>
    <w:rsid w:val="008868F2"/>
    <w:rsid w:val="0088751F"/>
    <w:rsid w:val="00890541"/>
    <w:rsid w:val="008911A6"/>
    <w:rsid w:val="00891550"/>
    <w:rsid w:val="008944DF"/>
    <w:rsid w:val="008959F4"/>
    <w:rsid w:val="008A0B2F"/>
    <w:rsid w:val="008A4EA5"/>
    <w:rsid w:val="008A5C32"/>
    <w:rsid w:val="008B4BF3"/>
    <w:rsid w:val="008B52A7"/>
    <w:rsid w:val="008B5CB9"/>
    <w:rsid w:val="008B7499"/>
    <w:rsid w:val="008C3F2F"/>
    <w:rsid w:val="008C4410"/>
    <w:rsid w:val="008C4C79"/>
    <w:rsid w:val="008C5898"/>
    <w:rsid w:val="008D1C56"/>
    <w:rsid w:val="008D4172"/>
    <w:rsid w:val="008D4B58"/>
    <w:rsid w:val="008D54E0"/>
    <w:rsid w:val="008E0B63"/>
    <w:rsid w:val="008E0DB2"/>
    <w:rsid w:val="008E38BE"/>
    <w:rsid w:val="008E7F3A"/>
    <w:rsid w:val="008F310D"/>
    <w:rsid w:val="008F3CD6"/>
    <w:rsid w:val="008F4123"/>
    <w:rsid w:val="008F492E"/>
    <w:rsid w:val="008F493A"/>
    <w:rsid w:val="00901B44"/>
    <w:rsid w:val="00901D02"/>
    <w:rsid w:val="00905EEC"/>
    <w:rsid w:val="0090608F"/>
    <w:rsid w:val="00907BEE"/>
    <w:rsid w:val="0091266A"/>
    <w:rsid w:val="00913BD6"/>
    <w:rsid w:val="009149AD"/>
    <w:rsid w:val="00917320"/>
    <w:rsid w:val="00920C0A"/>
    <w:rsid w:val="00920C99"/>
    <w:rsid w:val="009223DF"/>
    <w:rsid w:val="00922CBA"/>
    <w:rsid w:val="00922D04"/>
    <w:rsid w:val="00923626"/>
    <w:rsid w:val="00923BA9"/>
    <w:rsid w:val="00923EF0"/>
    <w:rsid w:val="0092697C"/>
    <w:rsid w:val="00926A34"/>
    <w:rsid w:val="0092739B"/>
    <w:rsid w:val="0093587C"/>
    <w:rsid w:val="00937235"/>
    <w:rsid w:val="0094126F"/>
    <w:rsid w:val="00941AA0"/>
    <w:rsid w:val="00944C54"/>
    <w:rsid w:val="00944CC0"/>
    <w:rsid w:val="009457E0"/>
    <w:rsid w:val="00945E1D"/>
    <w:rsid w:val="0094606F"/>
    <w:rsid w:val="00947AD0"/>
    <w:rsid w:val="00952BD6"/>
    <w:rsid w:val="00956FDE"/>
    <w:rsid w:val="009609AB"/>
    <w:rsid w:val="00961151"/>
    <w:rsid w:val="00964FC6"/>
    <w:rsid w:val="0096525D"/>
    <w:rsid w:val="009731F5"/>
    <w:rsid w:val="009744FB"/>
    <w:rsid w:val="009746D5"/>
    <w:rsid w:val="00974EEE"/>
    <w:rsid w:val="0097659E"/>
    <w:rsid w:val="00977035"/>
    <w:rsid w:val="00987CFD"/>
    <w:rsid w:val="00993B67"/>
    <w:rsid w:val="0099400B"/>
    <w:rsid w:val="009945C3"/>
    <w:rsid w:val="009A06ED"/>
    <w:rsid w:val="009A0A9D"/>
    <w:rsid w:val="009A1BB4"/>
    <w:rsid w:val="009A5566"/>
    <w:rsid w:val="009A5A5A"/>
    <w:rsid w:val="009A6191"/>
    <w:rsid w:val="009B11AE"/>
    <w:rsid w:val="009B1BE4"/>
    <w:rsid w:val="009B29EA"/>
    <w:rsid w:val="009B37F4"/>
    <w:rsid w:val="009B5FD5"/>
    <w:rsid w:val="009B7DA6"/>
    <w:rsid w:val="009C6149"/>
    <w:rsid w:val="009D244C"/>
    <w:rsid w:val="009D4F2A"/>
    <w:rsid w:val="009E04E4"/>
    <w:rsid w:val="009E1F75"/>
    <w:rsid w:val="009E24AE"/>
    <w:rsid w:val="009E44E7"/>
    <w:rsid w:val="009E4A82"/>
    <w:rsid w:val="009E79F8"/>
    <w:rsid w:val="009E7E9B"/>
    <w:rsid w:val="009F1009"/>
    <w:rsid w:val="009F1C65"/>
    <w:rsid w:val="009F7590"/>
    <w:rsid w:val="00A01804"/>
    <w:rsid w:val="00A0613A"/>
    <w:rsid w:val="00A0697E"/>
    <w:rsid w:val="00A06FED"/>
    <w:rsid w:val="00A073A0"/>
    <w:rsid w:val="00A0749A"/>
    <w:rsid w:val="00A10BF8"/>
    <w:rsid w:val="00A1174A"/>
    <w:rsid w:val="00A11F07"/>
    <w:rsid w:val="00A13B9B"/>
    <w:rsid w:val="00A13F32"/>
    <w:rsid w:val="00A15E74"/>
    <w:rsid w:val="00A16F97"/>
    <w:rsid w:val="00A2233C"/>
    <w:rsid w:val="00A22BBB"/>
    <w:rsid w:val="00A23858"/>
    <w:rsid w:val="00A25D81"/>
    <w:rsid w:val="00A27972"/>
    <w:rsid w:val="00A27C43"/>
    <w:rsid w:val="00A30F75"/>
    <w:rsid w:val="00A31CED"/>
    <w:rsid w:val="00A37974"/>
    <w:rsid w:val="00A41654"/>
    <w:rsid w:val="00A4542E"/>
    <w:rsid w:val="00A509FF"/>
    <w:rsid w:val="00A517F4"/>
    <w:rsid w:val="00A5361E"/>
    <w:rsid w:val="00A574A8"/>
    <w:rsid w:val="00A57A0F"/>
    <w:rsid w:val="00A6039F"/>
    <w:rsid w:val="00A60F87"/>
    <w:rsid w:val="00A63292"/>
    <w:rsid w:val="00A6408E"/>
    <w:rsid w:val="00A71D9F"/>
    <w:rsid w:val="00A727B1"/>
    <w:rsid w:val="00A76154"/>
    <w:rsid w:val="00A80EC5"/>
    <w:rsid w:val="00A83A28"/>
    <w:rsid w:val="00A92E83"/>
    <w:rsid w:val="00AA24B6"/>
    <w:rsid w:val="00AA2993"/>
    <w:rsid w:val="00AA2A7E"/>
    <w:rsid w:val="00AA4C47"/>
    <w:rsid w:val="00AB0D8B"/>
    <w:rsid w:val="00AB5637"/>
    <w:rsid w:val="00AB569C"/>
    <w:rsid w:val="00AC7AAE"/>
    <w:rsid w:val="00AD174A"/>
    <w:rsid w:val="00AD27F6"/>
    <w:rsid w:val="00AD75DB"/>
    <w:rsid w:val="00AE12FF"/>
    <w:rsid w:val="00AE2773"/>
    <w:rsid w:val="00AE39C7"/>
    <w:rsid w:val="00AE4819"/>
    <w:rsid w:val="00AF0DFF"/>
    <w:rsid w:val="00AF2180"/>
    <w:rsid w:val="00AF2CB9"/>
    <w:rsid w:val="00AF31C2"/>
    <w:rsid w:val="00AF586B"/>
    <w:rsid w:val="00B005EB"/>
    <w:rsid w:val="00B03AF8"/>
    <w:rsid w:val="00B0628A"/>
    <w:rsid w:val="00B15DB5"/>
    <w:rsid w:val="00B201D3"/>
    <w:rsid w:val="00B22E52"/>
    <w:rsid w:val="00B231FD"/>
    <w:rsid w:val="00B23205"/>
    <w:rsid w:val="00B266B7"/>
    <w:rsid w:val="00B26BF9"/>
    <w:rsid w:val="00B27791"/>
    <w:rsid w:val="00B300C8"/>
    <w:rsid w:val="00B31F05"/>
    <w:rsid w:val="00B36333"/>
    <w:rsid w:val="00B40588"/>
    <w:rsid w:val="00B413DB"/>
    <w:rsid w:val="00B43CC5"/>
    <w:rsid w:val="00B46D5B"/>
    <w:rsid w:val="00B475B5"/>
    <w:rsid w:val="00B50099"/>
    <w:rsid w:val="00B50BF1"/>
    <w:rsid w:val="00B51B36"/>
    <w:rsid w:val="00B564BA"/>
    <w:rsid w:val="00B57B4F"/>
    <w:rsid w:val="00B6108D"/>
    <w:rsid w:val="00B65D27"/>
    <w:rsid w:val="00B672FB"/>
    <w:rsid w:val="00B70F7E"/>
    <w:rsid w:val="00B71986"/>
    <w:rsid w:val="00B71F93"/>
    <w:rsid w:val="00B748C7"/>
    <w:rsid w:val="00B752A7"/>
    <w:rsid w:val="00B80A82"/>
    <w:rsid w:val="00B81878"/>
    <w:rsid w:val="00B83EBE"/>
    <w:rsid w:val="00B84B58"/>
    <w:rsid w:val="00B84F16"/>
    <w:rsid w:val="00B932FF"/>
    <w:rsid w:val="00B93EB1"/>
    <w:rsid w:val="00B976E8"/>
    <w:rsid w:val="00BA20AE"/>
    <w:rsid w:val="00BA3FA4"/>
    <w:rsid w:val="00BB2531"/>
    <w:rsid w:val="00BB3558"/>
    <w:rsid w:val="00BB443F"/>
    <w:rsid w:val="00BB753D"/>
    <w:rsid w:val="00BC1CAC"/>
    <w:rsid w:val="00BC54F9"/>
    <w:rsid w:val="00BD3CA4"/>
    <w:rsid w:val="00BD59C9"/>
    <w:rsid w:val="00BD6DF8"/>
    <w:rsid w:val="00BE4319"/>
    <w:rsid w:val="00BE4D4B"/>
    <w:rsid w:val="00BE4FB4"/>
    <w:rsid w:val="00BE5414"/>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F2D"/>
    <w:rsid w:val="00C1064F"/>
    <w:rsid w:val="00C23FDB"/>
    <w:rsid w:val="00C31845"/>
    <w:rsid w:val="00C31FB7"/>
    <w:rsid w:val="00C33016"/>
    <w:rsid w:val="00C372F9"/>
    <w:rsid w:val="00C37381"/>
    <w:rsid w:val="00C41BDF"/>
    <w:rsid w:val="00C5247B"/>
    <w:rsid w:val="00C53641"/>
    <w:rsid w:val="00C537DF"/>
    <w:rsid w:val="00C539BB"/>
    <w:rsid w:val="00C53A4B"/>
    <w:rsid w:val="00C5531D"/>
    <w:rsid w:val="00C55C5F"/>
    <w:rsid w:val="00C560E1"/>
    <w:rsid w:val="00C56B43"/>
    <w:rsid w:val="00C56FA5"/>
    <w:rsid w:val="00C616C4"/>
    <w:rsid w:val="00C61CE0"/>
    <w:rsid w:val="00C6482D"/>
    <w:rsid w:val="00C64B6D"/>
    <w:rsid w:val="00C64F52"/>
    <w:rsid w:val="00C66009"/>
    <w:rsid w:val="00C702D6"/>
    <w:rsid w:val="00C7259C"/>
    <w:rsid w:val="00C74A3C"/>
    <w:rsid w:val="00C8012D"/>
    <w:rsid w:val="00C82617"/>
    <w:rsid w:val="00C82F9F"/>
    <w:rsid w:val="00C93140"/>
    <w:rsid w:val="00C95A0F"/>
    <w:rsid w:val="00CB2BD9"/>
    <w:rsid w:val="00CB3113"/>
    <w:rsid w:val="00CB3D8F"/>
    <w:rsid w:val="00CB5256"/>
    <w:rsid w:val="00CB6F5F"/>
    <w:rsid w:val="00CC2AAC"/>
    <w:rsid w:val="00CC3585"/>
    <w:rsid w:val="00CD0A80"/>
    <w:rsid w:val="00CD188E"/>
    <w:rsid w:val="00CD331E"/>
    <w:rsid w:val="00CD3943"/>
    <w:rsid w:val="00CD79C8"/>
    <w:rsid w:val="00CD7AE6"/>
    <w:rsid w:val="00CE1505"/>
    <w:rsid w:val="00CE4B4E"/>
    <w:rsid w:val="00CF3E1B"/>
    <w:rsid w:val="00CF4CD0"/>
    <w:rsid w:val="00CF6038"/>
    <w:rsid w:val="00CF6229"/>
    <w:rsid w:val="00CF7719"/>
    <w:rsid w:val="00D07220"/>
    <w:rsid w:val="00D079B0"/>
    <w:rsid w:val="00D07A8A"/>
    <w:rsid w:val="00D10065"/>
    <w:rsid w:val="00D133E7"/>
    <w:rsid w:val="00D13569"/>
    <w:rsid w:val="00D13CBC"/>
    <w:rsid w:val="00D13E68"/>
    <w:rsid w:val="00D23CD8"/>
    <w:rsid w:val="00D26955"/>
    <w:rsid w:val="00D271E6"/>
    <w:rsid w:val="00D300B9"/>
    <w:rsid w:val="00D317D1"/>
    <w:rsid w:val="00D31B73"/>
    <w:rsid w:val="00D3231F"/>
    <w:rsid w:val="00D3392C"/>
    <w:rsid w:val="00D42035"/>
    <w:rsid w:val="00D42FB0"/>
    <w:rsid w:val="00D44DF7"/>
    <w:rsid w:val="00D50746"/>
    <w:rsid w:val="00D51BA5"/>
    <w:rsid w:val="00D520FC"/>
    <w:rsid w:val="00D553ED"/>
    <w:rsid w:val="00D55E1A"/>
    <w:rsid w:val="00D5638F"/>
    <w:rsid w:val="00D5652F"/>
    <w:rsid w:val="00D5738A"/>
    <w:rsid w:val="00D62834"/>
    <w:rsid w:val="00D64586"/>
    <w:rsid w:val="00D64DED"/>
    <w:rsid w:val="00D71279"/>
    <w:rsid w:val="00D716C7"/>
    <w:rsid w:val="00D71F31"/>
    <w:rsid w:val="00D74981"/>
    <w:rsid w:val="00D771E0"/>
    <w:rsid w:val="00D817BF"/>
    <w:rsid w:val="00D81D1D"/>
    <w:rsid w:val="00D835FA"/>
    <w:rsid w:val="00D83888"/>
    <w:rsid w:val="00D87A55"/>
    <w:rsid w:val="00DA01DB"/>
    <w:rsid w:val="00DA184F"/>
    <w:rsid w:val="00DA20B7"/>
    <w:rsid w:val="00DA4098"/>
    <w:rsid w:val="00DA71EA"/>
    <w:rsid w:val="00DA77B9"/>
    <w:rsid w:val="00DB0BA8"/>
    <w:rsid w:val="00DB0EF3"/>
    <w:rsid w:val="00DB59DD"/>
    <w:rsid w:val="00DB67D3"/>
    <w:rsid w:val="00DB6957"/>
    <w:rsid w:val="00DB7E9E"/>
    <w:rsid w:val="00DC1CAD"/>
    <w:rsid w:val="00DC67E6"/>
    <w:rsid w:val="00DC6D94"/>
    <w:rsid w:val="00DC7121"/>
    <w:rsid w:val="00DD1143"/>
    <w:rsid w:val="00DD782C"/>
    <w:rsid w:val="00DE4ACB"/>
    <w:rsid w:val="00DE4FF8"/>
    <w:rsid w:val="00DF03A7"/>
    <w:rsid w:val="00DF2FD7"/>
    <w:rsid w:val="00DF317A"/>
    <w:rsid w:val="00DF4261"/>
    <w:rsid w:val="00DF719F"/>
    <w:rsid w:val="00E00E91"/>
    <w:rsid w:val="00E03147"/>
    <w:rsid w:val="00E04FF6"/>
    <w:rsid w:val="00E15A7F"/>
    <w:rsid w:val="00E27848"/>
    <w:rsid w:val="00E3262E"/>
    <w:rsid w:val="00E32942"/>
    <w:rsid w:val="00E41A43"/>
    <w:rsid w:val="00E427CE"/>
    <w:rsid w:val="00E452D1"/>
    <w:rsid w:val="00E47E13"/>
    <w:rsid w:val="00E47F66"/>
    <w:rsid w:val="00E50E72"/>
    <w:rsid w:val="00E5151E"/>
    <w:rsid w:val="00E52498"/>
    <w:rsid w:val="00E54DC5"/>
    <w:rsid w:val="00E57F9D"/>
    <w:rsid w:val="00E618A1"/>
    <w:rsid w:val="00E61B2D"/>
    <w:rsid w:val="00E63C17"/>
    <w:rsid w:val="00E723C8"/>
    <w:rsid w:val="00E72430"/>
    <w:rsid w:val="00E73809"/>
    <w:rsid w:val="00E76A95"/>
    <w:rsid w:val="00E77B3C"/>
    <w:rsid w:val="00E8140C"/>
    <w:rsid w:val="00E81EEE"/>
    <w:rsid w:val="00E832C6"/>
    <w:rsid w:val="00E87F6F"/>
    <w:rsid w:val="00E93CB0"/>
    <w:rsid w:val="00E9413C"/>
    <w:rsid w:val="00EA7BFA"/>
    <w:rsid w:val="00EB3AA5"/>
    <w:rsid w:val="00EB4871"/>
    <w:rsid w:val="00EC1162"/>
    <w:rsid w:val="00EC55E5"/>
    <w:rsid w:val="00EC5762"/>
    <w:rsid w:val="00EC7969"/>
    <w:rsid w:val="00ED0CA0"/>
    <w:rsid w:val="00ED396B"/>
    <w:rsid w:val="00ED54F3"/>
    <w:rsid w:val="00EE0AAD"/>
    <w:rsid w:val="00EE1B54"/>
    <w:rsid w:val="00EE442D"/>
    <w:rsid w:val="00EE63BF"/>
    <w:rsid w:val="00EE780E"/>
    <w:rsid w:val="00EF1AEB"/>
    <w:rsid w:val="00EF2201"/>
    <w:rsid w:val="00EF221D"/>
    <w:rsid w:val="00EF325A"/>
    <w:rsid w:val="00EF50E8"/>
    <w:rsid w:val="00F008FA"/>
    <w:rsid w:val="00F078D5"/>
    <w:rsid w:val="00F13CE0"/>
    <w:rsid w:val="00F13FB2"/>
    <w:rsid w:val="00F21611"/>
    <w:rsid w:val="00F21D52"/>
    <w:rsid w:val="00F22E4E"/>
    <w:rsid w:val="00F27062"/>
    <w:rsid w:val="00F30518"/>
    <w:rsid w:val="00F35E76"/>
    <w:rsid w:val="00F37F61"/>
    <w:rsid w:val="00F40476"/>
    <w:rsid w:val="00F465F5"/>
    <w:rsid w:val="00F46C4D"/>
    <w:rsid w:val="00F57041"/>
    <w:rsid w:val="00F57D70"/>
    <w:rsid w:val="00F62A9D"/>
    <w:rsid w:val="00F65853"/>
    <w:rsid w:val="00F72ACB"/>
    <w:rsid w:val="00F73E6C"/>
    <w:rsid w:val="00F74BC2"/>
    <w:rsid w:val="00F77DF3"/>
    <w:rsid w:val="00F80090"/>
    <w:rsid w:val="00F84518"/>
    <w:rsid w:val="00F85EE2"/>
    <w:rsid w:val="00F86219"/>
    <w:rsid w:val="00F91DCC"/>
    <w:rsid w:val="00F931F8"/>
    <w:rsid w:val="00F9337C"/>
    <w:rsid w:val="00F96DD1"/>
    <w:rsid w:val="00F96E84"/>
    <w:rsid w:val="00FA10BF"/>
    <w:rsid w:val="00FA487B"/>
    <w:rsid w:val="00FA65FB"/>
    <w:rsid w:val="00FB42C6"/>
    <w:rsid w:val="00FB500B"/>
    <w:rsid w:val="00FB6130"/>
    <w:rsid w:val="00FB7052"/>
    <w:rsid w:val="00FB7FB9"/>
    <w:rsid w:val="00FC2656"/>
    <w:rsid w:val="00FC4066"/>
    <w:rsid w:val="00FC4689"/>
    <w:rsid w:val="00FD3FC4"/>
    <w:rsid w:val="00FD4040"/>
    <w:rsid w:val="00FD5512"/>
    <w:rsid w:val="00FD5F93"/>
    <w:rsid w:val="00FD699D"/>
    <w:rsid w:val="00FD69A5"/>
    <w:rsid w:val="00FD76D1"/>
    <w:rsid w:val="00FE06A5"/>
    <w:rsid w:val="00FE4F53"/>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8"/>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9"/>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20</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12</cp:revision>
  <cp:lastPrinted>2023-02-06T10:56:00Z</cp:lastPrinted>
  <dcterms:created xsi:type="dcterms:W3CDTF">2023-02-03T08:34:00Z</dcterms:created>
  <dcterms:modified xsi:type="dcterms:W3CDTF">2023-02-17T11:27:00Z</dcterms:modified>
</cp:coreProperties>
</file>