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7E2A2" w14:textId="28172C4F" w:rsidR="00C64F52" w:rsidRPr="004F26FD" w:rsidRDefault="00C64F52" w:rsidP="00C64F52">
      <w:pPr>
        <w:pStyle w:val="Heading1"/>
        <w:rPr>
          <w:rFonts w:cstheme="majorHAnsi"/>
          <w:color w:val="auto"/>
          <w:sz w:val="28"/>
          <w:szCs w:val="28"/>
          <w:u w:val="single"/>
        </w:rPr>
      </w:pPr>
      <w:bookmarkStart w:id="0" w:name="_Hlk51584771"/>
      <w:bookmarkStart w:id="1" w:name="_Hlk70418916"/>
      <w:r w:rsidRPr="004F26FD">
        <w:rPr>
          <w:rFonts w:cstheme="majorHAnsi"/>
          <w:color w:val="auto"/>
          <w:sz w:val="28"/>
          <w:szCs w:val="28"/>
          <w:u w:val="single"/>
        </w:rPr>
        <w:t>Minutes of the Ordinary Meeting of Ockbrook and Borrowash Parish Council.</w:t>
      </w:r>
    </w:p>
    <w:p w14:paraId="6A370ADC" w14:textId="556AF765" w:rsidR="00A517F4" w:rsidRDefault="00C64F52" w:rsidP="00527645">
      <w:pPr>
        <w:pStyle w:val="Heading1"/>
        <w:rPr>
          <w:rFonts w:cstheme="majorHAnsi"/>
          <w:color w:val="auto"/>
          <w:sz w:val="28"/>
          <w:szCs w:val="28"/>
          <w:u w:val="single"/>
        </w:rPr>
      </w:pPr>
      <w:r w:rsidRPr="004F26FD">
        <w:rPr>
          <w:rFonts w:cstheme="majorHAnsi"/>
          <w:color w:val="auto"/>
          <w:sz w:val="28"/>
          <w:szCs w:val="28"/>
          <w:u w:val="single"/>
        </w:rPr>
        <w:t xml:space="preserve">Held </w:t>
      </w:r>
      <w:r w:rsidR="00856B1A">
        <w:rPr>
          <w:rFonts w:cstheme="majorHAnsi"/>
          <w:color w:val="auto"/>
          <w:sz w:val="28"/>
          <w:szCs w:val="28"/>
          <w:u w:val="single"/>
        </w:rPr>
        <w:t>at</w:t>
      </w:r>
      <w:r w:rsidR="00BB443F">
        <w:rPr>
          <w:rFonts w:cstheme="majorHAnsi"/>
          <w:color w:val="auto"/>
          <w:sz w:val="28"/>
          <w:szCs w:val="28"/>
          <w:u w:val="single"/>
        </w:rPr>
        <w:t xml:space="preserve"> </w:t>
      </w:r>
      <w:r w:rsidR="00856B1A">
        <w:rPr>
          <w:rFonts w:cstheme="majorHAnsi"/>
          <w:color w:val="auto"/>
          <w:sz w:val="28"/>
          <w:szCs w:val="28"/>
          <w:u w:val="single"/>
        </w:rPr>
        <w:t>the</w:t>
      </w:r>
      <w:r w:rsidR="00563DC9">
        <w:rPr>
          <w:rFonts w:cstheme="majorHAnsi"/>
          <w:color w:val="auto"/>
          <w:sz w:val="28"/>
          <w:szCs w:val="28"/>
          <w:u w:val="single"/>
        </w:rPr>
        <w:t xml:space="preserve"> </w:t>
      </w:r>
      <w:r w:rsidR="00DC6DDF">
        <w:rPr>
          <w:rFonts w:cstheme="majorHAnsi"/>
          <w:color w:val="auto"/>
          <w:sz w:val="28"/>
          <w:szCs w:val="28"/>
          <w:u w:val="single"/>
        </w:rPr>
        <w:t>Parish Hall, Ockbrook</w:t>
      </w:r>
      <w:r w:rsidR="00112A73">
        <w:rPr>
          <w:rFonts w:cstheme="majorHAnsi"/>
          <w:color w:val="auto"/>
          <w:sz w:val="28"/>
          <w:szCs w:val="28"/>
          <w:u w:val="single"/>
        </w:rPr>
        <w:t xml:space="preserve"> on</w:t>
      </w:r>
      <w:r w:rsidRPr="004F26FD">
        <w:rPr>
          <w:rFonts w:cstheme="majorHAnsi"/>
          <w:color w:val="auto"/>
          <w:sz w:val="28"/>
          <w:szCs w:val="28"/>
          <w:u w:val="single"/>
        </w:rPr>
        <w:t xml:space="preserve"> </w:t>
      </w:r>
      <w:r>
        <w:rPr>
          <w:rFonts w:cstheme="majorHAnsi"/>
          <w:color w:val="auto"/>
          <w:sz w:val="28"/>
          <w:szCs w:val="28"/>
          <w:u w:val="single"/>
        </w:rPr>
        <w:t xml:space="preserve">Wednesday </w:t>
      </w:r>
      <w:r w:rsidR="00DC6DDF">
        <w:rPr>
          <w:rFonts w:cstheme="majorHAnsi"/>
          <w:color w:val="auto"/>
          <w:sz w:val="28"/>
          <w:szCs w:val="28"/>
          <w:u w:val="single"/>
        </w:rPr>
        <w:t>1</w:t>
      </w:r>
      <w:r w:rsidR="00DC6DDF" w:rsidRPr="00DC6DDF">
        <w:rPr>
          <w:rFonts w:cstheme="majorHAnsi"/>
          <w:color w:val="auto"/>
          <w:sz w:val="28"/>
          <w:szCs w:val="28"/>
          <w:u w:val="single"/>
          <w:vertAlign w:val="superscript"/>
        </w:rPr>
        <w:t>st</w:t>
      </w:r>
      <w:r w:rsidR="00DC6DDF">
        <w:rPr>
          <w:rFonts w:cstheme="majorHAnsi"/>
          <w:color w:val="auto"/>
          <w:sz w:val="28"/>
          <w:szCs w:val="28"/>
          <w:u w:val="single"/>
        </w:rPr>
        <w:t xml:space="preserve"> May</w:t>
      </w:r>
      <w:r w:rsidR="0021666E">
        <w:rPr>
          <w:rFonts w:cstheme="majorHAnsi"/>
          <w:color w:val="auto"/>
          <w:sz w:val="28"/>
          <w:szCs w:val="28"/>
          <w:u w:val="single"/>
        </w:rPr>
        <w:t xml:space="preserve"> 2024 </w:t>
      </w:r>
      <w:r w:rsidR="00DC6DDF">
        <w:rPr>
          <w:rFonts w:cstheme="majorHAnsi"/>
          <w:color w:val="auto"/>
          <w:sz w:val="28"/>
          <w:szCs w:val="28"/>
          <w:u w:val="single"/>
        </w:rPr>
        <w:t>Immediately After The Annual Parish Council Meeting.</w:t>
      </w:r>
    </w:p>
    <w:p w14:paraId="50AAE55D" w14:textId="77777777" w:rsidR="00DC6DDF" w:rsidRDefault="00DC6DDF" w:rsidP="00DC6DDF"/>
    <w:p w14:paraId="6CF33BF7" w14:textId="3F162C36" w:rsidR="00AC17D6" w:rsidRPr="005C1109" w:rsidRDefault="00C64F52" w:rsidP="005C1109">
      <w:pPr>
        <w:pStyle w:val="Heading2"/>
        <w:rPr>
          <w:color w:val="auto"/>
          <w:sz w:val="24"/>
          <w:szCs w:val="24"/>
          <w:u w:val="single"/>
        </w:rPr>
      </w:pPr>
      <w:r w:rsidRPr="00090A0A">
        <w:rPr>
          <w:color w:val="auto"/>
          <w:sz w:val="24"/>
          <w:szCs w:val="24"/>
          <w:u w:val="single"/>
        </w:rPr>
        <w:t>Public Speaking.</w:t>
      </w:r>
    </w:p>
    <w:p w14:paraId="156248C3" w14:textId="4CB593C8" w:rsidR="00C64F52" w:rsidRDefault="00C64F52" w:rsidP="00C64F52">
      <w:pPr>
        <w:pStyle w:val="Heading3"/>
        <w:rPr>
          <w:color w:val="auto"/>
          <w:u w:val="single"/>
        </w:rPr>
      </w:pPr>
      <w:r w:rsidRPr="0048186E">
        <w:rPr>
          <w:color w:val="auto"/>
          <w:u w:val="single"/>
        </w:rPr>
        <w:t>Members of Public</w:t>
      </w:r>
    </w:p>
    <w:p w14:paraId="7CB2772D" w14:textId="77777777" w:rsidR="0047552D" w:rsidRDefault="00DC6DDF" w:rsidP="00DC6DDF">
      <w:pPr>
        <w:pStyle w:val="ListParagraph"/>
        <w:numPr>
          <w:ilvl w:val="0"/>
          <w:numId w:val="291"/>
        </w:numPr>
        <w:spacing w:after="0" w:line="240" w:lineRule="auto"/>
        <w:jc w:val="left"/>
      </w:pPr>
      <w:r>
        <w:t xml:space="preserve">A member of public </w:t>
      </w:r>
      <w:r w:rsidR="0047552D">
        <w:t>commented that the income for the allotments is more then the expenditure so wanted to object to the agenda item regarding the stopping of the discount, they also wanted to comment on their disappointment regarding the grass swamping the planters on Victoria Avenue.</w:t>
      </w:r>
    </w:p>
    <w:p w14:paraId="52DBC9E3" w14:textId="3AFD2281" w:rsidR="0047552D" w:rsidRDefault="0047552D" w:rsidP="00DC6DDF">
      <w:pPr>
        <w:pStyle w:val="ListParagraph"/>
        <w:numPr>
          <w:ilvl w:val="0"/>
          <w:numId w:val="291"/>
        </w:numPr>
        <w:spacing w:after="0" w:line="240" w:lineRule="auto"/>
        <w:jc w:val="left"/>
      </w:pPr>
      <w:r>
        <w:t>A member of public commented that they are pleased that the closure of Briar Home is on the agenda and hope the council will oppose the potential closure.</w:t>
      </w:r>
    </w:p>
    <w:p w14:paraId="75DBEE81" w14:textId="2045D38F" w:rsidR="00485090" w:rsidRDefault="0047552D" w:rsidP="00DC6DDF">
      <w:pPr>
        <w:pStyle w:val="ListParagraph"/>
        <w:numPr>
          <w:ilvl w:val="0"/>
          <w:numId w:val="291"/>
        </w:numPr>
        <w:spacing w:after="0" w:line="240" w:lineRule="auto"/>
        <w:jc w:val="left"/>
      </w:pPr>
      <w:r>
        <w:t xml:space="preserve">A member of public wanted to back the first </w:t>
      </w:r>
      <w:r w:rsidR="00895918">
        <w:t>speaker;</w:t>
      </w:r>
      <w:r>
        <w:t xml:space="preserve"> they are very annoyed that the Council think pensioners can afford an increase in the rent.</w:t>
      </w:r>
    </w:p>
    <w:p w14:paraId="0F7094EB" w14:textId="77777777" w:rsidR="00112A73" w:rsidRPr="004B20B9" w:rsidRDefault="00112A73" w:rsidP="00112A73">
      <w:pPr>
        <w:spacing w:after="0" w:line="240" w:lineRule="auto"/>
        <w:jc w:val="left"/>
      </w:pPr>
    </w:p>
    <w:p w14:paraId="25229067" w14:textId="65732B67" w:rsidR="00CF6229" w:rsidRDefault="00C64F52" w:rsidP="00E608C9">
      <w:pPr>
        <w:pStyle w:val="Heading3"/>
        <w:rPr>
          <w:color w:val="auto"/>
          <w:u w:val="single"/>
        </w:rPr>
      </w:pPr>
      <w:r w:rsidRPr="0048186E">
        <w:rPr>
          <w:color w:val="auto"/>
          <w:u w:val="single"/>
        </w:rPr>
        <w:t>Derbyshire County Council Report.</w:t>
      </w:r>
      <w:bookmarkEnd w:id="0"/>
    </w:p>
    <w:p w14:paraId="357FD8D6" w14:textId="4BC72342" w:rsidR="00485090" w:rsidRPr="00485090" w:rsidRDefault="00485090" w:rsidP="00485090">
      <w:r>
        <w:t>Councillor R Parkinson submitted a report, see appendix 1.</w:t>
      </w:r>
    </w:p>
    <w:p w14:paraId="5CF6FFD1" w14:textId="46CF3F98" w:rsidR="008D4C83" w:rsidRPr="00FC41D9" w:rsidRDefault="00C64F52" w:rsidP="00041ABD">
      <w:pPr>
        <w:pStyle w:val="Heading3"/>
        <w:rPr>
          <w:color w:val="auto"/>
          <w:u w:val="single"/>
        </w:rPr>
      </w:pPr>
      <w:r w:rsidRPr="00FC41D9">
        <w:rPr>
          <w:color w:val="auto"/>
          <w:u w:val="single"/>
        </w:rPr>
        <w:t>Erewash Borough Council Report.</w:t>
      </w:r>
    </w:p>
    <w:p w14:paraId="6EC8B37D" w14:textId="3C44DE83" w:rsidR="003A7F6F" w:rsidRDefault="007408DF" w:rsidP="00A648ED">
      <w:r w:rsidRPr="00FC41D9">
        <w:t>C</w:t>
      </w:r>
      <w:r w:rsidR="00A14B98" w:rsidRPr="00FC41D9">
        <w:t xml:space="preserve">ouncillor </w:t>
      </w:r>
      <w:r w:rsidR="00A648ED" w:rsidRPr="00FC41D9">
        <w:t>G Maskalick submitted a report, please see appendix 2.</w:t>
      </w:r>
    </w:p>
    <w:p w14:paraId="77290523" w14:textId="1972CAC9" w:rsidR="00D7492A" w:rsidRPr="002B1B67" w:rsidRDefault="00C64F52" w:rsidP="00112A73">
      <w:pPr>
        <w:pStyle w:val="Heading3"/>
        <w:rPr>
          <w:rFonts w:asciiTheme="minorHAnsi" w:hAnsiTheme="minorHAnsi" w:cstheme="minorHAnsi"/>
          <w:color w:val="auto"/>
          <w:u w:val="single"/>
        </w:rPr>
      </w:pPr>
      <w:r w:rsidRPr="00112A73">
        <w:rPr>
          <w:color w:val="auto"/>
          <w:u w:val="single"/>
        </w:rPr>
        <w:t>Derbyshire Constabulary Report</w:t>
      </w:r>
      <w:r w:rsidR="0047552D">
        <w:rPr>
          <w:color w:val="auto"/>
          <w:u w:val="single"/>
        </w:rPr>
        <w:t xml:space="preserve"> – </w:t>
      </w:r>
      <w:r w:rsidR="0047552D" w:rsidRPr="002B1B67">
        <w:rPr>
          <w:rFonts w:asciiTheme="minorHAnsi" w:hAnsiTheme="minorHAnsi" w:cstheme="minorHAnsi"/>
          <w:color w:val="auto"/>
          <w:sz w:val="20"/>
          <w:szCs w:val="20"/>
        </w:rPr>
        <w:t>The website hasn’t been updated since the last meeting.</w:t>
      </w:r>
    </w:p>
    <w:p w14:paraId="2191A322" w14:textId="77777777" w:rsidR="001F2060" w:rsidRPr="001F2060" w:rsidRDefault="001F2060" w:rsidP="00112A73">
      <w:pPr>
        <w:pStyle w:val="NoSpacing"/>
      </w:pPr>
    </w:p>
    <w:p w14:paraId="6F98E05D" w14:textId="26ABFFBF" w:rsidR="00A648ED" w:rsidRDefault="006D4D8E" w:rsidP="00112A73">
      <w:pPr>
        <w:pStyle w:val="NoSpacing"/>
      </w:pPr>
      <w:r w:rsidRPr="00D7492A">
        <w:rPr>
          <w:rStyle w:val="Heading3Char"/>
          <w:color w:val="auto"/>
          <w:u w:val="single"/>
        </w:rPr>
        <w:t>Ashbrook Youth Group</w:t>
      </w:r>
      <w:r w:rsidR="00DD5356" w:rsidRPr="00D7492A">
        <w:t xml:space="preserve"> </w:t>
      </w:r>
    </w:p>
    <w:p w14:paraId="360C810D" w14:textId="49281399" w:rsidR="00112A73" w:rsidRPr="00112A73" w:rsidRDefault="00112A73" w:rsidP="001F2060">
      <w:pPr>
        <w:pStyle w:val="NoSpacing"/>
        <w:rPr>
          <w:sz w:val="20"/>
          <w:szCs w:val="20"/>
        </w:rPr>
      </w:pPr>
      <w:r w:rsidRPr="00112A73">
        <w:rPr>
          <w:sz w:val="20"/>
          <w:szCs w:val="20"/>
        </w:rPr>
        <w:t>No report was submitted.</w:t>
      </w:r>
    </w:p>
    <w:p w14:paraId="157D6DC6" w14:textId="77777777" w:rsidR="001F2060" w:rsidRDefault="001F2060" w:rsidP="001F2060">
      <w:pPr>
        <w:pStyle w:val="NoSpacing"/>
      </w:pPr>
    </w:p>
    <w:p w14:paraId="0C3FD84E" w14:textId="788737FA" w:rsidR="00A648ED" w:rsidRDefault="00E90DD7" w:rsidP="00A648ED">
      <w:pPr>
        <w:pStyle w:val="Heading3"/>
        <w:rPr>
          <w:color w:val="auto"/>
          <w:u w:val="single"/>
        </w:rPr>
      </w:pPr>
      <w:r>
        <w:rPr>
          <w:color w:val="auto"/>
          <w:u w:val="single"/>
        </w:rPr>
        <w:t>Kevin Mathieson – Chief Executive of Over The Wall Charity.</w:t>
      </w:r>
    </w:p>
    <w:p w14:paraId="7A28329C" w14:textId="78965D3E" w:rsidR="00E90DD7" w:rsidRDefault="00E90DD7" w:rsidP="00E90DD7">
      <w:pPr>
        <w:pStyle w:val="ListParagraph"/>
        <w:numPr>
          <w:ilvl w:val="0"/>
          <w:numId w:val="292"/>
        </w:numPr>
      </w:pPr>
      <w:r>
        <w:t>The charity was founded by Paul Newman in 1999, to provide free residential camps for children with long tern illnesses, through the school holidays and weekends.</w:t>
      </w:r>
    </w:p>
    <w:p w14:paraId="57412D47" w14:textId="7DDD52E0" w:rsidR="00E90DD7" w:rsidRDefault="00E90DD7" w:rsidP="00E90DD7">
      <w:pPr>
        <w:pStyle w:val="ListParagraph"/>
        <w:numPr>
          <w:ilvl w:val="0"/>
          <w:numId w:val="292"/>
        </w:numPr>
      </w:pPr>
      <w:r>
        <w:t>So far they have rented premises throughout the UK, but now they have a permanent base</w:t>
      </w:r>
      <w:r w:rsidR="00426076">
        <w:t xml:space="preserve"> at the Moravian School</w:t>
      </w:r>
      <w:r>
        <w:t>.</w:t>
      </w:r>
    </w:p>
    <w:p w14:paraId="56463C45" w14:textId="1D854D08" w:rsidR="00426076" w:rsidRDefault="00E90DD7" w:rsidP="00E90DD7">
      <w:pPr>
        <w:pStyle w:val="ListParagraph"/>
        <w:numPr>
          <w:ilvl w:val="0"/>
          <w:numId w:val="292"/>
        </w:numPr>
      </w:pPr>
      <w:r>
        <w:t>A forty</w:t>
      </w:r>
      <w:r w:rsidR="00426076">
        <w:t>-</w:t>
      </w:r>
      <w:r>
        <w:t xml:space="preserve"> year lease has been signed</w:t>
      </w:r>
      <w:r w:rsidR="00426076">
        <w:t xml:space="preserve"> and they have the first right to buy if the property goes up for sale.</w:t>
      </w:r>
    </w:p>
    <w:p w14:paraId="52B3D263" w14:textId="33F31E81" w:rsidR="00E90DD7" w:rsidRDefault="00426076" w:rsidP="00E90DD7">
      <w:pPr>
        <w:pStyle w:val="ListParagraph"/>
        <w:numPr>
          <w:ilvl w:val="0"/>
          <w:numId w:val="292"/>
        </w:numPr>
      </w:pPr>
      <w:r>
        <w:t>Their plan is for the charities need</w:t>
      </w:r>
      <w:r w:rsidR="002B1B67">
        <w:t>s</w:t>
      </w:r>
      <w:r>
        <w:t xml:space="preserve"> to come first but when it’s not in use they are going to allow other charities</w:t>
      </w:r>
      <w:r w:rsidR="002B1B67">
        <w:t>,</w:t>
      </w:r>
      <w:r>
        <w:t xml:space="preserve"> groups and the local community to use the site, income generated from this will go back into the site.  </w:t>
      </w:r>
      <w:r w:rsidR="00E90DD7">
        <w:t xml:space="preserve">  </w:t>
      </w:r>
    </w:p>
    <w:p w14:paraId="6583412B" w14:textId="614ECFCC" w:rsidR="00426076" w:rsidRDefault="00426076" w:rsidP="00E90DD7">
      <w:pPr>
        <w:pStyle w:val="ListParagraph"/>
        <w:numPr>
          <w:ilvl w:val="0"/>
          <w:numId w:val="292"/>
        </w:numPr>
      </w:pPr>
      <w:r>
        <w:t>The site is quite run down they will need to spend £1 million on repairs over the next 5 years.</w:t>
      </w:r>
    </w:p>
    <w:p w14:paraId="25C6A3F8" w14:textId="1C118C83" w:rsidR="00426076" w:rsidRDefault="00426076" w:rsidP="00E90DD7">
      <w:pPr>
        <w:pStyle w:val="ListParagraph"/>
        <w:numPr>
          <w:ilvl w:val="0"/>
          <w:numId w:val="292"/>
        </w:numPr>
      </w:pPr>
      <w:r>
        <w:t>£3 million will be invested over the next 2.5 years to make the site camp ready and will be applying for planning permission in the next few weeks to transform the nursey school into residential accommodation for the beneficiaries.</w:t>
      </w:r>
    </w:p>
    <w:p w14:paraId="091C4C4C" w14:textId="287C6381" w:rsidR="00426076" w:rsidRDefault="00426076" w:rsidP="00E90DD7">
      <w:pPr>
        <w:pStyle w:val="ListParagraph"/>
        <w:numPr>
          <w:ilvl w:val="0"/>
          <w:numId w:val="292"/>
        </w:numPr>
      </w:pPr>
      <w:r>
        <w:t xml:space="preserve"> Long term plans include more residential accommodation, make it visually more appealing with more gardens and to have an adventure park.</w:t>
      </w:r>
    </w:p>
    <w:p w14:paraId="37172B74" w14:textId="6404D5C9" w:rsidR="00426076" w:rsidRDefault="00426076" w:rsidP="00E90DD7">
      <w:pPr>
        <w:pStyle w:val="ListParagraph"/>
        <w:numPr>
          <w:ilvl w:val="0"/>
          <w:numId w:val="292"/>
        </w:numPr>
      </w:pPr>
      <w:r>
        <w:t>A community information day will be held on the 16</w:t>
      </w:r>
      <w:r w:rsidRPr="00426076">
        <w:rPr>
          <w:vertAlign w:val="superscript"/>
        </w:rPr>
        <w:t>th</w:t>
      </w:r>
      <w:r>
        <w:t xml:space="preserve"> May 2024, at 14:00 and 18:30.</w:t>
      </w:r>
    </w:p>
    <w:p w14:paraId="64128021" w14:textId="213594C3" w:rsidR="00426076" w:rsidRPr="00E90DD7" w:rsidRDefault="00426076" w:rsidP="00E90DD7">
      <w:pPr>
        <w:pStyle w:val="ListParagraph"/>
        <w:numPr>
          <w:ilvl w:val="0"/>
          <w:numId w:val="292"/>
        </w:numPr>
      </w:pPr>
      <w:r>
        <w:t>They will be speaking to local schools regarding all the old school equipment they have inherited from the site.</w:t>
      </w:r>
    </w:p>
    <w:p w14:paraId="06FC8719" w14:textId="2EE700B7" w:rsidR="00C64F52" w:rsidRPr="00A37BEC" w:rsidRDefault="00C64F52" w:rsidP="00C64F52">
      <w:pPr>
        <w:pStyle w:val="Heading2"/>
        <w:rPr>
          <w:color w:val="auto"/>
          <w:sz w:val="24"/>
          <w:szCs w:val="24"/>
          <w:u w:val="single"/>
        </w:rPr>
      </w:pPr>
      <w:r w:rsidRPr="00A37BEC">
        <w:rPr>
          <w:color w:val="auto"/>
          <w:sz w:val="24"/>
          <w:szCs w:val="24"/>
          <w:u w:val="single"/>
        </w:rPr>
        <w:lastRenderedPageBreak/>
        <w:t>Present.</w:t>
      </w:r>
    </w:p>
    <w:p w14:paraId="42479A6D" w14:textId="0BB647F5" w:rsidR="002C1112" w:rsidRDefault="00C64F52" w:rsidP="00C64F52">
      <w:r w:rsidRPr="00160977">
        <w:t xml:space="preserve">Councillors </w:t>
      </w:r>
      <w:r w:rsidR="008D4C83">
        <w:t>G Maskalick</w:t>
      </w:r>
      <w:r w:rsidRPr="00160977">
        <w:t xml:space="preserve"> (Chair),</w:t>
      </w:r>
      <w:r w:rsidR="00D47BBA">
        <w:t xml:space="preserve"> </w:t>
      </w:r>
      <w:r w:rsidR="008D4C83">
        <w:t>S Fraser-Burton</w:t>
      </w:r>
      <w:r w:rsidR="006D4D8E">
        <w:t xml:space="preserve"> (Vice Chair), </w:t>
      </w:r>
      <w:r w:rsidR="00D47BBA">
        <w:t>S Cresswell,  A Dunn,</w:t>
      </w:r>
      <w:r w:rsidR="00041ABD">
        <w:t xml:space="preserve"> </w:t>
      </w:r>
      <w:r w:rsidR="008B159B">
        <w:t xml:space="preserve"> J Fraser-Burton</w:t>
      </w:r>
      <w:r w:rsidR="00655E69">
        <w:t>,</w:t>
      </w:r>
      <w:r w:rsidR="007E61DE">
        <w:t xml:space="preserve"> T Stevenson</w:t>
      </w:r>
      <w:r w:rsidR="00163363">
        <w:t>,</w:t>
      </w:r>
      <w:r w:rsidR="007E61DE">
        <w:t xml:space="preserve"> G Markwell</w:t>
      </w:r>
      <w:r w:rsidR="00163363">
        <w:t xml:space="preserve"> and K Eaglesham-Atkins.</w:t>
      </w:r>
    </w:p>
    <w:p w14:paraId="4CE9FAF7" w14:textId="77777777" w:rsidR="00C64F52" w:rsidRPr="00A37BEC" w:rsidRDefault="00C64F52" w:rsidP="00C64F52">
      <w:pPr>
        <w:pStyle w:val="Heading2"/>
        <w:rPr>
          <w:color w:val="auto"/>
          <w:sz w:val="24"/>
          <w:szCs w:val="24"/>
          <w:u w:val="single"/>
        </w:rPr>
      </w:pPr>
      <w:r w:rsidRPr="00A37BEC">
        <w:rPr>
          <w:color w:val="auto"/>
          <w:sz w:val="24"/>
          <w:szCs w:val="24"/>
          <w:u w:val="single"/>
        </w:rPr>
        <w:t>Also, Present.</w:t>
      </w:r>
    </w:p>
    <w:p w14:paraId="332EBAFC" w14:textId="30C257F7" w:rsidR="005A4723" w:rsidRPr="00160977" w:rsidRDefault="00C64F52" w:rsidP="00C64F52">
      <w:r w:rsidRPr="00160977">
        <w:t>S Kitchener (Clerk and RFO)</w:t>
      </w:r>
      <w:r w:rsidR="00FE3EF6">
        <w:t>, Councillor</w:t>
      </w:r>
      <w:r w:rsidR="00163363">
        <w:t>s</w:t>
      </w:r>
      <w:r w:rsidR="008B159B">
        <w:t xml:space="preserve"> W Major</w:t>
      </w:r>
      <w:r w:rsidR="00163363">
        <w:t xml:space="preserve"> and R Parkinson </w:t>
      </w:r>
      <w:r w:rsidR="00D47BBA">
        <w:t>and</w:t>
      </w:r>
      <w:r w:rsidR="00F71EB8">
        <w:t xml:space="preserve"> </w:t>
      </w:r>
      <w:r w:rsidR="00163363">
        <w:t>10</w:t>
      </w:r>
      <w:r w:rsidR="00571041">
        <w:t xml:space="preserve"> </w:t>
      </w:r>
      <w:r w:rsidRPr="00160977">
        <w:t>members of public.</w:t>
      </w:r>
    </w:p>
    <w:p w14:paraId="76E2627C" w14:textId="60E19596" w:rsidR="004D47E7" w:rsidRPr="004D47E7" w:rsidRDefault="00163363" w:rsidP="004D47E7">
      <w:pPr>
        <w:pStyle w:val="Heading2"/>
        <w:rPr>
          <w:color w:val="auto"/>
          <w:sz w:val="24"/>
          <w:szCs w:val="24"/>
          <w:u w:val="single"/>
        </w:rPr>
      </w:pPr>
      <w:r>
        <w:rPr>
          <w:color w:val="auto"/>
          <w:sz w:val="24"/>
          <w:szCs w:val="24"/>
          <w:u w:val="single"/>
        </w:rPr>
        <w:t>25</w:t>
      </w:r>
      <w:r w:rsidR="00C61CE0">
        <w:rPr>
          <w:color w:val="auto"/>
          <w:sz w:val="24"/>
          <w:szCs w:val="24"/>
          <w:u w:val="single"/>
        </w:rPr>
        <w:t>/</w:t>
      </w:r>
      <w:r w:rsidR="001C4988">
        <w:rPr>
          <w:color w:val="auto"/>
          <w:sz w:val="24"/>
          <w:szCs w:val="24"/>
          <w:u w:val="single"/>
        </w:rPr>
        <w:t>0</w:t>
      </w:r>
      <w:r>
        <w:rPr>
          <w:color w:val="auto"/>
          <w:sz w:val="24"/>
          <w:szCs w:val="24"/>
          <w:u w:val="single"/>
        </w:rPr>
        <w:t>5</w:t>
      </w:r>
      <w:r w:rsidR="00C61CE0">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w:t>
      </w:r>
      <w:r w:rsidR="00D354E9">
        <w:rPr>
          <w:color w:val="auto"/>
          <w:sz w:val="24"/>
          <w:szCs w:val="24"/>
          <w:u w:val="single"/>
        </w:rPr>
        <w:t>Noted Apologise for Absence.</w:t>
      </w:r>
    </w:p>
    <w:p w14:paraId="3B0FA543" w14:textId="290EC0DE" w:rsidR="0091266A" w:rsidRDefault="00DB7D23" w:rsidP="00C64F52">
      <w:r>
        <w:t>Councillor</w:t>
      </w:r>
      <w:r w:rsidR="00163363">
        <w:t>s K Thomas, J Fazackerley (family commitment) and C Millward (family matter)</w:t>
      </w:r>
      <w:r w:rsidR="0062395E">
        <w:t>.</w:t>
      </w:r>
    </w:p>
    <w:p w14:paraId="467A5750" w14:textId="08E33625" w:rsidR="00C64F52" w:rsidRPr="00A37BEC" w:rsidRDefault="00163363" w:rsidP="00C64F52">
      <w:pPr>
        <w:pStyle w:val="Heading2"/>
        <w:rPr>
          <w:color w:val="auto"/>
          <w:sz w:val="24"/>
          <w:szCs w:val="24"/>
          <w:u w:val="single"/>
        </w:rPr>
      </w:pPr>
      <w:r>
        <w:rPr>
          <w:color w:val="auto"/>
          <w:sz w:val="24"/>
          <w:szCs w:val="24"/>
          <w:u w:val="single"/>
        </w:rPr>
        <w:t>26</w:t>
      </w:r>
      <w:r w:rsidR="00C64F52">
        <w:rPr>
          <w:color w:val="auto"/>
          <w:sz w:val="24"/>
          <w:szCs w:val="24"/>
          <w:u w:val="single"/>
        </w:rPr>
        <w:t>/</w:t>
      </w:r>
      <w:r w:rsidR="001C4988">
        <w:rPr>
          <w:color w:val="auto"/>
          <w:sz w:val="24"/>
          <w:szCs w:val="24"/>
          <w:u w:val="single"/>
        </w:rPr>
        <w:t>0</w:t>
      </w:r>
      <w:r>
        <w:rPr>
          <w:color w:val="auto"/>
          <w:sz w:val="24"/>
          <w:szCs w:val="24"/>
          <w:u w:val="single"/>
        </w:rPr>
        <w:t>5</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Declarations of Members Interests.</w:t>
      </w:r>
    </w:p>
    <w:p w14:paraId="371F7B9D" w14:textId="7013A29A" w:rsidR="00C64F52" w:rsidRPr="007915E5" w:rsidRDefault="0062395E" w:rsidP="00C64F52">
      <w:pPr>
        <w:rPr>
          <w:bCs/>
        </w:rPr>
      </w:pPr>
      <w:r>
        <w:rPr>
          <w:bCs/>
        </w:rPr>
        <w:t>None</w:t>
      </w:r>
    </w:p>
    <w:p w14:paraId="4DD6005D" w14:textId="0568D435" w:rsidR="00C64F52" w:rsidRPr="00A37BEC" w:rsidRDefault="00163363" w:rsidP="00C64F52">
      <w:pPr>
        <w:pStyle w:val="Heading2"/>
        <w:rPr>
          <w:color w:val="auto"/>
          <w:sz w:val="24"/>
          <w:szCs w:val="24"/>
          <w:u w:val="single"/>
        </w:rPr>
      </w:pPr>
      <w:r>
        <w:rPr>
          <w:color w:val="auto"/>
          <w:sz w:val="24"/>
          <w:szCs w:val="24"/>
          <w:u w:val="single"/>
        </w:rPr>
        <w:t>27</w:t>
      </w:r>
      <w:r w:rsidR="00C64F52">
        <w:rPr>
          <w:color w:val="auto"/>
          <w:sz w:val="24"/>
          <w:szCs w:val="24"/>
          <w:u w:val="single"/>
        </w:rPr>
        <w:t>/</w:t>
      </w:r>
      <w:r w:rsidR="001C4988">
        <w:rPr>
          <w:color w:val="auto"/>
          <w:sz w:val="24"/>
          <w:szCs w:val="24"/>
          <w:u w:val="single"/>
        </w:rPr>
        <w:t>0</w:t>
      </w:r>
      <w:r>
        <w:rPr>
          <w:color w:val="auto"/>
          <w:sz w:val="24"/>
          <w:szCs w:val="24"/>
          <w:u w:val="single"/>
        </w:rPr>
        <w:t>5</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Dispensations.</w:t>
      </w:r>
    </w:p>
    <w:p w14:paraId="09CFC463" w14:textId="1EFB34D5" w:rsidR="00C64F52" w:rsidRPr="00160977" w:rsidRDefault="00BF0852" w:rsidP="00C64F52">
      <w:r>
        <w:t>None</w:t>
      </w:r>
      <w:r w:rsidR="004C3333">
        <w:t xml:space="preserve">. </w:t>
      </w:r>
      <w:r w:rsidR="00B43CC5">
        <w:t xml:space="preserve"> </w:t>
      </w:r>
    </w:p>
    <w:p w14:paraId="02ADB102" w14:textId="6C56811F" w:rsidR="00C64F52" w:rsidRDefault="00163363" w:rsidP="00C64F52">
      <w:pPr>
        <w:pStyle w:val="Heading2"/>
        <w:rPr>
          <w:color w:val="auto"/>
          <w:sz w:val="24"/>
          <w:szCs w:val="24"/>
          <w:u w:val="single"/>
        </w:rPr>
      </w:pPr>
      <w:r>
        <w:rPr>
          <w:color w:val="auto"/>
          <w:sz w:val="24"/>
          <w:szCs w:val="24"/>
          <w:u w:val="single"/>
        </w:rPr>
        <w:t>28</w:t>
      </w:r>
      <w:r w:rsidR="00C64F52" w:rsidRPr="00A37BEC">
        <w:rPr>
          <w:color w:val="auto"/>
          <w:sz w:val="24"/>
          <w:szCs w:val="24"/>
          <w:u w:val="single"/>
        </w:rPr>
        <w:t>/</w:t>
      </w:r>
      <w:r w:rsidR="001C4988">
        <w:rPr>
          <w:color w:val="auto"/>
          <w:sz w:val="24"/>
          <w:szCs w:val="24"/>
          <w:u w:val="single"/>
        </w:rPr>
        <w:t>0</w:t>
      </w:r>
      <w:r>
        <w:rPr>
          <w:color w:val="auto"/>
          <w:sz w:val="24"/>
          <w:szCs w:val="24"/>
          <w:u w:val="single"/>
        </w:rPr>
        <w:t>5</w:t>
      </w:r>
      <w:r w:rsidR="00C64F52" w:rsidRPr="00A37BEC">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Variation of Order of Business.</w:t>
      </w:r>
    </w:p>
    <w:p w14:paraId="07184766" w14:textId="5393A283" w:rsidR="00DA6A3B" w:rsidRPr="00DA6A3B" w:rsidRDefault="00DA6A3B" w:rsidP="00DA6A3B">
      <w:r>
        <w:t>None</w:t>
      </w:r>
      <w:r w:rsidR="002E1589">
        <w:t>.</w:t>
      </w:r>
    </w:p>
    <w:p w14:paraId="6C394C26" w14:textId="38D876F3" w:rsidR="00C64F52" w:rsidRPr="00A37BEC" w:rsidRDefault="00163363" w:rsidP="00C64F52">
      <w:pPr>
        <w:pStyle w:val="Heading2"/>
        <w:rPr>
          <w:color w:val="auto"/>
          <w:sz w:val="24"/>
          <w:szCs w:val="24"/>
          <w:u w:val="single"/>
        </w:rPr>
      </w:pPr>
      <w:r>
        <w:rPr>
          <w:color w:val="auto"/>
          <w:sz w:val="24"/>
          <w:szCs w:val="24"/>
          <w:u w:val="single"/>
        </w:rPr>
        <w:t>29</w:t>
      </w:r>
      <w:r w:rsidR="00C64F52">
        <w:rPr>
          <w:color w:val="auto"/>
          <w:sz w:val="24"/>
          <w:szCs w:val="24"/>
          <w:u w:val="single"/>
        </w:rPr>
        <w:t>/</w:t>
      </w:r>
      <w:r w:rsidR="001C4988">
        <w:rPr>
          <w:color w:val="auto"/>
          <w:sz w:val="24"/>
          <w:szCs w:val="24"/>
          <w:u w:val="single"/>
        </w:rPr>
        <w:t>0</w:t>
      </w:r>
      <w:r>
        <w:rPr>
          <w:color w:val="auto"/>
          <w:sz w:val="24"/>
          <w:szCs w:val="24"/>
          <w:u w:val="single"/>
        </w:rPr>
        <w:t>5</w:t>
      </w:r>
      <w:r w:rsidR="00C64F52">
        <w:rPr>
          <w:color w:val="auto"/>
          <w:sz w:val="24"/>
          <w:szCs w:val="24"/>
          <w:u w:val="single"/>
        </w:rPr>
        <w:t>/2</w:t>
      </w:r>
      <w:r w:rsidR="001C4988">
        <w:rPr>
          <w:color w:val="auto"/>
          <w:sz w:val="24"/>
          <w:szCs w:val="24"/>
          <w:u w:val="single"/>
        </w:rPr>
        <w:t>4</w:t>
      </w:r>
      <w:r w:rsidR="00C64F52" w:rsidRPr="00A37BEC">
        <w:rPr>
          <w:color w:val="auto"/>
          <w:sz w:val="24"/>
          <w:szCs w:val="24"/>
          <w:u w:val="single"/>
        </w:rPr>
        <w:t xml:space="preserve"> Approve the </w:t>
      </w:r>
      <w:r w:rsidR="00BF0852">
        <w:rPr>
          <w:color w:val="auto"/>
          <w:sz w:val="24"/>
          <w:szCs w:val="24"/>
          <w:u w:val="single"/>
        </w:rPr>
        <w:t xml:space="preserve">Minutes of the </w:t>
      </w:r>
      <w:r w:rsidR="00B932FF">
        <w:rPr>
          <w:color w:val="auto"/>
          <w:sz w:val="24"/>
          <w:szCs w:val="24"/>
          <w:u w:val="single"/>
        </w:rPr>
        <w:t xml:space="preserve">Ordinary </w:t>
      </w:r>
      <w:r w:rsidR="00BF0852">
        <w:rPr>
          <w:color w:val="auto"/>
          <w:sz w:val="24"/>
          <w:szCs w:val="24"/>
          <w:u w:val="single"/>
        </w:rPr>
        <w:t xml:space="preserve">Parish Council </w:t>
      </w:r>
      <w:r w:rsidR="00B932FF">
        <w:rPr>
          <w:color w:val="auto"/>
          <w:sz w:val="24"/>
          <w:szCs w:val="24"/>
          <w:u w:val="single"/>
        </w:rPr>
        <w:t>Meeting</w:t>
      </w:r>
      <w:r w:rsidR="005E0EAD">
        <w:rPr>
          <w:color w:val="auto"/>
          <w:sz w:val="24"/>
          <w:szCs w:val="24"/>
          <w:u w:val="single"/>
        </w:rPr>
        <w:t xml:space="preserve">, </w:t>
      </w:r>
      <w:r w:rsidR="00C64F52">
        <w:rPr>
          <w:color w:val="auto"/>
          <w:sz w:val="24"/>
          <w:szCs w:val="24"/>
          <w:u w:val="single"/>
        </w:rPr>
        <w:t>H</w:t>
      </w:r>
      <w:r w:rsidR="00C64F52" w:rsidRPr="00A37BEC">
        <w:rPr>
          <w:color w:val="auto"/>
          <w:sz w:val="24"/>
          <w:szCs w:val="24"/>
          <w:u w:val="single"/>
        </w:rPr>
        <w:t xml:space="preserve">eld on the </w:t>
      </w:r>
      <w:r>
        <w:rPr>
          <w:color w:val="auto"/>
          <w:sz w:val="24"/>
          <w:szCs w:val="24"/>
          <w:u w:val="single"/>
        </w:rPr>
        <w:t>3</w:t>
      </w:r>
      <w:r w:rsidRPr="00163363">
        <w:rPr>
          <w:color w:val="auto"/>
          <w:sz w:val="24"/>
          <w:szCs w:val="24"/>
          <w:u w:val="single"/>
          <w:vertAlign w:val="superscript"/>
        </w:rPr>
        <w:t>rd</w:t>
      </w:r>
      <w:r>
        <w:rPr>
          <w:color w:val="auto"/>
          <w:sz w:val="24"/>
          <w:szCs w:val="24"/>
          <w:u w:val="single"/>
        </w:rPr>
        <w:t xml:space="preserve"> April</w:t>
      </w:r>
      <w:r w:rsidR="004244F3">
        <w:rPr>
          <w:color w:val="auto"/>
          <w:sz w:val="24"/>
          <w:szCs w:val="24"/>
          <w:u w:val="single"/>
        </w:rPr>
        <w:t xml:space="preserve"> 202</w:t>
      </w:r>
      <w:r w:rsidR="0062395E">
        <w:rPr>
          <w:color w:val="auto"/>
          <w:sz w:val="24"/>
          <w:szCs w:val="24"/>
          <w:u w:val="single"/>
        </w:rPr>
        <w:t>4</w:t>
      </w:r>
      <w:r w:rsidR="005B58A3">
        <w:rPr>
          <w:color w:val="auto"/>
          <w:sz w:val="24"/>
          <w:szCs w:val="24"/>
          <w:u w:val="single"/>
        </w:rPr>
        <w:t>.</w:t>
      </w:r>
    </w:p>
    <w:p w14:paraId="2F42EC95" w14:textId="22BBB7D7" w:rsidR="00C64F52" w:rsidRPr="00160977" w:rsidRDefault="00845B90" w:rsidP="00C64F52">
      <w:r w:rsidRPr="00845B90">
        <w:rPr>
          <w:b/>
          <w:bCs/>
        </w:rPr>
        <w:t>RESOLVED</w:t>
      </w:r>
      <w:r>
        <w:t xml:space="preserve"> </w:t>
      </w:r>
      <w:r w:rsidR="00C64F52" w:rsidRPr="00160977">
        <w:t xml:space="preserve">Proposed by Councillor </w:t>
      </w:r>
      <w:r w:rsidR="004244F3">
        <w:t xml:space="preserve">S </w:t>
      </w:r>
      <w:r w:rsidR="00163363">
        <w:t>Cresswell</w:t>
      </w:r>
      <w:r w:rsidR="005E0EAD">
        <w:t>,</w:t>
      </w:r>
      <w:r w:rsidR="00B932FF">
        <w:t xml:space="preserve"> seconded by Councillor </w:t>
      </w:r>
      <w:r w:rsidR="00163363">
        <w:t>S</w:t>
      </w:r>
      <w:r w:rsidR="007E61DE">
        <w:t xml:space="preserve"> Fraser-Burton</w:t>
      </w:r>
      <w:r w:rsidR="00163363">
        <w:t xml:space="preserve"> and all u</w:t>
      </w:r>
      <w:r w:rsidR="00D354E9">
        <w:t xml:space="preserve">nanimously </w:t>
      </w:r>
      <w:r w:rsidR="00C64F52" w:rsidRPr="00160977">
        <w:t>agree</w:t>
      </w:r>
      <w:r w:rsidR="00D97197">
        <w:t>d</w:t>
      </w:r>
      <w:r w:rsidR="00C64F52" w:rsidRPr="00160977">
        <w:t xml:space="preserve"> that the minutes be approved as a true record and were signed by the Chair </w:t>
      </w:r>
      <w:r w:rsidR="00C64F52">
        <w:t>at</w:t>
      </w:r>
      <w:r w:rsidR="00C64F52" w:rsidRPr="00160977">
        <w:t xml:space="preserve"> the meeting.  </w:t>
      </w:r>
    </w:p>
    <w:p w14:paraId="357AECF7" w14:textId="30A27534" w:rsidR="00C64F52" w:rsidRPr="00A37BEC" w:rsidRDefault="00161E62" w:rsidP="00C64F52">
      <w:pPr>
        <w:pStyle w:val="Heading2"/>
        <w:rPr>
          <w:color w:val="auto"/>
          <w:sz w:val="24"/>
          <w:szCs w:val="24"/>
          <w:u w:val="single"/>
        </w:rPr>
      </w:pPr>
      <w:r>
        <w:rPr>
          <w:color w:val="auto"/>
          <w:sz w:val="24"/>
          <w:szCs w:val="24"/>
          <w:u w:val="single"/>
        </w:rPr>
        <w:t>30</w:t>
      </w:r>
      <w:r w:rsidR="00C64F52">
        <w:rPr>
          <w:color w:val="auto"/>
          <w:sz w:val="24"/>
          <w:szCs w:val="24"/>
          <w:u w:val="single"/>
        </w:rPr>
        <w:t>/</w:t>
      </w:r>
      <w:r w:rsidR="00155212">
        <w:rPr>
          <w:color w:val="auto"/>
          <w:sz w:val="24"/>
          <w:szCs w:val="24"/>
          <w:u w:val="single"/>
        </w:rPr>
        <w:t>0</w:t>
      </w:r>
      <w:r>
        <w:rPr>
          <w:color w:val="auto"/>
          <w:sz w:val="24"/>
          <w:szCs w:val="24"/>
          <w:u w:val="single"/>
        </w:rPr>
        <w:t>5</w:t>
      </w:r>
      <w:r w:rsidR="00C64F52">
        <w:rPr>
          <w:color w:val="auto"/>
          <w:sz w:val="24"/>
          <w:szCs w:val="24"/>
          <w:u w:val="single"/>
        </w:rPr>
        <w:t>/2</w:t>
      </w:r>
      <w:r w:rsidR="00155212">
        <w:rPr>
          <w:color w:val="auto"/>
          <w:sz w:val="24"/>
          <w:szCs w:val="24"/>
          <w:u w:val="single"/>
        </w:rPr>
        <w:t>4</w:t>
      </w:r>
      <w:r w:rsidR="00C64F52" w:rsidRPr="00A37BEC">
        <w:rPr>
          <w:color w:val="auto"/>
          <w:sz w:val="24"/>
          <w:szCs w:val="24"/>
          <w:u w:val="single"/>
        </w:rPr>
        <w:t xml:space="preserve"> Items to be Taken into Private Session.</w:t>
      </w:r>
    </w:p>
    <w:p w14:paraId="351AE438" w14:textId="55E06FA1" w:rsidR="00C64F52" w:rsidRDefault="007818FD" w:rsidP="00C64F52">
      <w:r>
        <w:t>None</w:t>
      </w:r>
      <w:r w:rsidR="00155212">
        <w:t>.</w:t>
      </w:r>
    </w:p>
    <w:p w14:paraId="63B2158D" w14:textId="4F8542CE" w:rsidR="00C64F52" w:rsidRDefault="00161E62" w:rsidP="00C64F52">
      <w:pPr>
        <w:pStyle w:val="Heading2"/>
        <w:rPr>
          <w:color w:val="auto"/>
          <w:sz w:val="24"/>
          <w:szCs w:val="24"/>
          <w:u w:val="single"/>
        </w:rPr>
      </w:pPr>
      <w:r>
        <w:rPr>
          <w:color w:val="auto"/>
          <w:sz w:val="24"/>
          <w:szCs w:val="24"/>
          <w:u w:val="single"/>
        </w:rPr>
        <w:t>31</w:t>
      </w:r>
      <w:r w:rsidR="00C64F52">
        <w:rPr>
          <w:color w:val="auto"/>
          <w:sz w:val="24"/>
          <w:szCs w:val="24"/>
          <w:u w:val="single"/>
        </w:rPr>
        <w:t>/</w:t>
      </w:r>
      <w:r w:rsidR="00155212">
        <w:rPr>
          <w:color w:val="auto"/>
          <w:sz w:val="24"/>
          <w:szCs w:val="24"/>
          <w:u w:val="single"/>
        </w:rPr>
        <w:t>0</w:t>
      </w:r>
      <w:r>
        <w:rPr>
          <w:color w:val="auto"/>
          <w:sz w:val="24"/>
          <w:szCs w:val="24"/>
          <w:u w:val="single"/>
        </w:rPr>
        <w:t>5</w:t>
      </w:r>
      <w:r w:rsidR="00C64F52">
        <w:rPr>
          <w:color w:val="auto"/>
          <w:sz w:val="24"/>
          <w:szCs w:val="24"/>
          <w:u w:val="single"/>
        </w:rPr>
        <w:t>/2</w:t>
      </w:r>
      <w:r w:rsidR="00155212">
        <w:rPr>
          <w:color w:val="auto"/>
          <w:sz w:val="24"/>
          <w:szCs w:val="24"/>
          <w:u w:val="single"/>
        </w:rPr>
        <w:t>4</w:t>
      </w:r>
      <w:r w:rsidR="00C64F52" w:rsidRPr="00A37BEC">
        <w:rPr>
          <w:color w:val="auto"/>
          <w:sz w:val="24"/>
          <w:szCs w:val="24"/>
          <w:u w:val="single"/>
        </w:rPr>
        <w:t xml:space="preserve"> Report of the Parish Clerk</w:t>
      </w:r>
      <w:r w:rsidR="00A727B1">
        <w:rPr>
          <w:color w:val="auto"/>
          <w:sz w:val="24"/>
          <w:szCs w:val="24"/>
          <w:u w:val="single"/>
        </w:rPr>
        <w:t>/</w:t>
      </w:r>
      <w:r w:rsidR="00C64F52" w:rsidRPr="00A37BEC">
        <w:rPr>
          <w:color w:val="auto"/>
          <w:sz w:val="24"/>
          <w:szCs w:val="24"/>
          <w:u w:val="single"/>
        </w:rPr>
        <w:t>RF</w:t>
      </w:r>
      <w:r w:rsidR="00B50BF1">
        <w:rPr>
          <w:color w:val="auto"/>
          <w:sz w:val="24"/>
          <w:szCs w:val="24"/>
          <w:u w:val="single"/>
        </w:rPr>
        <w:t>O.</w:t>
      </w:r>
    </w:p>
    <w:p w14:paraId="14F062B1" w14:textId="6369A4DC" w:rsidR="004B0067" w:rsidRPr="00790CEC" w:rsidRDefault="004B0067" w:rsidP="004B0067">
      <w:r w:rsidRPr="00092648">
        <w:t xml:space="preserve">Updates since </w:t>
      </w:r>
      <w:r w:rsidR="00161E62">
        <w:t>Aprils</w:t>
      </w:r>
      <w:r>
        <w:t xml:space="preserve"> </w:t>
      </w:r>
      <w:r w:rsidRPr="00092648">
        <w:t>meeting:</w:t>
      </w:r>
    </w:p>
    <w:p w14:paraId="4EE57C63" w14:textId="77777777" w:rsidR="00161E62" w:rsidRDefault="00161E62" w:rsidP="00A05FDB">
      <w:pPr>
        <w:pStyle w:val="ListParagraph"/>
        <w:numPr>
          <w:ilvl w:val="0"/>
          <w:numId w:val="87"/>
        </w:numPr>
      </w:pPr>
      <w:r>
        <w:t>Informed Ockbrook in Bloom that their grant request was denied, stating the reasons why.</w:t>
      </w:r>
    </w:p>
    <w:p w14:paraId="41E9AA7B" w14:textId="77777777" w:rsidR="003C66FB" w:rsidRDefault="00161E62" w:rsidP="00A05FDB">
      <w:pPr>
        <w:pStyle w:val="ListParagraph"/>
        <w:numPr>
          <w:ilvl w:val="0"/>
          <w:numId w:val="87"/>
        </w:numPr>
      </w:pPr>
      <w:r>
        <w:t>Accepted the quote for Fox to infill the soil around the gym equipment on Deans drive and to commence with the relevelling of plots and reseeding in Balmoral Road Cemetery</w:t>
      </w:r>
      <w:r w:rsidR="003C66FB">
        <w:t xml:space="preserve"> – Deans Drive has been completed which I will check during my next playground inspection and Balmoral Road cemetery is being started on the 2</w:t>
      </w:r>
      <w:r w:rsidR="003C66FB" w:rsidRPr="003C66FB">
        <w:rPr>
          <w:vertAlign w:val="superscript"/>
        </w:rPr>
        <w:t>nd</w:t>
      </w:r>
      <w:r w:rsidR="003C66FB">
        <w:t xml:space="preserve"> May.</w:t>
      </w:r>
    </w:p>
    <w:p w14:paraId="1DF140DD" w14:textId="77777777" w:rsidR="003C66FB" w:rsidRDefault="003C66FB" w:rsidP="00A05FDB">
      <w:pPr>
        <w:pStyle w:val="ListParagraph"/>
        <w:numPr>
          <w:ilvl w:val="0"/>
          <w:numId w:val="87"/>
        </w:numPr>
      </w:pPr>
      <w:r>
        <w:t>Accepted the hanging basket quote from Dale Abbey, Councillor J Fazackerley will contact them to organise the baskets being installed.</w:t>
      </w:r>
    </w:p>
    <w:p w14:paraId="77941FF5" w14:textId="77777777" w:rsidR="003C66FB" w:rsidRDefault="003C66FB" w:rsidP="00A05FDB">
      <w:pPr>
        <w:pStyle w:val="ListParagraph"/>
        <w:numPr>
          <w:ilvl w:val="0"/>
          <w:numId w:val="87"/>
        </w:numPr>
      </w:pPr>
      <w:r>
        <w:t>Informed the resident next to Deans Drive that we will not be cutting the tree down as they requested, stating the reasons why.</w:t>
      </w:r>
    </w:p>
    <w:p w14:paraId="6245F4BD" w14:textId="77777777" w:rsidR="003C66FB" w:rsidRDefault="003C66FB" w:rsidP="00A05FDB">
      <w:pPr>
        <w:pStyle w:val="ListParagraph"/>
        <w:numPr>
          <w:ilvl w:val="0"/>
          <w:numId w:val="87"/>
        </w:numPr>
      </w:pPr>
      <w:r>
        <w:t>Paid Mr Anderson 75% of the costs for his work done on plot 46 Elm Street.</w:t>
      </w:r>
    </w:p>
    <w:p w14:paraId="4D932894" w14:textId="21889DB1" w:rsidR="003C66FB" w:rsidRDefault="003C66FB" w:rsidP="00A05FDB">
      <w:pPr>
        <w:pStyle w:val="ListParagraph"/>
        <w:numPr>
          <w:ilvl w:val="0"/>
          <w:numId w:val="87"/>
        </w:numPr>
      </w:pPr>
      <w:r>
        <w:t>Went to the DCC Parish Council Liaison Forum on the 16</w:t>
      </w:r>
      <w:r w:rsidRPr="003C66FB">
        <w:rPr>
          <w:vertAlign w:val="superscript"/>
        </w:rPr>
        <w:t>th</w:t>
      </w:r>
      <w:r>
        <w:t xml:space="preserve"> April, all the slides have been forwarded to the Councillors.</w:t>
      </w:r>
    </w:p>
    <w:p w14:paraId="0A4E323D" w14:textId="69BA7F1B" w:rsidR="00517CA7" w:rsidRDefault="003C66FB" w:rsidP="00A05FDB">
      <w:pPr>
        <w:pStyle w:val="ListParagraph"/>
        <w:numPr>
          <w:ilvl w:val="0"/>
          <w:numId w:val="87"/>
        </w:numPr>
      </w:pPr>
      <w:r>
        <w:t>The portrait of His Majesty the King has arrived.</w:t>
      </w:r>
    </w:p>
    <w:p w14:paraId="47588AEE" w14:textId="23C19551" w:rsidR="003C66FB" w:rsidRDefault="003C66FB" w:rsidP="00A05FDB">
      <w:pPr>
        <w:pStyle w:val="ListParagraph"/>
        <w:numPr>
          <w:ilvl w:val="0"/>
          <w:numId w:val="87"/>
        </w:numPr>
      </w:pPr>
      <w:r>
        <w:t>Accepted the Elm Street Allotments gate quote, informed them that we will need to obtain a grant for this.</w:t>
      </w:r>
    </w:p>
    <w:p w14:paraId="50285A5A" w14:textId="37DDA69B" w:rsidR="003C66FB" w:rsidRDefault="003C66FB" w:rsidP="00A05FDB">
      <w:pPr>
        <w:pStyle w:val="ListParagraph"/>
        <w:numPr>
          <w:ilvl w:val="0"/>
          <w:numId w:val="87"/>
        </w:numPr>
      </w:pPr>
      <w:r>
        <w:t>Logged the damaged pavement on Green Lane, Ockbrook with DCC.</w:t>
      </w:r>
    </w:p>
    <w:p w14:paraId="2BAFC981" w14:textId="5FB9F0FA" w:rsidR="003C66FB" w:rsidRDefault="003C66FB" w:rsidP="00A05FDB">
      <w:pPr>
        <w:pStyle w:val="ListParagraph"/>
        <w:numPr>
          <w:ilvl w:val="0"/>
          <w:numId w:val="87"/>
        </w:numPr>
      </w:pPr>
      <w:r>
        <w:t>Logged the failing bridge on The Coach Road, Ockbrook with DCC.</w:t>
      </w:r>
    </w:p>
    <w:p w14:paraId="73ED9FE4" w14:textId="424517D0" w:rsidR="003C66FB" w:rsidRDefault="003C66FB" w:rsidP="00A05FDB">
      <w:pPr>
        <w:pStyle w:val="ListParagraph"/>
        <w:numPr>
          <w:ilvl w:val="0"/>
          <w:numId w:val="87"/>
        </w:numPr>
      </w:pPr>
      <w:r>
        <w:t>The community booklet has been produced following the annual parish meeting, this can be found on our website.</w:t>
      </w:r>
    </w:p>
    <w:p w14:paraId="353D6AA9" w14:textId="1BE02817" w:rsidR="003C66FB" w:rsidRDefault="000A16A1" w:rsidP="00A05FDB">
      <w:pPr>
        <w:pStyle w:val="ListParagraph"/>
        <w:numPr>
          <w:ilvl w:val="0"/>
          <w:numId w:val="87"/>
        </w:numPr>
      </w:pPr>
      <w:r>
        <w:lastRenderedPageBreak/>
        <w:t>The refurbished noticeboard has been installed at Prior Way.</w:t>
      </w:r>
    </w:p>
    <w:p w14:paraId="123CE5F2" w14:textId="221DB9BA" w:rsidR="000A16A1" w:rsidRDefault="000A16A1" w:rsidP="00A05FDB">
      <w:pPr>
        <w:pStyle w:val="ListParagraph"/>
        <w:numPr>
          <w:ilvl w:val="0"/>
          <w:numId w:val="87"/>
        </w:numPr>
      </w:pPr>
      <w:r>
        <w:t>The concurrent function return has been completed and sent back to EBC.</w:t>
      </w:r>
    </w:p>
    <w:p w14:paraId="4507124D" w14:textId="0044D2B0" w:rsidR="000A16A1" w:rsidRDefault="000A16A1" w:rsidP="00A05FDB">
      <w:pPr>
        <w:pStyle w:val="ListParagraph"/>
        <w:numPr>
          <w:ilvl w:val="0"/>
          <w:numId w:val="87"/>
        </w:numPr>
      </w:pPr>
      <w:r>
        <w:t>Contacted EBC regarding the hand washing facilities at the Borrowash Public toilets, the water is running for too long.</w:t>
      </w:r>
    </w:p>
    <w:p w14:paraId="7A6CA392" w14:textId="6764BBF7" w:rsidR="000A16A1" w:rsidRDefault="000A16A1" w:rsidP="00A05FDB">
      <w:pPr>
        <w:pStyle w:val="ListParagraph"/>
        <w:numPr>
          <w:ilvl w:val="0"/>
          <w:numId w:val="87"/>
        </w:numPr>
      </w:pPr>
      <w:r>
        <w:t>Started working on the letters from the photographs sent to me by Councillor K Thomas regarding ornaments and wooden crosses in Balmoral Road Cemetery.</w:t>
      </w:r>
    </w:p>
    <w:p w14:paraId="19ABEBC0" w14:textId="09ED253E" w:rsidR="00C64F52" w:rsidRDefault="000A16A1" w:rsidP="00C64F52">
      <w:pPr>
        <w:pStyle w:val="Heading2"/>
        <w:rPr>
          <w:color w:val="auto"/>
          <w:sz w:val="24"/>
          <w:szCs w:val="24"/>
          <w:u w:val="single"/>
        </w:rPr>
      </w:pPr>
      <w:r>
        <w:rPr>
          <w:color w:val="auto"/>
          <w:sz w:val="24"/>
          <w:szCs w:val="24"/>
          <w:u w:val="single"/>
        </w:rPr>
        <w:t>32</w:t>
      </w:r>
      <w:r w:rsidR="00C64F52" w:rsidRPr="00196E9E">
        <w:rPr>
          <w:color w:val="auto"/>
          <w:sz w:val="24"/>
          <w:szCs w:val="24"/>
          <w:u w:val="single"/>
        </w:rPr>
        <w:t>/</w:t>
      </w:r>
      <w:r w:rsidR="005D4E8C" w:rsidRPr="00196E9E">
        <w:rPr>
          <w:color w:val="auto"/>
          <w:sz w:val="24"/>
          <w:szCs w:val="24"/>
          <w:u w:val="single"/>
        </w:rPr>
        <w:t>0</w:t>
      </w:r>
      <w:r>
        <w:rPr>
          <w:color w:val="auto"/>
          <w:sz w:val="24"/>
          <w:szCs w:val="24"/>
          <w:u w:val="single"/>
        </w:rPr>
        <w:t>5</w:t>
      </w:r>
      <w:r w:rsidR="00C64F52" w:rsidRPr="00196E9E">
        <w:rPr>
          <w:color w:val="auto"/>
          <w:sz w:val="24"/>
          <w:szCs w:val="24"/>
          <w:u w:val="single"/>
        </w:rPr>
        <w:t>/2</w:t>
      </w:r>
      <w:r w:rsidR="005D4E8C" w:rsidRPr="00196E9E">
        <w:rPr>
          <w:color w:val="auto"/>
          <w:sz w:val="24"/>
          <w:szCs w:val="24"/>
          <w:u w:val="single"/>
        </w:rPr>
        <w:t>4</w:t>
      </w:r>
      <w:r w:rsidR="00C64F52" w:rsidRPr="00196E9E">
        <w:rPr>
          <w:color w:val="auto"/>
          <w:sz w:val="24"/>
          <w:szCs w:val="24"/>
          <w:u w:val="single"/>
        </w:rPr>
        <w:t xml:space="preserve"> Report of the Chair.</w:t>
      </w:r>
      <w:r w:rsidR="00C64F52" w:rsidRPr="00A37BEC">
        <w:rPr>
          <w:color w:val="auto"/>
          <w:sz w:val="24"/>
          <w:szCs w:val="24"/>
          <w:u w:val="single"/>
        </w:rPr>
        <w:t xml:space="preserve"> </w:t>
      </w:r>
    </w:p>
    <w:p w14:paraId="3876FD40"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SEVERAL BIG ISSUES ALL AT ONCE</w:t>
      </w:r>
    </w:p>
    <w:p w14:paraId="47DE548B"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ab/>
      </w:r>
    </w:p>
    <w:p w14:paraId="375E3F99"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BRIAR CLOSE CARE HOME</w:t>
      </w:r>
    </w:p>
    <w:p w14:paraId="35BAA806"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Derbyshire County Council has put to consultation two options for 11 care homes in the county. Briar Close is in both options as either selling it on to a private company or closing it if a company does not come forward. This is not a consultation by any stretch of the imagination. We do not have a third choice to keep it running as a County Council facility. In fact the papers approved by the DCC Executive quite clearly state that no other options will be considered. </w:t>
      </w:r>
    </w:p>
    <w:p w14:paraId="54CCC70B" w14:textId="77777777" w:rsidR="000A16A1" w:rsidRPr="006B3087" w:rsidRDefault="000A16A1" w:rsidP="000A16A1">
      <w:pPr>
        <w:pStyle w:val="NoSpacing"/>
        <w:rPr>
          <w:rFonts w:ascii="Calibri" w:hAnsi="Calibri" w:cs="Calibri"/>
          <w:sz w:val="20"/>
          <w:szCs w:val="20"/>
        </w:rPr>
      </w:pPr>
    </w:p>
    <w:p w14:paraId="4EFCDB2B"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I have met with several families who have loved one’s in Briar Close. The workforce is demoralised, the families are beside themselves all because there was no warning of this going to happen at all. Once again, Ockbrook and Borrowash were kept from matters arising at DCC that would directly affect them by the councillors who represent them. In this instance it is very disappointing that Councillor Parkinson, who has not come to a meeting for a full year or more could not be bothered to keep us, the people who voted him in to office informed.</w:t>
      </w:r>
    </w:p>
    <w:p w14:paraId="5570E938" w14:textId="77777777" w:rsidR="000A16A1" w:rsidRPr="006B3087" w:rsidRDefault="000A16A1" w:rsidP="000A16A1">
      <w:pPr>
        <w:pStyle w:val="NoSpacing"/>
        <w:rPr>
          <w:rFonts w:ascii="Calibri" w:hAnsi="Calibri" w:cs="Calibri"/>
          <w:sz w:val="20"/>
          <w:szCs w:val="20"/>
        </w:rPr>
      </w:pPr>
    </w:p>
    <w:p w14:paraId="67AFF90F" w14:textId="725374F9"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I held a</w:t>
      </w:r>
      <w:r w:rsidR="00EC6E29">
        <w:rPr>
          <w:rFonts w:ascii="Calibri" w:hAnsi="Calibri" w:cs="Calibri"/>
          <w:sz w:val="20"/>
          <w:szCs w:val="20"/>
        </w:rPr>
        <w:t>n</w:t>
      </w:r>
      <w:r w:rsidRPr="006B3087">
        <w:rPr>
          <w:rFonts w:ascii="Calibri" w:hAnsi="Calibri" w:cs="Calibri"/>
          <w:sz w:val="20"/>
          <w:szCs w:val="20"/>
        </w:rPr>
        <w:t xml:space="preserve"> informal public surgery on the matter and I will be announcing a further surgery so that we all can come up with a plan to save affordable care for the elderly who have worked all their lives and paid into the system expecting the system to be there for when they need it most, not cut out from under them due to inept management at DCC to keep the books balanced. More information on this surgery will be put out to the public via the socials. </w:t>
      </w:r>
    </w:p>
    <w:p w14:paraId="64F2ADFB" w14:textId="77777777" w:rsidR="000A16A1" w:rsidRPr="006B3087" w:rsidRDefault="000A16A1" w:rsidP="000A16A1">
      <w:pPr>
        <w:pStyle w:val="NoSpacing"/>
        <w:rPr>
          <w:rFonts w:ascii="Calibri" w:hAnsi="Calibri" w:cs="Calibri"/>
          <w:sz w:val="20"/>
          <w:szCs w:val="20"/>
        </w:rPr>
      </w:pPr>
    </w:p>
    <w:p w14:paraId="4D0967D9"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I would ask the Parish Council to vote on this matter as that we object to the sale/closure of Briar Close and send a united letter to DCC Leader and Wayne Major and Robert Parkinson. I would also ask that this letter be an open letter published on our website and socials.</w:t>
      </w:r>
    </w:p>
    <w:p w14:paraId="7CE1DEB9" w14:textId="77777777" w:rsidR="000A16A1" w:rsidRPr="006B3087" w:rsidRDefault="000A16A1" w:rsidP="000A16A1">
      <w:pPr>
        <w:pStyle w:val="NoSpacing"/>
        <w:rPr>
          <w:rFonts w:ascii="Calibri" w:hAnsi="Calibri" w:cs="Calibri"/>
          <w:sz w:val="20"/>
          <w:szCs w:val="20"/>
        </w:rPr>
      </w:pPr>
    </w:p>
    <w:p w14:paraId="002A58D2"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RE-WILDING SCHEME – EBC</w:t>
      </w:r>
    </w:p>
    <w:p w14:paraId="739E1C45"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Erewash Borough Council has now committed itself to a re-wilding scheme very much based on Pewit and working with the Derbyshire Wildlife Trust who will do ecological surveys. There is a twofold reason behind all this: budget to cut everything in the Borough is massive and when you inherit a £1.5m revenue debt and a shortfall in your reserves something must give. Also, EBC is working hard to become carbon neutral, and this certainly will help as lawn mowers and trucks to deliver them will not be polluting the air as often. </w:t>
      </w:r>
    </w:p>
    <w:p w14:paraId="13AF74D0" w14:textId="77777777" w:rsidR="000A16A1" w:rsidRPr="006B3087" w:rsidRDefault="000A16A1" w:rsidP="000A16A1">
      <w:pPr>
        <w:pStyle w:val="NoSpacing"/>
        <w:rPr>
          <w:rFonts w:ascii="Calibri" w:hAnsi="Calibri" w:cs="Calibri"/>
          <w:sz w:val="20"/>
          <w:szCs w:val="20"/>
        </w:rPr>
      </w:pPr>
    </w:p>
    <w:p w14:paraId="4D210715" w14:textId="06BB5D6F"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2010 saw EBC get </w:t>
      </w:r>
      <w:r w:rsidR="00EC6E29">
        <w:rPr>
          <w:rFonts w:ascii="Calibri" w:hAnsi="Calibri" w:cs="Calibri"/>
          <w:sz w:val="20"/>
          <w:szCs w:val="20"/>
        </w:rPr>
        <w:t>£</w:t>
      </w:r>
      <w:r w:rsidRPr="006B3087">
        <w:rPr>
          <w:rFonts w:ascii="Calibri" w:hAnsi="Calibri" w:cs="Calibri"/>
          <w:sz w:val="20"/>
          <w:szCs w:val="20"/>
        </w:rPr>
        <w:t xml:space="preserve">4m in revenue support and in 2024 EBC got £250,000.00. With this kind of draconian cutting year on year the choice is simple – re-wild or shut down services such as DCC has done like care homes and youth services. </w:t>
      </w:r>
    </w:p>
    <w:p w14:paraId="0719A153" w14:textId="77777777" w:rsidR="000A16A1" w:rsidRPr="006B3087" w:rsidRDefault="000A16A1" w:rsidP="000A16A1">
      <w:pPr>
        <w:pStyle w:val="NoSpacing"/>
        <w:rPr>
          <w:rFonts w:ascii="Calibri" w:hAnsi="Calibri" w:cs="Calibri"/>
          <w:sz w:val="20"/>
          <w:szCs w:val="20"/>
        </w:rPr>
      </w:pPr>
    </w:p>
    <w:p w14:paraId="7D4EA7D1"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Verges will be maintained because its law, parks and play areas will still get cut. Sports pitches, cemeteries and church yards, roundabouts, leisure centre, museum grounds will be cut. Won’t be using herbicides. </w:t>
      </w:r>
    </w:p>
    <w:p w14:paraId="4D8905BF" w14:textId="77777777" w:rsidR="000A16A1" w:rsidRPr="006B3087" w:rsidRDefault="000A16A1" w:rsidP="000A16A1">
      <w:pPr>
        <w:pStyle w:val="NoSpacing"/>
        <w:rPr>
          <w:rFonts w:ascii="Calibri" w:hAnsi="Calibri" w:cs="Calibri"/>
          <w:sz w:val="20"/>
          <w:szCs w:val="20"/>
        </w:rPr>
      </w:pPr>
    </w:p>
    <w:p w14:paraId="1CAE3DF1" w14:textId="49760F7C"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We have all become use to golf course mowed parks… but those days are at an end for the reasons above. At least we can say we are doing our bit to help save the environment for our children. The first two years it will look a bit scruffy, but after that it should start to really take shape and will be something we all enjoy. So, I would ask the Parish Council to consider throwing its support behind the EBC re-wilding scheme with a public declaration letter to EBC and published on our website and socials. Also, that as a PC we help EBC in any way possible to make re-wilding as much a positive impact as possible for our Parish. That way we have ownership and can help the direction it take</w:t>
      </w:r>
      <w:r w:rsidR="00EC6E29">
        <w:rPr>
          <w:rFonts w:ascii="Calibri" w:hAnsi="Calibri" w:cs="Calibri"/>
          <w:sz w:val="20"/>
          <w:szCs w:val="20"/>
        </w:rPr>
        <w:t>s.</w:t>
      </w:r>
    </w:p>
    <w:p w14:paraId="638AF9F3" w14:textId="77777777" w:rsidR="000A16A1" w:rsidRPr="006B3087" w:rsidRDefault="000A16A1" w:rsidP="000A16A1">
      <w:pPr>
        <w:pStyle w:val="NoSpacing"/>
        <w:rPr>
          <w:rFonts w:ascii="Calibri" w:hAnsi="Calibri" w:cs="Calibri"/>
          <w:sz w:val="20"/>
          <w:szCs w:val="20"/>
        </w:rPr>
      </w:pPr>
    </w:p>
    <w:p w14:paraId="65A3D058"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POTHOLE &amp; HGV WEIGHT LIMIT RESTRICTION UPDATE</w:t>
      </w:r>
    </w:p>
    <w:p w14:paraId="587C9D7A"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Councillor Major and I have been working hard and collecting letters from the public about the impact the state of the roads and HGV’s are having on their lives and property. I would like to thank everyone who has helped deliver the leaflets and to the community pages for allowing us to post our letter to the public as well. </w:t>
      </w:r>
    </w:p>
    <w:p w14:paraId="3FB24589" w14:textId="77777777" w:rsidR="000A16A1" w:rsidRPr="006B3087" w:rsidRDefault="000A16A1" w:rsidP="000A16A1">
      <w:pPr>
        <w:pStyle w:val="NoSpacing"/>
        <w:rPr>
          <w:rFonts w:ascii="Calibri" w:hAnsi="Calibri" w:cs="Calibri"/>
          <w:sz w:val="20"/>
          <w:szCs w:val="20"/>
        </w:rPr>
      </w:pPr>
    </w:p>
    <w:p w14:paraId="3522680B" w14:textId="77777777" w:rsidR="000A16A1" w:rsidRPr="00EC6E29" w:rsidRDefault="000A16A1" w:rsidP="000A16A1">
      <w:pPr>
        <w:pStyle w:val="NoSpacing"/>
        <w:rPr>
          <w:rFonts w:ascii="Calibri" w:hAnsi="Calibri" w:cs="Calibri"/>
          <w:b/>
          <w:bCs/>
          <w:sz w:val="20"/>
          <w:szCs w:val="20"/>
        </w:rPr>
      </w:pPr>
      <w:r w:rsidRPr="00EC6E29">
        <w:rPr>
          <w:rFonts w:ascii="Calibri" w:hAnsi="Calibri" w:cs="Calibri"/>
          <w:b/>
          <w:bCs/>
          <w:sz w:val="20"/>
          <w:szCs w:val="20"/>
        </w:rPr>
        <w:t>PARISH SURGERIES</w:t>
      </w:r>
    </w:p>
    <w:p w14:paraId="03FE4E95"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We held 3 Parish Surgeries over the past few months, and they were not well attended at all. Out of all three surgeries we got 2 people. I think this is something that has seen its day and people tend to communicate very well with us on social media and email. Surgeries have proven a very poor way to communicate with the public and certainly is a time draining exercise. </w:t>
      </w:r>
    </w:p>
    <w:p w14:paraId="4E1962C6" w14:textId="77777777" w:rsidR="000A16A1" w:rsidRPr="006B3087" w:rsidRDefault="000A16A1" w:rsidP="000A16A1">
      <w:pPr>
        <w:pStyle w:val="NoSpacing"/>
        <w:rPr>
          <w:rFonts w:ascii="Calibri" w:hAnsi="Calibri" w:cs="Calibri"/>
          <w:sz w:val="20"/>
          <w:szCs w:val="20"/>
        </w:rPr>
      </w:pPr>
    </w:p>
    <w:p w14:paraId="3EEF2C0F" w14:textId="1877140C"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I think calling the occasional informal consultation surgery when an issue crops up where the public need to act quickly is more effective. Examples of this are Harrington Green issue, Briar Close and Collier Lane Flood Prevention meetings. All three of these meetings were very well attended and the Harrington Green people came to about 5 meetings in total and are still involved. The Collier Lane meeting formed a public committee which meets every few months for updates</w:t>
      </w:r>
      <w:r w:rsidR="00EC6E29">
        <w:rPr>
          <w:rFonts w:ascii="Calibri" w:hAnsi="Calibri" w:cs="Calibri"/>
          <w:sz w:val="20"/>
          <w:szCs w:val="20"/>
        </w:rPr>
        <w:t>.</w:t>
      </w:r>
    </w:p>
    <w:p w14:paraId="787A0507" w14:textId="77777777" w:rsidR="000A16A1" w:rsidRPr="006B3087" w:rsidRDefault="000A16A1" w:rsidP="000A16A1">
      <w:pPr>
        <w:pStyle w:val="NoSpacing"/>
        <w:rPr>
          <w:rFonts w:ascii="Calibri" w:hAnsi="Calibri" w:cs="Calibri"/>
          <w:sz w:val="20"/>
          <w:szCs w:val="20"/>
        </w:rPr>
      </w:pPr>
    </w:p>
    <w:p w14:paraId="7C1FC59D"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BALMORAL CEMETERY GATES AND RUBBISH BINS</w:t>
      </w:r>
    </w:p>
    <w:p w14:paraId="69ED23C6"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Since we lost our litter picker, I have taken on the responsibility of emptying the bins in the cemetery on a weekly basis. I have also asked the Cemetery Committee Chair and Chair of Finance to look into getting the entrance cleared of the ivy. I have also spoken to Borrowash in Bloom on taking over the plants on either side of the entrance and making it more welcoming. They are doing a survey of it and then talking about it as a committee if they want to take it on. If they do want to take it on they will give us a price for yearly upkeep of the entrance area. </w:t>
      </w:r>
    </w:p>
    <w:p w14:paraId="498259FE" w14:textId="77777777" w:rsidR="000A16A1" w:rsidRPr="006B3087" w:rsidRDefault="000A16A1" w:rsidP="000A16A1">
      <w:pPr>
        <w:pStyle w:val="NoSpacing"/>
        <w:rPr>
          <w:rFonts w:ascii="Calibri" w:hAnsi="Calibri" w:cs="Calibri"/>
          <w:sz w:val="20"/>
          <w:szCs w:val="20"/>
        </w:rPr>
      </w:pPr>
    </w:p>
    <w:p w14:paraId="28C330CE"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BELMONT CEMETERY</w:t>
      </w:r>
    </w:p>
    <w:p w14:paraId="633405E8"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The Board of Trustees are now functioning as they should be and we are going after grants and even now have a website </w:t>
      </w:r>
      <w:hyperlink r:id="rId8" w:history="1">
        <w:r w:rsidRPr="006B3087">
          <w:rPr>
            <w:rStyle w:val="Hyperlink"/>
            <w:rFonts w:ascii="Calibri" w:hAnsi="Calibri" w:cs="Calibri"/>
            <w:sz w:val="20"/>
            <w:szCs w:val="20"/>
          </w:rPr>
          <w:t>www.friendsofbc.uk</w:t>
        </w:r>
      </w:hyperlink>
      <w:r w:rsidRPr="006B3087">
        <w:rPr>
          <w:rFonts w:ascii="Calibri" w:hAnsi="Calibri" w:cs="Calibri"/>
          <w:sz w:val="20"/>
          <w:szCs w:val="20"/>
        </w:rPr>
        <w:t>. More anon.</w:t>
      </w:r>
    </w:p>
    <w:p w14:paraId="5DD38286" w14:textId="77777777" w:rsidR="000A16A1" w:rsidRPr="006B3087" w:rsidRDefault="000A16A1" w:rsidP="000A16A1">
      <w:pPr>
        <w:pStyle w:val="NoSpacing"/>
        <w:rPr>
          <w:rFonts w:ascii="Calibri" w:hAnsi="Calibri" w:cs="Calibri"/>
          <w:sz w:val="20"/>
          <w:szCs w:val="20"/>
        </w:rPr>
      </w:pPr>
    </w:p>
    <w:p w14:paraId="16434871"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YOUTH CONCERT</w:t>
      </w:r>
    </w:p>
    <w:p w14:paraId="2E3ED0E6"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So far we have three entrants for the Youth Concert and we will be making a final push for it through the month of May. Please let us know if you know of someone who would like to perform at the concert. Details: Friday 24</w:t>
      </w:r>
      <w:r w:rsidRPr="006B3087">
        <w:rPr>
          <w:rFonts w:ascii="Calibri" w:hAnsi="Calibri" w:cs="Calibri"/>
          <w:sz w:val="20"/>
          <w:szCs w:val="20"/>
          <w:vertAlign w:val="superscript"/>
        </w:rPr>
        <w:t>th</w:t>
      </w:r>
      <w:r w:rsidRPr="006B3087">
        <w:rPr>
          <w:rFonts w:ascii="Calibri" w:hAnsi="Calibri" w:cs="Calibri"/>
          <w:sz w:val="20"/>
          <w:szCs w:val="20"/>
        </w:rPr>
        <w:t xml:space="preserve"> May 2024, 7:30pm at All Saints Church, Ockbrook. </w:t>
      </w:r>
    </w:p>
    <w:p w14:paraId="3AE0C3B9" w14:textId="77777777" w:rsidR="000A16A1" w:rsidRPr="006B3087" w:rsidRDefault="000A16A1" w:rsidP="000A16A1">
      <w:pPr>
        <w:pStyle w:val="NoSpacing"/>
        <w:rPr>
          <w:rFonts w:ascii="Calibri" w:hAnsi="Calibri" w:cs="Calibri"/>
          <w:sz w:val="20"/>
          <w:szCs w:val="20"/>
        </w:rPr>
      </w:pPr>
    </w:p>
    <w:p w14:paraId="5BC16493" w14:textId="77777777" w:rsidR="000A16A1" w:rsidRPr="006B3087" w:rsidRDefault="000A16A1" w:rsidP="000A16A1">
      <w:pPr>
        <w:pStyle w:val="NoSpacing"/>
        <w:rPr>
          <w:rFonts w:ascii="Calibri" w:hAnsi="Calibri" w:cs="Calibri"/>
          <w:b/>
          <w:bCs/>
          <w:sz w:val="20"/>
          <w:szCs w:val="20"/>
        </w:rPr>
      </w:pPr>
      <w:r w:rsidRPr="006B3087">
        <w:rPr>
          <w:rFonts w:ascii="Calibri" w:hAnsi="Calibri" w:cs="Calibri"/>
          <w:b/>
          <w:bCs/>
          <w:sz w:val="20"/>
          <w:szCs w:val="20"/>
        </w:rPr>
        <w:t>NATIONAL DIVERSITY AWARDS</w:t>
      </w:r>
    </w:p>
    <w:p w14:paraId="253C4979" w14:textId="77777777" w:rsidR="000A16A1" w:rsidRPr="006B3087" w:rsidRDefault="000A16A1" w:rsidP="000A16A1">
      <w:pPr>
        <w:pStyle w:val="NoSpacing"/>
        <w:rPr>
          <w:rFonts w:ascii="Calibri" w:hAnsi="Calibri" w:cs="Calibri"/>
          <w:sz w:val="20"/>
          <w:szCs w:val="20"/>
        </w:rPr>
      </w:pPr>
      <w:r w:rsidRPr="006B3087">
        <w:rPr>
          <w:rFonts w:ascii="Calibri" w:hAnsi="Calibri" w:cs="Calibri"/>
          <w:sz w:val="20"/>
          <w:szCs w:val="20"/>
        </w:rPr>
        <w:t xml:space="preserve">Councillor Tania Stevenson has been nominated for the National Diversity Awards 2024 for Positive Role Model for Gender. Her work in this area is amazing and we wish her the best of luck that she gets to the finals. Regardless we are all very proud to be amongst such an amazing person who promotes the good in all. </w:t>
      </w:r>
    </w:p>
    <w:p w14:paraId="14DB7A48" w14:textId="77777777" w:rsidR="000A16A1" w:rsidRPr="006B3087" w:rsidRDefault="000A16A1" w:rsidP="000A16A1">
      <w:pPr>
        <w:pStyle w:val="NoSpacing"/>
        <w:rPr>
          <w:rFonts w:ascii="Calibri" w:hAnsi="Calibri" w:cs="Calibri"/>
          <w:sz w:val="20"/>
          <w:szCs w:val="20"/>
        </w:rPr>
      </w:pPr>
    </w:p>
    <w:p w14:paraId="52BD0761" w14:textId="13007E87" w:rsidR="001F0EF9" w:rsidRDefault="00EC6E29" w:rsidP="00EF140C">
      <w:pPr>
        <w:pStyle w:val="Heading2"/>
        <w:rPr>
          <w:color w:val="auto"/>
          <w:sz w:val="24"/>
          <w:szCs w:val="24"/>
          <w:u w:val="single"/>
        </w:rPr>
      </w:pPr>
      <w:r>
        <w:rPr>
          <w:color w:val="auto"/>
          <w:sz w:val="24"/>
          <w:szCs w:val="24"/>
          <w:u w:val="single"/>
        </w:rPr>
        <w:t>33</w:t>
      </w:r>
      <w:r w:rsidR="00825C5F">
        <w:rPr>
          <w:color w:val="auto"/>
          <w:sz w:val="24"/>
          <w:szCs w:val="24"/>
          <w:u w:val="single"/>
        </w:rPr>
        <w:t>/</w:t>
      </w:r>
      <w:r w:rsidR="005D4E8C">
        <w:rPr>
          <w:color w:val="auto"/>
          <w:sz w:val="24"/>
          <w:szCs w:val="24"/>
          <w:u w:val="single"/>
        </w:rPr>
        <w:t>0</w:t>
      </w:r>
      <w:r>
        <w:rPr>
          <w:color w:val="auto"/>
          <w:sz w:val="24"/>
          <w:szCs w:val="24"/>
          <w:u w:val="single"/>
        </w:rPr>
        <w:t>5</w:t>
      </w:r>
      <w:r w:rsidR="00825C5F">
        <w:rPr>
          <w:color w:val="auto"/>
          <w:sz w:val="24"/>
          <w:szCs w:val="24"/>
          <w:u w:val="single"/>
        </w:rPr>
        <w:t>/2</w:t>
      </w:r>
      <w:r w:rsidR="005D4E8C">
        <w:rPr>
          <w:color w:val="auto"/>
          <w:sz w:val="24"/>
          <w:szCs w:val="24"/>
          <w:u w:val="single"/>
        </w:rPr>
        <w:t>4</w:t>
      </w:r>
      <w:r w:rsidR="00825C5F">
        <w:rPr>
          <w:color w:val="auto"/>
          <w:sz w:val="24"/>
          <w:szCs w:val="24"/>
          <w:u w:val="single"/>
        </w:rPr>
        <w:t xml:space="preserve"> </w:t>
      </w:r>
      <w:r w:rsidR="001F0EF9">
        <w:rPr>
          <w:color w:val="auto"/>
          <w:sz w:val="24"/>
          <w:szCs w:val="24"/>
          <w:u w:val="single"/>
        </w:rPr>
        <w:t>Finance, HR, Contractors and General Purposes.</w:t>
      </w:r>
      <w:bookmarkStart w:id="2" w:name="_Hlk63865501"/>
    </w:p>
    <w:p w14:paraId="25A9390D" w14:textId="67A26947" w:rsidR="00A05FDB" w:rsidRDefault="00C64F52" w:rsidP="0080254E">
      <w:pPr>
        <w:pStyle w:val="Heading3"/>
        <w:rPr>
          <w:color w:val="auto"/>
          <w:u w:val="single"/>
        </w:rPr>
      </w:pPr>
      <w:r w:rsidRPr="0080254E">
        <w:rPr>
          <w:color w:val="auto"/>
          <w:u w:val="single"/>
        </w:rPr>
        <w:t xml:space="preserve">Accept </w:t>
      </w:r>
      <w:r w:rsidR="005D6388" w:rsidRPr="0080254E">
        <w:rPr>
          <w:color w:val="auto"/>
          <w:u w:val="single"/>
        </w:rPr>
        <w:t>A</w:t>
      </w:r>
      <w:r w:rsidRPr="0080254E">
        <w:rPr>
          <w:color w:val="auto"/>
          <w:u w:val="single"/>
        </w:rPr>
        <w:t>cc</w:t>
      </w:r>
      <w:r w:rsidR="007915E5" w:rsidRPr="0080254E">
        <w:rPr>
          <w:color w:val="auto"/>
          <w:u w:val="single"/>
        </w:rPr>
        <w:t>o</w:t>
      </w:r>
      <w:r w:rsidRPr="0080254E">
        <w:rPr>
          <w:color w:val="auto"/>
          <w:u w:val="single"/>
        </w:rPr>
        <w:t>unts for Payment</w:t>
      </w:r>
      <w:r w:rsidR="00FE2461">
        <w:rPr>
          <w:color w:val="auto"/>
          <w:u w:val="single"/>
        </w:rPr>
        <w:t xml:space="preserve"> – see appendix </w:t>
      </w:r>
      <w:r w:rsidR="00756429">
        <w:rPr>
          <w:color w:val="auto"/>
          <w:u w:val="single"/>
        </w:rPr>
        <w:t>3</w:t>
      </w:r>
      <w:r w:rsidR="00A05FDB">
        <w:rPr>
          <w:color w:val="auto"/>
          <w:u w:val="single"/>
        </w:rPr>
        <w:t>.</w:t>
      </w:r>
    </w:p>
    <w:bookmarkEnd w:id="2"/>
    <w:p w14:paraId="32AEF820" w14:textId="6533F358" w:rsidR="00C64F52" w:rsidRDefault="00C64F52" w:rsidP="00C64F52">
      <w:r w:rsidRPr="00160977">
        <w:rPr>
          <w:b/>
          <w:bCs/>
        </w:rPr>
        <w:t>RESOLVED</w:t>
      </w:r>
      <w:r w:rsidRPr="00160977">
        <w:t xml:space="preserve"> </w:t>
      </w:r>
      <w:r w:rsidR="00FA10BF">
        <w:t xml:space="preserve"> </w:t>
      </w:r>
      <w:r w:rsidR="004604CE">
        <w:t>Proposed by Cou</w:t>
      </w:r>
      <w:r w:rsidR="004B0E00">
        <w:t>n</w:t>
      </w:r>
      <w:r w:rsidR="004604CE">
        <w:t xml:space="preserve">cillor </w:t>
      </w:r>
      <w:r w:rsidR="00EC6E29">
        <w:t>A Dunn</w:t>
      </w:r>
      <w:r w:rsidR="004604CE">
        <w:t>, seconded by Cou</w:t>
      </w:r>
      <w:r w:rsidR="004B0E00">
        <w:t>n</w:t>
      </w:r>
      <w:r w:rsidR="004604CE">
        <w:t xml:space="preserve">cillor </w:t>
      </w:r>
      <w:r w:rsidR="00EC6E29">
        <w:t>S Cresswell</w:t>
      </w:r>
      <w:r w:rsidR="00E10F08">
        <w:t xml:space="preserve"> and all </w:t>
      </w:r>
      <w:r w:rsidR="00C810D1">
        <w:t>u</w:t>
      </w:r>
      <w:r w:rsidR="00E10F08">
        <w:t>nan</w:t>
      </w:r>
      <w:r w:rsidR="00C810D1">
        <w:t>i</w:t>
      </w:r>
      <w:r w:rsidR="00E10F08">
        <w:t>m</w:t>
      </w:r>
      <w:r w:rsidR="00C810D1">
        <w:t>o</w:t>
      </w:r>
      <w:r w:rsidR="00E10F08">
        <w:t>usly agreed</w:t>
      </w:r>
      <w:r w:rsidR="00166FC4">
        <w:t xml:space="preserve"> </w:t>
      </w:r>
      <w:r w:rsidR="00DB67D3">
        <w:t xml:space="preserve">to </w:t>
      </w:r>
      <w:r w:rsidR="00646120">
        <w:t>accept the payment list</w:t>
      </w:r>
      <w:r w:rsidR="00FE2461">
        <w:t>.</w:t>
      </w:r>
      <w:r w:rsidRPr="00160977">
        <w:t xml:space="preserve">  </w:t>
      </w:r>
    </w:p>
    <w:p w14:paraId="20330354" w14:textId="3250E2D7" w:rsidR="00756429" w:rsidRDefault="00756429" w:rsidP="00756429">
      <w:pPr>
        <w:pStyle w:val="Heading3"/>
        <w:rPr>
          <w:color w:val="auto"/>
          <w:u w:val="single"/>
        </w:rPr>
      </w:pPr>
      <w:r w:rsidRPr="0048186E">
        <w:rPr>
          <w:color w:val="auto"/>
          <w:u w:val="single"/>
        </w:rPr>
        <w:t xml:space="preserve">Accept </w:t>
      </w:r>
      <w:r>
        <w:rPr>
          <w:color w:val="auto"/>
          <w:u w:val="single"/>
        </w:rPr>
        <w:t>the Income and Expenditure Breakdown for the Full Year. – see appendix 4.</w:t>
      </w:r>
    </w:p>
    <w:p w14:paraId="74D8C013" w14:textId="4998C013" w:rsidR="00756429" w:rsidRPr="00756429" w:rsidRDefault="00756429" w:rsidP="00756429">
      <w:r>
        <w:t>Councillor G Markwell wanted to thank the committee chairs and the Clerk on being able to reduce the expenditure over the last year.</w:t>
      </w:r>
    </w:p>
    <w:p w14:paraId="7EE25212" w14:textId="206A46B2" w:rsidR="00756429" w:rsidRDefault="00756429" w:rsidP="00756429">
      <w:r w:rsidRPr="00160977">
        <w:rPr>
          <w:b/>
          <w:bCs/>
        </w:rPr>
        <w:t>RESOLVED</w:t>
      </w:r>
      <w:r w:rsidRPr="00160977">
        <w:t xml:space="preserve"> </w:t>
      </w:r>
      <w:r>
        <w:t xml:space="preserve"> Proposed by Councillor A Dunn, seconded by Councillor T Stevenson and all unanimously agreed to accept the income and expenditure breakdown.</w:t>
      </w:r>
      <w:r w:rsidRPr="00160977">
        <w:t xml:space="preserve">  </w:t>
      </w:r>
    </w:p>
    <w:p w14:paraId="73BE127F" w14:textId="140D422F" w:rsidR="008B52A7" w:rsidRDefault="008B52A7" w:rsidP="008B52A7">
      <w:pPr>
        <w:pStyle w:val="Heading3"/>
        <w:rPr>
          <w:color w:val="auto"/>
          <w:u w:val="single"/>
        </w:rPr>
      </w:pPr>
      <w:r w:rsidRPr="0048186E">
        <w:rPr>
          <w:color w:val="auto"/>
          <w:u w:val="single"/>
        </w:rPr>
        <w:t xml:space="preserve">Accept </w:t>
      </w:r>
      <w:r>
        <w:rPr>
          <w:color w:val="auto"/>
          <w:u w:val="single"/>
        </w:rPr>
        <w:t xml:space="preserve">the Bank </w:t>
      </w:r>
      <w:r w:rsidR="00807316">
        <w:rPr>
          <w:color w:val="auto"/>
          <w:u w:val="single"/>
        </w:rPr>
        <w:t>S</w:t>
      </w:r>
      <w:r>
        <w:rPr>
          <w:color w:val="auto"/>
          <w:u w:val="single"/>
        </w:rPr>
        <w:t>tatement Reconciliations.</w:t>
      </w:r>
      <w:r w:rsidR="009A1BB4">
        <w:rPr>
          <w:color w:val="auto"/>
          <w:u w:val="single"/>
        </w:rPr>
        <w:t xml:space="preserve"> – see appendix </w:t>
      </w:r>
      <w:r w:rsidR="003E6FF7">
        <w:rPr>
          <w:color w:val="auto"/>
          <w:u w:val="single"/>
        </w:rPr>
        <w:t>5</w:t>
      </w:r>
      <w:r w:rsidR="00EF140C">
        <w:rPr>
          <w:color w:val="auto"/>
          <w:u w:val="single"/>
        </w:rPr>
        <w:t>.</w:t>
      </w:r>
    </w:p>
    <w:p w14:paraId="25E59964" w14:textId="211513B7" w:rsidR="008B52A7" w:rsidRDefault="00756429">
      <w:pPr>
        <w:pStyle w:val="ListParagraph"/>
        <w:numPr>
          <w:ilvl w:val="0"/>
          <w:numId w:val="4"/>
        </w:numPr>
      </w:pPr>
      <w:r>
        <w:t>March</w:t>
      </w:r>
      <w:r w:rsidR="00B766F5">
        <w:t xml:space="preserve"> 202</w:t>
      </w:r>
      <w:r w:rsidR="00807316">
        <w:t>4</w:t>
      </w:r>
      <w:r w:rsidR="00646120">
        <w:t xml:space="preserve"> HSBC </w:t>
      </w:r>
      <w:r w:rsidR="008B52A7">
        <w:t>Account</w:t>
      </w:r>
      <w:r w:rsidR="00646120">
        <w:t>.</w:t>
      </w:r>
    </w:p>
    <w:p w14:paraId="4F7AA448" w14:textId="72602A06" w:rsidR="008B52A7" w:rsidRDefault="00756429">
      <w:pPr>
        <w:pStyle w:val="ListParagraph"/>
        <w:numPr>
          <w:ilvl w:val="0"/>
          <w:numId w:val="4"/>
        </w:numPr>
      </w:pPr>
      <w:r>
        <w:lastRenderedPageBreak/>
        <w:t>March n2</w:t>
      </w:r>
      <w:r w:rsidR="00882A6B">
        <w:t xml:space="preserve"> </w:t>
      </w:r>
      <w:r w:rsidR="00B766F5">
        <w:t>202</w:t>
      </w:r>
      <w:r>
        <w:t>4</w:t>
      </w:r>
      <w:r w:rsidR="00B766F5">
        <w:t xml:space="preserve"> </w:t>
      </w:r>
      <w:r w:rsidR="005D6388">
        <w:t xml:space="preserve">Unity </w:t>
      </w:r>
      <w:r w:rsidR="00646120">
        <w:t>Trust</w:t>
      </w:r>
      <w:r w:rsidR="008B52A7">
        <w:t xml:space="preserve"> Account.</w:t>
      </w:r>
    </w:p>
    <w:p w14:paraId="43ED6C8B" w14:textId="47312201" w:rsidR="008B52A7" w:rsidRDefault="008B52A7" w:rsidP="008B52A7">
      <w:r w:rsidRPr="008B52A7">
        <w:rPr>
          <w:b/>
          <w:bCs/>
        </w:rPr>
        <w:t>RESOLVED</w:t>
      </w:r>
      <w:r w:rsidR="00EE2B62">
        <w:rPr>
          <w:b/>
          <w:bCs/>
        </w:rPr>
        <w:t xml:space="preserve"> </w:t>
      </w:r>
      <w:r w:rsidR="00EE2B62" w:rsidRPr="00EE2B62">
        <w:t>Proposed</w:t>
      </w:r>
      <w:r w:rsidR="00EE2B62">
        <w:t xml:space="preserve"> by </w:t>
      </w:r>
      <w:r w:rsidRPr="008B52A7">
        <w:t>Cou</w:t>
      </w:r>
      <w:r>
        <w:t>n</w:t>
      </w:r>
      <w:r w:rsidRPr="008B52A7">
        <w:t>cill</w:t>
      </w:r>
      <w:r>
        <w:t>o</w:t>
      </w:r>
      <w:r w:rsidRPr="008B52A7">
        <w:t xml:space="preserve">r </w:t>
      </w:r>
      <w:r w:rsidR="00756429">
        <w:t>S Fraser-Burton</w:t>
      </w:r>
      <w:r w:rsidR="00EE2B62">
        <w:t xml:space="preserve">, seconded by Councillor </w:t>
      </w:r>
      <w:r w:rsidR="00756429">
        <w:t>S Cresswell</w:t>
      </w:r>
      <w:r w:rsidR="00882A6B">
        <w:t xml:space="preserve"> and </w:t>
      </w:r>
      <w:r w:rsidR="009B37F4">
        <w:t>all unanimously agreed</w:t>
      </w:r>
      <w:r w:rsidR="00EE2B62">
        <w:t xml:space="preserve"> to accept the bank statement reconciliation</w:t>
      </w:r>
      <w:r w:rsidR="00F91E61">
        <w:t>s</w:t>
      </w:r>
      <w:r w:rsidR="009B37F4">
        <w:t>.</w:t>
      </w:r>
    </w:p>
    <w:p w14:paraId="2EFBF975" w14:textId="45EA8211" w:rsidR="00193569" w:rsidRDefault="007D5560" w:rsidP="006F4BBF">
      <w:pPr>
        <w:pStyle w:val="Heading3"/>
        <w:rPr>
          <w:color w:val="auto"/>
          <w:u w:val="single"/>
        </w:rPr>
      </w:pPr>
      <w:r>
        <w:rPr>
          <w:color w:val="auto"/>
          <w:u w:val="single"/>
        </w:rPr>
        <w:t>Internal Annual Audit Report Received and Noted – see appendix 6.</w:t>
      </w:r>
    </w:p>
    <w:p w14:paraId="778ADF44" w14:textId="378AA4C8" w:rsidR="003E6FF7" w:rsidRDefault="009E3963" w:rsidP="00923009">
      <w:r w:rsidRPr="009E3963">
        <w:rPr>
          <w:b/>
          <w:bCs/>
        </w:rPr>
        <w:t>RESOLVED</w:t>
      </w:r>
      <w:r>
        <w:t xml:space="preserve"> </w:t>
      </w:r>
      <w:r w:rsidR="007D5560">
        <w:t>The report was noted as being received and accepted by all.</w:t>
      </w:r>
    </w:p>
    <w:p w14:paraId="059975BD" w14:textId="45D38BFE" w:rsidR="00807316" w:rsidRDefault="007D5560" w:rsidP="006F4BBF">
      <w:pPr>
        <w:pStyle w:val="Heading3"/>
        <w:rPr>
          <w:color w:val="auto"/>
          <w:u w:val="single"/>
        </w:rPr>
      </w:pPr>
      <w:r>
        <w:rPr>
          <w:color w:val="auto"/>
          <w:u w:val="single"/>
        </w:rPr>
        <w:t>Approval of the Annual Governance Statement 2023/24 Section 1 – see appendix 7</w:t>
      </w:r>
      <w:r w:rsidR="005A550D">
        <w:rPr>
          <w:color w:val="auto"/>
          <w:u w:val="single"/>
        </w:rPr>
        <w:t>.</w:t>
      </w:r>
    </w:p>
    <w:p w14:paraId="62842D6C" w14:textId="7EAF3738" w:rsidR="00923009" w:rsidRDefault="00923009" w:rsidP="00923009">
      <w:r w:rsidRPr="00923009">
        <w:rPr>
          <w:b/>
          <w:bCs/>
        </w:rPr>
        <w:t>RESOLVED</w:t>
      </w:r>
      <w:r>
        <w:t xml:space="preserve"> </w:t>
      </w:r>
      <w:r w:rsidR="007D5560">
        <w:t xml:space="preserve">proposed by Councillor S Fraser-Burton, seconded by Councillor G Markwell and </w:t>
      </w:r>
      <w:r>
        <w:t xml:space="preserve">unanimously agreed </w:t>
      </w:r>
      <w:r w:rsidR="007D5560">
        <w:t>that the annual governance statement 2023/24 questions were approved, and the statement was signed by the chair.</w:t>
      </w:r>
      <w:r>
        <w:t xml:space="preserve">  </w:t>
      </w:r>
    </w:p>
    <w:p w14:paraId="1BD1F7A5" w14:textId="6CF4B9EC" w:rsidR="007D5560" w:rsidRDefault="008E4F94" w:rsidP="007D5560">
      <w:pPr>
        <w:pStyle w:val="Heading3"/>
        <w:rPr>
          <w:color w:val="auto"/>
          <w:u w:val="single"/>
        </w:rPr>
      </w:pPr>
      <w:r>
        <w:rPr>
          <w:color w:val="auto"/>
          <w:u w:val="single"/>
        </w:rPr>
        <w:t>Approval of the Accounting Statement 2023/24 Section 2 – see appendix 8</w:t>
      </w:r>
      <w:r w:rsidR="007D5560">
        <w:rPr>
          <w:color w:val="auto"/>
          <w:u w:val="single"/>
        </w:rPr>
        <w:t>.</w:t>
      </w:r>
    </w:p>
    <w:p w14:paraId="657F3EA5" w14:textId="1B39B859" w:rsidR="008E4F94" w:rsidRPr="008E4F94" w:rsidRDefault="008E4F94" w:rsidP="008E4F94">
      <w:r w:rsidRPr="008E4F94">
        <w:rPr>
          <w:b/>
          <w:bCs/>
        </w:rPr>
        <w:t>RESOLVED</w:t>
      </w:r>
      <w:r>
        <w:t xml:space="preserve"> proposed by Councillor S Fraser-Burton, seconded by Councillor K Eaglesham-Atkins and all unanimously agreed that the accounting statements 2023/24 in the annual governance and accountability return are correct and approved, and the statement was signed by the chair.</w:t>
      </w:r>
    </w:p>
    <w:p w14:paraId="611630BC" w14:textId="58126A5E" w:rsidR="007D5560" w:rsidRDefault="009E3963" w:rsidP="007D5560">
      <w:pPr>
        <w:pStyle w:val="Heading3"/>
        <w:rPr>
          <w:color w:val="auto"/>
          <w:u w:val="single"/>
        </w:rPr>
      </w:pPr>
      <w:r>
        <w:rPr>
          <w:color w:val="auto"/>
          <w:u w:val="single"/>
        </w:rPr>
        <w:t>Note the Dates for the Notice of Public Rights and Publication of Unaudited Annual Governance and Accountability Return, being Monday 3</w:t>
      </w:r>
      <w:r w:rsidRPr="009E3963">
        <w:rPr>
          <w:color w:val="auto"/>
          <w:u w:val="single"/>
          <w:vertAlign w:val="superscript"/>
        </w:rPr>
        <w:t>rd</w:t>
      </w:r>
      <w:r>
        <w:rPr>
          <w:color w:val="auto"/>
          <w:u w:val="single"/>
        </w:rPr>
        <w:t xml:space="preserve"> June 2024 to Friday the 12</w:t>
      </w:r>
      <w:r w:rsidRPr="009E3963">
        <w:rPr>
          <w:color w:val="auto"/>
          <w:u w:val="single"/>
          <w:vertAlign w:val="superscript"/>
        </w:rPr>
        <w:t>th</w:t>
      </w:r>
      <w:r>
        <w:rPr>
          <w:color w:val="auto"/>
          <w:u w:val="single"/>
        </w:rPr>
        <w:t xml:space="preserve"> July 2024.</w:t>
      </w:r>
    </w:p>
    <w:p w14:paraId="4BB63FD8" w14:textId="4BB28123" w:rsidR="009E3963" w:rsidRPr="009E3963" w:rsidRDefault="009E3963" w:rsidP="009E3963">
      <w:r w:rsidRPr="009E3963">
        <w:rPr>
          <w:b/>
          <w:bCs/>
        </w:rPr>
        <w:t>RESOLVED</w:t>
      </w:r>
      <w:r>
        <w:t xml:space="preserve"> the dates were noted.</w:t>
      </w:r>
    </w:p>
    <w:p w14:paraId="2B587430" w14:textId="7BD7390F" w:rsidR="007D5560" w:rsidRDefault="007D5560" w:rsidP="007D5560">
      <w:pPr>
        <w:pStyle w:val="Heading3"/>
        <w:rPr>
          <w:color w:val="auto"/>
          <w:u w:val="single"/>
        </w:rPr>
      </w:pPr>
      <w:r>
        <w:rPr>
          <w:color w:val="auto"/>
          <w:u w:val="single"/>
        </w:rPr>
        <w:t xml:space="preserve">Consider </w:t>
      </w:r>
      <w:r w:rsidR="009E3963">
        <w:rPr>
          <w:color w:val="auto"/>
          <w:u w:val="single"/>
        </w:rPr>
        <w:t>a Request to Purchase 3 Pieces of Gardening Equipment from the Parish Council.</w:t>
      </w:r>
    </w:p>
    <w:p w14:paraId="5799A4C3" w14:textId="09B599A7" w:rsidR="009E3963" w:rsidRDefault="009E3963" w:rsidP="009E3963">
      <w:r>
        <w:t>Councillor G Markwell updated members that the equipment should be going to auction with Bagshaw Agriculture on the 4</w:t>
      </w:r>
      <w:r w:rsidRPr="009E3963">
        <w:rPr>
          <w:vertAlign w:val="superscript"/>
        </w:rPr>
        <w:t>th</w:t>
      </w:r>
      <w:r>
        <w:t xml:space="preserve"> June 2024.</w:t>
      </w:r>
      <w:r w:rsidR="00823CCE">
        <w:t xml:space="preserve">  </w:t>
      </w:r>
    </w:p>
    <w:p w14:paraId="47978B90" w14:textId="5B159F3A" w:rsidR="007D5560" w:rsidRPr="00923009" w:rsidRDefault="00823CCE" w:rsidP="00923009">
      <w:r w:rsidRPr="00823CCE">
        <w:rPr>
          <w:b/>
          <w:bCs/>
        </w:rPr>
        <w:t>RESOLVED</w:t>
      </w:r>
      <w:r>
        <w:t xml:space="preserve"> proposed by Councillor G Markwell, seconded by Councillor A Dunn that we do  not sell the items directly but to inform them when they will be going to auction. </w:t>
      </w:r>
    </w:p>
    <w:p w14:paraId="53A33465" w14:textId="25FCC238" w:rsidR="00C64F52" w:rsidRDefault="00823CCE" w:rsidP="00C64F52">
      <w:pPr>
        <w:pStyle w:val="Heading2"/>
        <w:rPr>
          <w:color w:val="auto"/>
          <w:sz w:val="24"/>
          <w:szCs w:val="24"/>
          <w:u w:val="single"/>
        </w:rPr>
      </w:pPr>
      <w:r>
        <w:rPr>
          <w:color w:val="auto"/>
          <w:sz w:val="24"/>
          <w:szCs w:val="24"/>
          <w:u w:val="single"/>
        </w:rPr>
        <w:t>34</w:t>
      </w:r>
      <w:r w:rsidR="00C64F52">
        <w:rPr>
          <w:color w:val="auto"/>
          <w:sz w:val="24"/>
          <w:szCs w:val="24"/>
          <w:u w:val="single"/>
        </w:rPr>
        <w:t>/</w:t>
      </w:r>
      <w:r w:rsidR="00E121ED">
        <w:rPr>
          <w:color w:val="auto"/>
          <w:sz w:val="24"/>
          <w:szCs w:val="24"/>
          <w:u w:val="single"/>
        </w:rPr>
        <w:t>0</w:t>
      </w:r>
      <w:r>
        <w:rPr>
          <w:color w:val="auto"/>
          <w:sz w:val="24"/>
          <w:szCs w:val="24"/>
          <w:u w:val="single"/>
        </w:rPr>
        <w:t>5</w:t>
      </w:r>
      <w:r w:rsidR="00C64F52">
        <w:rPr>
          <w:color w:val="auto"/>
          <w:sz w:val="24"/>
          <w:szCs w:val="24"/>
          <w:u w:val="single"/>
        </w:rPr>
        <w:t>/2</w:t>
      </w:r>
      <w:r w:rsidR="00E121ED">
        <w:rPr>
          <w:color w:val="auto"/>
          <w:sz w:val="24"/>
          <w:szCs w:val="24"/>
          <w:u w:val="single"/>
        </w:rPr>
        <w:t>4</w:t>
      </w:r>
      <w:r w:rsidR="00C64F52">
        <w:rPr>
          <w:color w:val="auto"/>
          <w:sz w:val="24"/>
          <w:szCs w:val="24"/>
          <w:u w:val="single"/>
        </w:rPr>
        <w:t xml:space="preserve"> </w:t>
      </w:r>
      <w:r w:rsidR="00B62BA9">
        <w:rPr>
          <w:color w:val="auto"/>
          <w:sz w:val="24"/>
          <w:szCs w:val="24"/>
          <w:u w:val="single"/>
        </w:rPr>
        <w:t>Recreation.</w:t>
      </w:r>
    </w:p>
    <w:p w14:paraId="2019938A" w14:textId="32AEBEB8" w:rsidR="00A759D7" w:rsidRDefault="00823CCE" w:rsidP="00A759D7">
      <w:pPr>
        <w:pStyle w:val="Heading3"/>
        <w:rPr>
          <w:color w:val="auto"/>
          <w:u w:val="single"/>
        </w:rPr>
      </w:pPr>
      <w:r>
        <w:rPr>
          <w:color w:val="auto"/>
          <w:u w:val="single"/>
        </w:rPr>
        <w:t>Consider the Purchase of D Day Lamppost Signs.</w:t>
      </w:r>
    </w:p>
    <w:p w14:paraId="0888530D" w14:textId="6000E952" w:rsidR="00823CCE" w:rsidRPr="00823CCE" w:rsidRDefault="00823CCE" w:rsidP="00823CCE">
      <w:r>
        <w:t>Councillor J Fraser-Burton informed the members that the cost will be £216.99 for 50 signs, these will go onto the 47 lamppost on Victoria Avenue.  Members of public can sponsor the signs with a dedication for £5.00, any monies raised above the purchase costs will be donated to the Royal British Legion.</w:t>
      </w:r>
    </w:p>
    <w:p w14:paraId="2E6F0425" w14:textId="2A589EC2" w:rsidR="00A759D7" w:rsidRDefault="00A759D7" w:rsidP="00A759D7">
      <w:r w:rsidRPr="006F4BBF">
        <w:rPr>
          <w:b/>
          <w:bCs/>
        </w:rPr>
        <w:t>RESOLVED</w:t>
      </w:r>
      <w:r>
        <w:t xml:space="preserve"> Proposed by Councillor </w:t>
      </w:r>
      <w:r w:rsidR="00823CCE">
        <w:t>K Eaglesham-Atkins,</w:t>
      </w:r>
      <w:r w:rsidR="00E13849">
        <w:t xml:space="preserve"> seconded by Councillor </w:t>
      </w:r>
      <w:r w:rsidR="00823CCE">
        <w:t>T Stevenson</w:t>
      </w:r>
      <w:r w:rsidR="00E13849">
        <w:t xml:space="preserve"> and all unanimously agreed to </w:t>
      </w:r>
      <w:r w:rsidR="00823CCE">
        <w:t>purchase the signs</w:t>
      </w:r>
      <w:r w:rsidR="002F7D28">
        <w:t>.</w:t>
      </w:r>
      <w:r w:rsidR="00E13849">
        <w:t xml:space="preserve">  </w:t>
      </w:r>
      <w:r w:rsidR="00E13849" w:rsidRPr="00E13849">
        <w:rPr>
          <w:b/>
          <w:bCs/>
        </w:rPr>
        <w:t>ACTION</w:t>
      </w:r>
      <w:r w:rsidR="00E13849">
        <w:t xml:space="preserve"> Clerk to </w:t>
      </w:r>
      <w:r w:rsidR="00823CCE">
        <w:t>purchase the signs and obtained permission for them to be placed on the lampposts, Councillor J Fraser-Burton to produce the dedication  form and a poster to advertise the signs.</w:t>
      </w:r>
    </w:p>
    <w:p w14:paraId="605FC756" w14:textId="31C87D30" w:rsidR="00C64F52" w:rsidRDefault="00823CCE" w:rsidP="00C64F52">
      <w:pPr>
        <w:pStyle w:val="Heading2"/>
        <w:rPr>
          <w:color w:val="auto"/>
          <w:sz w:val="24"/>
          <w:szCs w:val="24"/>
          <w:u w:val="single"/>
        </w:rPr>
      </w:pPr>
      <w:r>
        <w:rPr>
          <w:color w:val="auto"/>
          <w:sz w:val="24"/>
          <w:szCs w:val="24"/>
          <w:u w:val="single"/>
        </w:rPr>
        <w:t>35</w:t>
      </w:r>
      <w:r w:rsidR="009731F5">
        <w:rPr>
          <w:color w:val="auto"/>
          <w:sz w:val="24"/>
          <w:szCs w:val="24"/>
          <w:u w:val="single"/>
        </w:rPr>
        <w:t>/</w:t>
      </w:r>
      <w:r w:rsidR="00CB1B2B">
        <w:rPr>
          <w:color w:val="auto"/>
          <w:sz w:val="24"/>
          <w:szCs w:val="24"/>
          <w:u w:val="single"/>
        </w:rPr>
        <w:t>0</w:t>
      </w:r>
      <w:r>
        <w:rPr>
          <w:color w:val="auto"/>
          <w:sz w:val="24"/>
          <w:szCs w:val="24"/>
          <w:u w:val="single"/>
        </w:rPr>
        <w:t>5</w:t>
      </w:r>
      <w:r w:rsidR="00C64F52">
        <w:rPr>
          <w:color w:val="auto"/>
          <w:sz w:val="24"/>
          <w:szCs w:val="24"/>
          <w:u w:val="single"/>
        </w:rPr>
        <w:t>/2</w:t>
      </w:r>
      <w:r w:rsidR="00CB1B2B">
        <w:rPr>
          <w:color w:val="auto"/>
          <w:sz w:val="24"/>
          <w:szCs w:val="24"/>
          <w:u w:val="single"/>
        </w:rPr>
        <w:t>4</w:t>
      </w:r>
      <w:r w:rsidR="00C64F52">
        <w:rPr>
          <w:color w:val="auto"/>
          <w:sz w:val="24"/>
          <w:szCs w:val="24"/>
          <w:u w:val="single"/>
        </w:rPr>
        <w:t xml:space="preserve"> </w:t>
      </w:r>
      <w:r w:rsidR="00543BEE">
        <w:rPr>
          <w:color w:val="auto"/>
          <w:sz w:val="24"/>
          <w:szCs w:val="24"/>
          <w:u w:val="single"/>
        </w:rPr>
        <w:t>Cemeteries</w:t>
      </w:r>
      <w:r w:rsidR="009A06ED">
        <w:rPr>
          <w:color w:val="auto"/>
          <w:sz w:val="24"/>
          <w:szCs w:val="24"/>
          <w:u w:val="single"/>
        </w:rPr>
        <w:t>.</w:t>
      </w:r>
    </w:p>
    <w:p w14:paraId="35B760CA" w14:textId="3A59BDB9" w:rsidR="00CB1B2B" w:rsidRDefault="00823CCE" w:rsidP="00CB1B2B">
      <w:pPr>
        <w:pStyle w:val="Heading3"/>
        <w:rPr>
          <w:color w:val="auto"/>
          <w:u w:val="single"/>
        </w:rPr>
      </w:pPr>
      <w:r>
        <w:rPr>
          <w:color w:val="auto"/>
          <w:u w:val="single"/>
        </w:rPr>
        <w:t xml:space="preserve">Consider Increasing the £100 Fee for </w:t>
      </w:r>
      <w:r w:rsidR="00733614">
        <w:rPr>
          <w:color w:val="auto"/>
          <w:u w:val="single"/>
        </w:rPr>
        <w:t>a Memorial Bench, to Help Cover the Increased Costs of the Plinth.</w:t>
      </w:r>
    </w:p>
    <w:p w14:paraId="764B22A5" w14:textId="7059FBDB" w:rsidR="004F2932" w:rsidRDefault="00733614" w:rsidP="00733614">
      <w:r>
        <w:t>Councillor S Cresswell updated members of the quote</w:t>
      </w:r>
      <w:r w:rsidR="002B1B67">
        <w:t xml:space="preserve"> from Fox</w:t>
      </w:r>
      <w:r>
        <w:t xml:space="preserve"> of £270.00+ VAT with a discount of £50 if four are done at the same time</w:t>
      </w:r>
      <w:r w:rsidR="002B1B67">
        <w:t xml:space="preserve"> </w:t>
      </w:r>
      <w:r>
        <w:t xml:space="preserve">and the previous company we used charged £495+ VAT. </w:t>
      </w:r>
    </w:p>
    <w:p w14:paraId="4603BBD9" w14:textId="1858844B" w:rsidR="00A84726" w:rsidRPr="004F2932" w:rsidRDefault="00A84726" w:rsidP="004F2932">
      <w:r w:rsidRPr="00A84726">
        <w:rPr>
          <w:b/>
          <w:bCs/>
        </w:rPr>
        <w:t>RESOLVED</w:t>
      </w:r>
      <w:r>
        <w:t xml:space="preserve"> proposed by Councillor </w:t>
      </w:r>
      <w:r w:rsidR="00733614">
        <w:t>S Cresswell</w:t>
      </w:r>
      <w:r>
        <w:t xml:space="preserve">, seconded  by Councillor </w:t>
      </w:r>
      <w:r w:rsidR="00733614">
        <w:t xml:space="preserve">J Fraser-Burton </w:t>
      </w:r>
      <w:r>
        <w:t xml:space="preserve">and all unanimously agreed to </w:t>
      </w:r>
      <w:r w:rsidR="00733614">
        <w:t>change the bench fee to £270.00 and to use Fox</w:t>
      </w:r>
      <w:r>
        <w:t xml:space="preserve">.  </w:t>
      </w:r>
      <w:r w:rsidRPr="00A84726">
        <w:rPr>
          <w:b/>
          <w:bCs/>
        </w:rPr>
        <w:t>ACTION</w:t>
      </w:r>
      <w:r>
        <w:t xml:space="preserve"> Clerk to </w:t>
      </w:r>
      <w:r w:rsidR="00733614">
        <w:t>amend the appropriate policies.</w:t>
      </w:r>
    </w:p>
    <w:p w14:paraId="2F136F37" w14:textId="07945F95" w:rsidR="007C2FA3" w:rsidRDefault="00733614" w:rsidP="007C2FA3">
      <w:pPr>
        <w:pStyle w:val="Heading2"/>
        <w:rPr>
          <w:color w:val="auto"/>
          <w:sz w:val="24"/>
          <w:szCs w:val="24"/>
          <w:u w:val="single"/>
        </w:rPr>
      </w:pPr>
      <w:r>
        <w:rPr>
          <w:color w:val="auto"/>
          <w:sz w:val="24"/>
          <w:szCs w:val="24"/>
          <w:u w:val="single"/>
        </w:rPr>
        <w:t>36</w:t>
      </w:r>
      <w:r w:rsidR="00833B15">
        <w:rPr>
          <w:color w:val="auto"/>
          <w:sz w:val="24"/>
          <w:szCs w:val="24"/>
          <w:u w:val="single"/>
        </w:rPr>
        <w:t>/</w:t>
      </w:r>
      <w:r w:rsidR="00113320">
        <w:rPr>
          <w:color w:val="auto"/>
          <w:sz w:val="24"/>
          <w:szCs w:val="24"/>
          <w:u w:val="single"/>
        </w:rPr>
        <w:t>0</w:t>
      </w:r>
      <w:r>
        <w:rPr>
          <w:color w:val="auto"/>
          <w:sz w:val="24"/>
          <w:szCs w:val="24"/>
          <w:u w:val="single"/>
        </w:rPr>
        <w:t>5</w:t>
      </w:r>
      <w:r w:rsidR="007C2FA3">
        <w:rPr>
          <w:color w:val="auto"/>
          <w:sz w:val="24"/>
          <w:szCs w:val="24"/>
          <w:u w:val="single"/>
        </w:rPr>
        <w:t>/2</w:t>
      </w:r>
      <w:r w:rsidR="00113320">
        <w:rPr>
          <w:color w:val="auto"/>
          <w:sz w:val="24"/>
          <w:szCs w:val="24"/>
          <w:u w:val="single"/>
        </w:rPr>
        <w:t>4</w:t>
      </w:r>
      <w:r w:rsidR="007C2FA3">
        <w:rPr>
          <w:color w:val="auto"/>
          <w:sz w:val="24"/>
          <w:szCs w:val="24"/>
          <w:u w:val="single"/>
        </w:rPr>
        <w:t xml:space="preserve"> Halls.</w:t>
      </w:r>
    </w:p>
    <w:p w14:paraId="0B7A4C1A" w14:textId="25DED747" w:rsidR="00733614" w:rsidRPr="00733614" w:rsidRDefault="00733614" w:rsidP="00733614">
      <w:r>
        <w:t>Councillor S Fraser-Burton thanked the Clerk for obtaining His Majesty the Kings Portrait for the parish hall.</w:t>
      </w:r>
    </w:p>
    <w:p w14:paraId="6BC8BFE2" w14:textId="7267BEC6" w:rsidR="00345DEC" w:rsidRDefault="00733614" w:rsidP="00345DEC">
      <w:pPr>
        <w:pStyle w:val="Heading2"/>
        <w:rPr>
          <w:color w:val="auto"/>
          <w:sz w:val="24"/>
          <w:szCs w:val="24"/>
          <w:u w:val="single"/>
        </w:rPr>
      </w:pPr>
      <w:r>
        <w:rPr>
          <w:color w:val="auto"/>
          <w:sz w:val="24"/>
          <w:szCs w:val="24"/>
          <w:u w:val="single"/>
        </w:rPr>
        <w:lastRenderedPageBreak/>
        <w:t>3</w:t>
      </w:r>
      <w:r w:rsidR="00CD5BBE">
        <w:rPr>
          <w:color w:val="auto"/>
          <w:sz w:val="24"/>
          <w:szCs w:val="24"/>
          <w:u w:val="single"/>
        </w:rPr>
        <w:t>7</w:t>
      </w:r>
      <w:r w:rsidR="00C64F52">
        <w:rPr>
          <w:color w:val="auto"/>
          <w:sz w:val="24"/>
          <w:szCs w:val="24"/>
          <w:u w:val="single"/>
        </w:rPr>
        <w:t>/</w:t>
      </w:r>
      <w:r w:rsidR="00113320">
        <w:rPr>
          <w:color w:val="auto"/>
          <w:sz w:val="24"/>
          <w:szCs w:val="24"/>
          <w:u w:val="single"/>
        </w:rPr>
        <w:t>0</w:t>
      </w:r>
      <w:r>
        <w:rPr>
          <w:color w:val="auto"/>
          <w:sz w:val="24"/>
          <w:szCs w:val="24"/>
          <w:u w:val="single"/>
        </w:rPr>
        <w:t>5</w:t>
      </w:r>
      <w:r w:rsidR="00C64F52">
        <w:rPr>
          <w:color w:val="auto"/>
          <w:sz w:val="24"/>
          <w:szCs w:val="24"/>
          <w:u w:val="single"/>
        </w:rPr>
        <w:t>/2</w:t>
      </w:r>
      <w:r w:rsidR="00113320">
        <w:rPr>
          <w:color w:val="auto"/>
          <w:sz w:val="24"/>
          <w:szCs w:val="24"/>
          <w:u w:val="single"/>
        </w:rPr>
        <w:t>4</w:t>
      </w:r>
      <w:r w:rsidR="00C64F52">
        <w:rPr>
          <w:color w:val="auto"/>
          <w:sz w:val="24"/>
          <w:szCs w:val="24"/>
          <w:u w:val="single"/>
        </w:rPr>
        <w:t xml:space="preserve"> </w:t>
      </w:r>
      <w:r w:rsidR="009A06ED">
        <w:rPr>
          <w:color w:val="auto"/>
          <w:sz w:val="24"/>
          <w:szCs w:val="24"/>
          <w:u w:val="single"/>
        </w:rPr>
        <w:t>Allotment</w:t>
      </w:r>
      <w:r w:rsidR="00C64F52">
        <w:rPr>
          <w:color w:val="auto"/>
          <w:sz w:val="24"/>
          <w:szCs w:val="24"/>
          <w:u w:val="single"/>
        </w:rPr>
        <w:t>.</w:t>
      </w:r>
    </w:p>
    <w:p w14:paraId="0ED33D0A" w14:textId="77777777" w:rsidR="00403270" w:rsidRDefault="00403270" w:rsidP="00403270">
      <w:r>
        <w:t>Councillor S Cresswell submitted a report:</w:t>
      </w:r>
    </w:p>
    <w:p w14:paraId="3B0453B4" w14:textId="77777777" w:rsidR="00403270" w:rsidRPr="00BD393C" w:rsidRDefault="00403270" w:rsidP="00403270">
      <w:pPr>
        <w:rPr>
          <w:rFonts w:ascii="Calibri" w:hAnsi="Calibri" w:cs="Calibri"/>
        </w:rPr>
      </w:pPr>
      <w:r w:rsidRPr="00BD393C">
        <w:rPr>
          <w:rFonts w:ascii="Calibri" w:hAnsi="Calibri" w:cs="Calibri"/>
        </w:rPr>
        <w:t xml:space="preserve">Inspections were carried out at the end of April and it is great to see that most plots are being well looked after.  </w:t>
      </w:r>
    </w:p>
    <w:p w14:paraId="58462730" w14:textId="77777777" w:rsidR="00403270" w:rsidRPr="00BD393C" w:rsidRDefault="00403270" w:rsidP="00403270">
      <w:pPr>
        <w:rPr>
          <w:rFonts w:ascii="Calibri" w:hAnsi="Calibri" w:cs="Calibri"/>
        </w:rPr>
      </w:pPr>
      <w:r w:rsidRPr="00BD393C">
        <w:rPr>
          <w:rFonts w:ascii="Calibri" w:hAnsi="Calibri" w:cs="Calibri"/>
        </w:rPr>
        <w:t>The number of people currently on the waiting list for a plot is 18.</w:t>
      </w:r>
    </w:p>
    <w:p w14:paraId="207075FB" w14:textId="77777777" w:rsidR="00403270" w:rsidRPr="00403270" w:rsidRDefault="00403270" w:rsidP="00403270">
      <w:pPr>
        <w:rPr>
          <w:rFonts w:ascii="Calibri" w:hAnsi="Calibri" w:cs="Calibri"/>
          <w:b/>
          <w:bCs/>
        </w:rPr>
      </w:pPr>
      <w:r w:rsidRPr="00403270">
        <w:rPr>
          <w:rFonts w:ascii="Calibri" w:hAnsi="Calibri" w:cs="Calibri"/>
          <w:b/>
          <w:bCs/>
        </w:rPr>
        <w:t>Shacklecross</w:t>
      </w:r>
    </w:p>
    <w:p w14:paraId="2770FFCC" w14:textId="58D9548A" w:rsidR="00403270" w:rsidRPr="00BD393C" w:rsidRDefault="00403270" w:rsidP="00403270">
      <w:pPr>
        <w:rPr>
          <w:rFonts w:ascii="Calibri" w:hAnsi="Calibri" w:cs="Calibri"/>
        </w:rPr>
      </w:pPr>
      <w:r w:rsidRPr="00BD393C">
        <w:rPr>
          <w:rFonts w:ascii="Calibri" w:hAnsi="Calibri" w:cs="Calibri"/>
        </w:rPr>
        <w:t>Cllr Thomas, Cllr Markwell, his truck and made a second visit to Shacklecross to remove and dispose of unwanted carpeting from plot 6b and clear a large quantity of broken glass and other debris from plot 21.  Thanks one again to my colleagues for their time and effort.</w:t>
      </w:r>
    </w:p>
    <w:p w14:paraId="0C1A2866" w14:textId="248D1CE8" w:rsidR="00403270" w:rsidRPr="00BD393C" w:rsidRDefault="00403270" w:rsidP="00403270">
      <w:pPr>
        <w:rPr>
          <w:rFonts w:ascii="Calibri" w:hAnsi="Calibri" w:cs="Calibri"/>
        </w:rPr>
      </w:pPr>
      <w:r w:rsidRPr="00BD393C">
        <w:rPr>
          <w:rFonts w:ascii="Calibri" w:hAnsi="Calibri" w:cs="Calibri"/>
        </w:rPr>
        <w:t xml:space="preserve">Both plots now have new tenants who have set to work and in just a couple of weeks, have made a huge difference to what were, sadly, very neglected plots. </w:t>
      </w:r>
    </w:p>
    <w:p w14:paraId="44FE78FB" w14:textId="6FEB6994" w:rsidR="00403270" w:rsidRPr="00BD393C" w:rsidRDefault="00403270" w:rsidP="00403270">
      <w:pPr>
        <w:rPr>
          <w:rFonts w:ascii="Calibri" w:hAnsi="Calibri" w:cs="Calibri"/>
        </w:rPr>
      </w:pPr>
      <w:r w:rsidRPr="00BD393C">
        <w:rPr>
          <w:rFonts w:ascii="Calibri" w:hAnsi="Calibri" w:cs="Calibri"/>
        </w:rPr>
        <w:t xml:space="preserve">Following complaints received about an overhanging tree and rotten fence </w:t>
      </w:r>
      <w:r w:rsidR="00895918" w:rsidRPr="00BD393C">
        <w:rPr>
          <w:rFonts w:ascii="Calibri" w:hAnsi="Calibri" w:cs="Calibri"/>
        </w:rPr>
        <w:t>panels</w:t>
      </w:r>
      <w:r w:rsidRPr="00BD393C">
        <w:rPr>
          <w:rFonts w:ascii="Calibri" w:hAnsi="Calibri" w:cs="Calibri"/>
        </w:rPr>
        <w:t xml:space="preserve"> that need to be replaced, Cllr Thomas and I cut back the overhanging branches and have been to look at the fence panels.</w:t>
      </w:r>
    </w:p>
    <w:p w14:paraId="0E0C385C" w14:textId="505A43AB" w:rsidR="00403270" w:rsidRPr="00403270" w:rsidRDefault="00403270" w:rsidP="00403270">
      <w:pPr>
        <w:rPr>
          <w:rFonts w:ascii="Calibri" w:hAnsi="Calibri" w:cs="Calibri"/>
          <w:b/>
          <w:bCs/>
        </w:rPr>
      </w:pPr>
      <w:r w:rsidRPr="00403270">
        <w:rPr>
          <w:rFonts w:ascii="Calibri" w:hAnsi="Calibri" w:cs="Calibri"/>
          <w:b/>
          <w:bCs/>
        </w:rPr>
        <w:t>Elm Street</w:t>
      </w:r>
    </w:p>
    <w:p w14:paraId="3AC3E396" w14:textId="64EA6560" w:rsidR="00403270" w:rsidRPr="00BD393C" w:rsidRDefault="00403270" w:rsidP="00403270">
      <w:pPr>
        <w:rPr>
          <w:rFonts w:ascii="Calibri" w:hAnsi="Calibri" w:cs="Calibri"/>
        </w:rPr>
      </w:pPr>
      <w:r w:rsidRPr="00BD393C">
        <w:rPr>
          <w:rFonts w:ascii="Calibri" w:hAnsi="Calibri" w:cs="Calibri"/>
        </w:rPr>
        <w:t>I am delighted to say that the whole of KS1 from Ashbrook Infant School will be visiting Elm Street on Friday to coincide with the Food &amp; Farming topic that they are doing this half term.  At least three tenants will be on site to talk to the children in addition to myself and Cllr Thomas.  Going forward, I would like 2 or 3 visits taking place each year at regular intervals between March and the end of October/early November.</w:t>
      </w:r>
    </w:p>
    <w:p w14:paraId="5155F562" w14:textId="0F3FF762" w:rsidR="00403270" w:rsidRPr="00403270" w:rsidRDefault="00403270" w:rsidP="00403270">
      <w:pPr>
        <w:rPr>
          <w:rFonts w:ascii="Calibri" w:hAnsi="Calibri" w:cs="Calibri"/>
          <w:b/>
          <w:bCs/>
        </w:rPr>
      </w:pPr>
      <w:r w:rsidRPr="00403270">
        <w:rPr>
          <w:rFonts w:ascii="Calibri" w:hAnsi="Calibri" w:cs="Calibri"/>
          <w:b/>
          <w:bCs/>
        </w:rPr>
        <w:t>Ladysmith Road Gate</w:t>
      </w:r>
    </w:p>
    <w:p w14:paraId="237E0265" w14:textId="24022679" w:rsidR="00403270" w:rsidRPr="00403270" w:rsidRDefault="00403270" w:rsidP="00403270">
      <w:pPr>
        <w:rPr>
          <w:rFonts w:ascii="Calibri" w:hAnsi="Calibri" w:cs="Calibri"/>
        </w:rPr>
      </w:pPr>
      <w:r w:rsidRPr="00BD393C">
        <w:rPr>
          <w:rFonts w:ascii="Calibri" w:hAnsi="Calibri" w:cs="Calibri"/>
        </w:rPr>
        <w:t xml:space="preserve">Julie Smith and I had a very useful meeting with Steve Irwin, who has experience of applying for grants.  He shared lots of useful information with us about funders and the application process.  On Monday, Cllr Thomas, Julie and I met to decide which fund/s it would be best for us to apply to.  </w:t>
      </w:r>
    </w:p>
    <w:p w14:paraId="3952900F" w14:textId="5C734E5C" w:rsidR="00A84726" w:rsidRDefault="00733614" w:rsidP="00A84726">
      <w:pPr>
        <w:pStyle w:val="Heading3"/>
        <w:rPr>
          <w:color w:val="auto"/>
          <w:u w:val="single"/>
        </w:rPr>
      </w:pPr>
      <w:r>
        <w:rPr>
          <w:color w:val="auto"/>
          <w:u w:val="single"/>
        </w:rPr>
        <w:t>Consider Stopping the Rent Discount from 2026 Onwards.</w:t>
      </w:r>
    </w:p>
    <w:p w14:paraId="665C0789" w14:textId="24E756AE" w:rsidR="00403270" w:rsidRDefault="00403270" w:rsidP="00403270">
      <w:r>
        <w:t>Councillor S Cresswell updated members that 7 emails against this proposal have been received and the Clerk read out objections from a phone call she received.</w:t>
      </w:r>
    </w:p>
    <w:p w14:paraId="3F6D4255" w14:textId="1152B720" w:rsidR="00403270" w:rsidRDefault="00403270" w:rsidP="007C43C9">
      <w:r>
        <w:t>A brief discussion was held points raised include:</w:t>
      </w:r>
    </w:p>
    <w:p w14:paraId="424F5359" w14:textId="79A51233" w:rsidR="007C43C9" w:rsidRDefault="007C43C9" w:rsidP="007C43C9">
      <w:pPr>
        <w:pStyle w:val="ListParagraph"/>
        <w:numPr>
          <w:ilvl w:val="0"/>
          <w:numId w:val="293"/>
        </w:numPr>
      </w:pPr>
      <w:r>
        <w:t>Councillor K Eaglesham-Atkins suggested another option of the discount applying to all on a lower income.   Councillor J Fraser-Burton commented that this would be very difficult to administer.</w:t>
      </w:r>
    </w:p>
    <w:p w14:paraId="4DE0508B" w14:textId="73D7A1F8" w:rsidR="007C43C9" w:rsidRDefault="007C43C9" w:rsidP="007C43C9">
      <w:pPr>
        <w:pStyle w:val="ListParagraph"/>
        <w:numPr>
          <w:ilvl w:val="0"/>
          <w:numId w:val="293"/>
        </w:numPr>
      </w:pPr>
      <w:r>
        <w:t>Councillor S Fraser-Burton mentioned the need to consider the mental health and social side of the allotments.</w:t>
      </w:r>
    </w:p>
    <w:p w14:paraId="04069780" w14:textId="3F2722BE" w:rsidR="007C43C9" w:rsidRDefault="007C43C9" w:rsidP="007C43C9">
      <w:pPr>
        <w:pStyle w:val="ListParagraph"/>
        <w:numPr>
          <w:ilvl w:val="0"/>
          <w:numId w:val="293"/>
        </w:numPr>
      </w:pPr>
      <w:r>
        <w:t>Councillor G Markwell mentioned that as this suggestion had come from the allotment associations meeting, with one person raising the query and the Parish Council have received numerous objections why is it even being considered?</w:t>
      </w:r>
    </w:p>
    <w:p w14:paraId="33088852" w14:textId="60BB6058" w:rsidR="007C43C9" w:rsidRDefault="007C43C9" w:rsidP="007C43C9">
      <w:pPr>
        <w:pStyle w:val="ListParagraph"/>
        <w:numPr>
          <w:ilvl w:val="0"/>
          <w:numId w:val="293"/>
        </w:numPr>
      </w:pPr>
      <w:r>
        <w:t>Councillor A Dunn mentioned that some people are still nervous of going out due to Covid, so these outdoor spaces are very important.</w:t>
      </w:r>
    </w:p>
    <w:p w14:paraId="3BFDC477" w14:textId="6EC8A0F5" w:rsidR="007C43C9" w:rsidRDefault="007C43C9" w:rsidP="007C43C9">
      <w:r w:rsidRPr="007C43C9">
        <w:rPr>
          <w:b/>
          <w:bCs/>
        </w:rPr>
        <w:t>RESOLVED</w:t>
      </w:r>
      <w:r>
        <w:t xml:space="preserve"> All unanimously agreed to leave the rent as it is. </w:t>
      </w:r>
    </w:p>
    <w:p w14:paraId="7A6A67D4" w14:textId="279049EC" w:rsidR="007C43C9" w:rsidRPr="00403270" w:rsidRDefault="007C43C9" w:rsidP="007C43C9">
      <w:r>
        <w:t xml:space="preserve">Councillor S Fraser-Burton wanted to thank Councillors S Cresswell, K Thomas and G Markwell </w:t>
      </w:r>
      <w:r w:rsidR="00DF5492">
        <w:t xml:space="preserve">and any others </w:t>
      </w:r>
      <w:r>
        <w:t xml:space="preserve">for </w:t>
      </w:r>
      <w:r w:rsidR="00DF5492">
        <w:t>giving up their free time to work on the allotments.</w:t>
      </w:r>
    </w:p>
    <w:p w14:paraId="21DFD6AF" w14:textId="78C99711" w:rsidR="00A2354B" w:rsidRDefault="007C43C9" w:rsidP="004A4A43">
      <w:pPr>
        <w:pStyle w:val="Heading2"/>
        <w:rPr>
          <w:color w:val="auto"/>
          <w:sz w:val="24"/>
          <w:szCs w:val="24"/>
          <w:u w:val="single"/>
        </w:rPr>
      </w:pPr>
      <w:r>
        <w:rPr>
          <w:color w:val="auto"/>
          <w:sz w:val="24"/>
          <w:szCs w:val="24"/>
          <w:u w:val="single"/>
        </w:rPr>
        <w:lastRenderedPageBreak/>
        <w:t>3</w:t>
      </w:r>
      <w:r w:rsidR="00CD5BBE">
        <w:rPr>
          <w:color w:val="auto"/>
          <w:sz w:val="24"/>
          <w:szCs w:val="24"/>
          <w:u w:val="single"/>
        </w:rPr>
        <w:t>8</w:t>
      </w:r>
      <w:r w:rsidR="00C64F52" w:rsidRPr="00C33BF3">
        <w:rPr>
          <w:color w:val="auto"/>
          <w:sz w:val="24"/>
          <w:szCs w:val="24"/>
          <w:u w:val="single"/>
        </w:rPr>
        <w:t>/</w:t>
      </w:r>
      <w:r w:rsidR="00A72797">
        <w:rPr>
          <w:color w:val="auto"/>
          <w:sz w:val="24"/>
          <w:szCs w:val="24"/>
          <w:u w:val="single"/>
        </w:rPr>
        <w:t>0</w:t>
      </w:r>
      <w:r>
        <w:rPr>
          <w:color w:val="auto"/>
          <w:sz w:val="24"/>
          <w:szCs w:val="24"/>
          <w:u w:val="single"/>
        </w:rPr>
        <w:t>5</w:t>
      </w:r>
      <w:r w:rsidR="00C64F52" w:rsidRPr="00C33BF3">
        <w:rPr>
          <w:color w:val="auto"/>
          <w:sz w:val="24"/>
          <w:szCs w:val="24"/>
          <w:u w:val="single"/>
        </w:rPr>
        <w:t>/2</w:t>
      </w:r>
      <w:r w:rsidR="00A72797">
        <w:rPr>
          <w:color w:val="auto"/>
          <w:sz w:val="24"/>
          <w:szCs w:val="24"/>
          <w:u w:val="single"/>
        </w:rPr>
        <w:t>4</w:t>
      </w:r>
      <w:r w:rsidR="00C64F52" w:rsidRPr="00C33BF3">
        <w:rPr>
          <w:color w:val="auto"/>
          <w:sz w:val="24"/>
          <w:szCs w:val="24"/>
          <w:u w:val="single"/>
        </w:rPr>
        <w:t xml:space="preserve"> </w:t>
      </w:r>
      <w:r w:rsidR="00676071" w:rsidRPr="00C33BF3">
        <w:rPr>
          <w:color w:val="auto"/>
          <w:sz w:val="24"/>
          <w:szCs w:val="24"/>
          <w:u w:val="single"/>
        </w:rPr>
        <w:t xml:space="preserve">Planning and </w:t>
      </w:r>
      <w:r w:rsidR="0003207C" w:rsidRPr="00C33BF3">
        <w:rPr>
          <w:color w:val="auto"/>
          <w:sz w:val="24"/>
          <w:szCs w:val="24"/>
          <w:u w:val="single"/>
        </w:rPr>
        <w:t>Environment.</w:t>
      </w:r>
    </w:p>
    <w:p w14:paraId="150D3500" w14:textId="532C1A6A" w:rsidR="0025411E" w:rsidRDefault="007C43C9" w:rsidP="00AF2558">
      <w:pPr>
        <w:pStyle w:val="Heading3"/>
        <w:rPr>
          <w:color w:val="auto"/>
          <w:u w:val="single"/>
        </w:rPr>
      </w:pPr>
      <w:r>
        <w:rPr>
          <w:color w:val="auto"/>
          <w:u w:val="single"/>
        </w:rPr>
        <w:t>Consider the Parish Councils Stance on Derbyshire County Councils Proposal for Briar Close Care Home.</w:t>
      </w:r>
    </w:p>
    <w:p w14:paraId="0875CA79" w14:textId="1C5E3F51" w:rsidR="008415D1" w:rsidRDefault="008415D1" w:rsidP="008415D1">
      <w:r>
        <w:t>Standing orders were suspended.</w:t>
      </w:r>
    </w:p>
    <w:p w14:paraId="4F780C5F" w14:textId="77777777" w:rsidR="00CA420F" w:rsidRDefault="00CA420F" w:rsidP="008415D1">
      <w:r>
        <w:t>Councillor G Maskalick asked why has the notification of the proposal come out so last minute?  Councillor R Parkinson commented that the first he heard about it was from a resident and he contacted DCC as he should have been informed on this.  When the consultation starts please make a representation to this proposal asking for an additional option, so far he has received three representations which have been forwarded to DCC.</w:t>
      </w:r>
    </w:p>
    <w:p w14:paraId="5555D37D" w14:textId="0FF8C5B2" w:rsidR="00422E19" w:rsidRDefault="00CA420F" w:rsidP="008415D1">
      <w:r>
        <w:t xml:space="preserve">Councillor W Major stated his surprise that Councillor R Parkinson had not been informed of the proposal but reiterated that once the consultation starts to make representations.  It will be a </w:t>
      </w:r>
      <w:r w:rsidR="00895918">
        <w:t>12-week</w:t>
      </w:r>
      <w:r>
        <w:t xml:space="preserve"> consultation period</w:t>
      </w:r>
      <w:r w:rsidR="00422E19">
        <w:t xml:space="preserve"> with sessions open to the public to answer any questions.  The expectation is that this will be sold off as a going concern.  At the moment the demand for Briar Close is low with only 19 residents for a home of up to 40.  DCC want to deliver specialist services rather than services the public sector can </w:t>
      </w:r>
      <w:proofErr w:type="gramStart"/>
      <w:r w:rsidR="00422E19">
        <w:t>provide, if</w:t>
      </w:r>
      <w:proofErr w:type="gramEnd"/>
      <w:r w:rsidR="00422E19">
        <w:t xml:space="preserve"> it goes ahead and residents are moved their fees will not increase and they will be able to decide where they want to go.</w:t>
      </w:r>
    </w:p>
    <w:p w14:paraId="3C8D6286" w14:textId="4D8CD49A" w:rsidR="00CA420F" w:rsidRDefault="00422E19" w:rsidP="008415D1">
      <w:r>
        <w:t xml:space="preserve">Councillor S Fraser-Burton commented that he was looking at Briar Close for someone with dementia and was informed that the home was full, Councillor W Major commented that Briar Close does not provide dementia care. </w:t>
      </w:r>
      <w:r w:rsidR="00CA420F">
        <w:t xml:space="preserve">    </w:t>
      </w:r>
    </w:p>
    <w:p w14:paraId="147645A7" w14:textId="77777777" w:rsidR="00422E19" w:rsidRDefault="00422E19" w:rsidP="008415D1">
      <w:r>
        <w:t>Councillor G Markwell commented that as stated there is low demand for the facilities, and £3.1 million was spent on the refurbishment this is gross incompetence.  Councillor W Major commented that if the refurbishment hadn’t happened the home would have had to be closed rather than being sold on.</w:t>
      </w:r>
    </w:p>
    <w:p w14:paraId="68C10596" w14:textId="77777777" w:rsidR="00862C2F" w:rsidRDefault="00422E19" w:rsidP="008415D1">
      <w:r>
        <w:t xml:space="preserve">Councillor J Fraser-Burton commented that on the </w:t>
      </w:r>
      <w:r w:rsidR="00862C2F">
        <w:t xml:space="preserve">CQC website </w:t>
      </w:r>
      <w:r>
        <w:t>the types of service included dementia care.</w:t>
      </w:r>
    </w:p>
    <w:p w14:paraId="54E3F909" w14:textId="2225AFC6" w:rsidR="00422E19" w:rsidRDefault="00862C2F" w:rsidP="008415D1">
      <w:r>
        <w:t>Councillor K Eaglesham-Atkins stated that people won’t make representation due to there only being 2 options.  The concern is that if residents move out of the area friends and family members will not visit as much as if they stay in Borrowash, so they will be losing a level of support.</w:t>
      </w:r>
    </w:p>
    <w:p w14:paraId="7AE7DD76" w14:textId="6FDFB336" w:rsidR="00862C2F" w:rsidRDefault="00862C2F" w:rsidP="008415D1">
      <w:r>
        <w:t>Councillor S Fraser-Burton commented that there are 11 homes in Derbyshire under this proposal with 3 of these being in Erewash.</w:t>
      </w:r>
    </w:p>
    <w:p w14:paraId="1D3066C0" w14:textId="77777777" w:rsidR="001C6D0F" w:rsidRDefault="00862C2F" w:rsidP="008415D1">
      <w:r>
        <w:t>A member of public stated that beds aren’t being fully accommodated due to the alterations, one block has been completely shut with staff being moved to other homes</w:t>
      </w:r>
      <w:r w:rsidR="001C6D0F">
        <w:t>.  This home does deal with dementia patients.  This is a great home.</w:t>
      </w:r>
    </w:p>
    <w:p w14:paraId="4DC48553" w14:textId="77777777" w:rsidR="001C6D0F" w:rsidRDefault="001C6D0F" w:rsidP="008415D1">
      <w:r>
        <w:t>Standing orders were reinstated.</w:t>
      </w:r>
    </w:p>
    <w:p w14:paraId="1F75D728" w14:textId="02711510" w:rsidR="00A72797" w:rsidRPr="001C6D0F" w:rsidRDefault="001C6D0F" w:rsidP="00A72797">
      <w:r w:rsidRPr="001C6D0F">
        <w:rPr>
          <w:b/>
          <w:bCs/>
        </w:rPr>
        <w:t>RESOLVED</w:t>
      </w:r>
      <w:r>
        <w:t xml:space="preserve"> proposed by G Maskalick</w:t>
      </w:r>
      <w:r w:rsidR="00862C2F">
        <w:t xml:space="preserve"> </w:t>
      </w:r>
      <w:r>
        <w:t xml:space="preserve">to send a letter against the proposal, seconded by Councillor G Markwell and all unanimously agreed.  </w:t>
      </w:r>
      <w:r w:rsidRPr="001C6D0F">
        <w:rPr>
          <w:b/>
          <w:bCs/>
        </w:rPr>
        <w:t>ACTION</w:t>
      </w:r>
      <w:r>
        <w:t xml:space="preserve"> Clerk and the chair to work on the letter for the Clerk to forward to the DCC ward Councillors and  the leader. </w:t>
      </w:r>
    </w:p>
    <w:p w14:paraId="62B5D20A" w14:textId="119DDE10" w:rsidR="002337D5" w:rsidRDefault="002337D5" w:rsidP="002337D5">
      <w:pPr>
        <w:pStyle w:val="Heading3"/>
        <w:rPr>
          <w:color w:val="auto"/>
          <w:u w:val="single"/>
        </w:rPr>
      </w:pPr>
      <w:r>
        <w:rPr>
          <w:color w:val="auto"/>
          <w:u w:val="single"/>
        </w:rPr>
        <w:t xml:space="preserve">Consider </w:t>
      </w:r>
      <w:r w:rsidR="001C6D0F">
        <w:rPr>
          <w:color w:val="auto"/>
          <w:u w:val="single"/>
        </w:rPr>
        <w:t>the Request from Borrowash Youth Development to Allow them to Aerate Deans Drive Football Pitch Using A Tractor and Pull Along Roller.</w:t>
      </w:r>
    </w:p>
    <w:p w14:paraId="31807913" w14:textId="6E29CAAA" w:rsidR="002337D5" w:rsidRDefault="002337D5" w:rsidP="002337D5">
      <w:r>
        <w:t>A  brief discussion was held, points raised include:</w:t>
      </w:r>
    </w:p>
    <w:p w14:paraId="39982635" w14:textId="6B8D83A8" w:rsidR="002337D5" w:rsidRDefault="000B2FA9" w:rsidP="002337D5">
      <w:pPr>
        <w:pStyle w:val="ListParagraph"/>
        <w:numPr>
          <w:ilvl w:val="0"/>
          <w:numId w:val="285"/>
        </w:numPr>
      </w:pPr>
      <w:r>
        <w:t xml:space="preserve">Councillor G Markwell stated that </w:t>
      </w:r>
      <w:r w:rsidR="001C6D0F">
        <w:t xml:space="preserve">there are health and safety issues, there is a risk to the public as this is a public </w:t>
      </w:r>
      <w:r w:rsidR="00711184">
        <w:t>o</w:t>
      </w:r>
      <w:r w:rsidR="001C6D0F">
        <w:t>pen space, it wo</w:t>
      </w:r>
      <w:r w:rsidR="00711184">
        <w:t>u</w:t>
      </w:r>
      <w:r w:rsidR="001C6D0F">
        <w:t>ld need to be done</w:t>
      </w:r>
      <w:r w:rsidR="00711184">
        <w:t xml:space="preserve"> by a competent qualified driver.</w:t>
      </w:r>
    </w:p>
    <w:p w14:paraId="7C5A6405" w14:textId="667BEBE2" w:rsidR="00711184" w:rsidRDefault="00711184" w:rsidP="002337D5">
      <w:pPr>
        <w:pStyle w:val="ListParagraph"/>
        <w:numPr>
          <w:ilvl w:val="0"/>
          <w:numId w:val="285"/>
        </w:numPr>
      </w:pPr>
      <w:r>
        <w:t>The Clerk commented that they would need public liability insurance to cover themselves.</w:t>
      </w:r>
    </w:p>
    <w:p w14:paraId="0C166D06" w14:textId="77777777" w:rsidR="00711184" w:rsidRDefault="000B2FA9" w:rsidP="00711184">
      <w:pPr>
        <w:pStyle w:val="ListParagraph"/>
        <w:numPr>
          <w:ilvl w:val="0"/>
          <w:numId w:val="285"/>
        </w:numPr>
      </w:pPr>
      <w:r>
        <w:t xml:space="preserve">Councillor </w:t>
      </w:r>
      <w:r w:rsidR="00711184">
        <w:t xml:space="preserve">S Fraser-Burton asked if this is something Fox could do for us?  </w:t>
      </w:r>
    </w:p>
    <w:p w14:paraId="68A75087" w14:textId="3D414590" w:rsidR="00711184" w:rsidRDefault="00711184" w:rsidP="00711184">
      <w:pPr>
        <w:pStyle w:val="ListParagraph"/>
        <w:numPr>
          <w:ilvl w:val="0"/>
          <w:numId w:val="285"/>
        </w:numPr>
      </w:pPr>
      <w:r>
        <w:lastRenderedPageBreak/>
        <w:t>Councillor G Markwell spoke to local farmers and there is someone in the area who provides this service.</w:t>
      </w:r>
    </w:p>
    <w:p w14:paraId="7E411A79" w14:textId="1232218C" w:rsidR="000B2FA9" w:rsidRPr="002337D5" w:rsidRDefault="000B2FA9" w:rsidP="000B2FA9">
      <w:r w:rsidRPr="000B2FA9">
        <w:rPr>
          <w:b/>
          <w:bCs/>
        </w:rPr>
        <w:t>RESOLVED</w:t>
      </w:r>
      <w:r>
        <w:t xml:space="preserve"> </w:t>
      </w:r>
      <w:r w:rsidR="00711184">
        <w:t>all un</w:t>
      </w:r>
      <w:r>
        <w:t xml:space="preserve">animously agreed to </w:t>
      </w:r>
      <w:r w:rsidR="00711184">
        <w:t>delay this request at the moment.</w:t>
      </w:r>
      <w:r>
        <w:t xml:space="preserve">  </w:t>
      </w:r>
      <w:r w:rsidRPr="000B2FA9">
        <w:rPr>
          <w:b/>
          <w:bCs/>
        </w:rPr>
        <w:t>ACTION</w:t>
      </w:r>
      <w:r>
        <w:t xml:space="preserve"> </w:t>
      </w:r>
      <w:r w:rsidR="00711184">
        <w:t>Councillor G Markwell to contact Fox and the farmer for quotes.</w:t>
      </w:r>
    </w:p>
    <w:p w14:paraId="6C5D7701" w14:textId="12DE5F78" w:rsidR="002C1112" w:rsidRPr="00757388" w:rsidRDefault="00CD5BBE" w:rsidP="00757388">
      <w:pPr>
        <w:pStyle w:val="Heading2"/>
        <w:rPr>
          <w:color w:val="auto"/>
          <w:sz w:val="24"/>
          <w:szCs w:val="24"/>
          <w:u w:val="single"/>
        </w:rPr>
      </w:pPr>
      <w:r>
        <w:rPr>
          <w:color w:val="auto"/>
          <w:sz w:val="24"/>
          <w:szCs w:val="24"/>
          <w:u w:val="single"/>
        </w:rPr>
        <w:t>39</w:t>
      </w:r>
      <w:r w:rsidR="00F21D52" w:rsidRPr="00757388">
        <w:rPr>
          <w:color w:val="auto"/>
          <w:sz w:val="24"/>
          <w:szCs w:val="24"/>
          <w:u w:val="single"/>
        </w:rPr>
        <w:t>/</w:t>
      </w:r>
      <w:r w:rsidR="00BB4489">
        <w:rPr>
          <w:color w:val="auto"/>
          <w:sz w:val="24"/>
          <w:szCs w:val="24"/>
          <w:u w:val="single"/>
        </w:rPr>
        <w:t>0</w:t>
      </w:r>
      <w:r>
        <w:rPr>
          <w:color w:val="auto"/>
          <w:sz w:val="24"/>
          <w:szCs w:val="24"/>
          <w:u w:val="single"/>
        </w:rPr>
        <w:t>5</w:t>
      </w:r>
      <w:r w:rsidR="00F21D52" w:rsidRPr="00757388">
        <w:rPr>
          <w:color w:val="auto"/>
          <w:sz w:val="24"/>
          <w:szCs w:val="24"/>
          <w:u w:val="single"/>
        </w:rPr>
        <w:t>/2</w:t>
      </w:r>
      <w:r w:rsidR="00BB4489">
        <w:rPr>
          <w:color w:val="auto"/>
          <w:sz w:val="24"/>
          <w:szCs w:val="24"/>
          <w:u w:val="single"/>
        </w:rPr>
        <w:t>4</w:t>
      </w:r>
      <w:r w:rsidR="00F21D52" w:rsidRPr="00757388">
        <w:rPr>
          <w:color w:val="auto"/>
          <w:sz w:val="24"/>
          <w:szCs w:val="24"/>
          <w:u w:val="single"/>
        </w:rPr>
        <w:t xml:space="preserve"> Correspondence Received</w:t>
      </w:r>
      <w:r w:rsidR="00874C76">
        <w:rPr>
          <w:color w:val="auto"/>
          <w:sz w:val="24"/>
          <w:szCs w:val="24"/>
          <w:u w:val="single"/>
        </w:rPr>
        <w:t xml:space="preserve"> – see appendix</w:t>
      </w:r>
      <w:r>
        <w:rPr>
          <w:color w:val="auto"/>
          <w:sz w:val="24"/>
          <w:szCs w:val="24"/>
          <w:u w:val="single"/>
        </w:rPr>
        <w:t xml:space="preserve"> 9</w:t>
      </w:r>
      <w:r w:rsidR="00C52883">
        <w:rPr>
          <w:color w:val="auto"/>
          <w:sz w:val="24"/>
          <w:szCs w:val="24"/>
          <w:u w:val="single"/>
        </w:rPr>
        <w:t>.</w:t>
      </w:r>
    </w:p>
    <w:p w14:paraId="5618A3F7" w14:textId="0C6E99BB" w:rsidR="00C64F52" w:rsidRDefault="003818CF" w:rsidP="00C64F52">
      <w:r w:rsidRPr="00160977">
        <w:t>The correspondence received and listed in the agenda were available at the meeting</w:t>
      </w:r>
      <w:r w:rsidR="00874C76">
        <w:t>.</w:t>
      </w:r>
    </w:p>
    <w:p w14:paraId="0A5717DF" w14:textId="63C9C8A4" w:rsidR="00C64F52" w:rsidRPr="00A37BEC" w:rsidRDefault="00CD5BBE" w:rsidP="00C64F52">
      <w:pPr>
        <w:pStyle w:val="Heading2"/>
        <w:rPr>
          <w:color w:val="auto"/>
          <w:sz w:val="24"/>
          <w:szCs w:val="24"/>
          <w:u w:val="single"/>
        </w:rPr>
      </w:pPr>
      <w:r>
        <w:rPr>
          <w:color w:val="auto"/>
          <w:sz w:val="24"/>
          <w:szCs w:val="24"/>
          <w:u w:val="single"/>
        </w:rPr>
        <w:t>40</w:t>
      </w:r>
      <w:r w:rsidR="0051609E">
        <w:rPr>
          <w:color w:val="auto"/>
          <w:sz w:val="24"/>
          <w:szCs w:val="24"/>
          <w:u w:val="single"/>
        </w:rPr>
        <w:t>/</w:t>
      </w:r>
      <w:r w:rsidR="00BB4489">
        <w:rPr>
          <w:color w:val="auto"/>
          <w:sz w:val="24"/>
          <w:szCs w:val="24"/>
          <w:u w:val="single"/>
        </w:rPr>
        <w:t>0</w:t>
      </w:r>
      <w:r>
        <w:rPr>
          <w:color w:val="auto"/>
          <w:sz w:val="24"/>
          <w:szCs w:val="24"/>
          <w:u w:val="single"/>
        </w:rPr>
        <w:t>5</w:t>
      </w:r>
      <w:r w:rsidR="00C64F52">
        <w:rPr>
          <w:color w:val="auto"/>
          <w:sz w:val="24"/>
          <w:szCs w:val="24"/>
          <w:u w:val="single"/>
        </w:rPr>
        <w:t>/2</w:t>
      </w:r>
      <w:r w:rsidR="00BB4489">
        <w:rPr>
          <w:color w:val="auto"/>
          <w:sz w:val="24"/>
          <w:szCs w:val="24"/>
          <w:u w:val="single"/>
        </w:rPr>
        <w:t>4</w:t>
      </w:r>
      <w:r w:rsidR="00C64F52" w:rsidRPr="00A37BEC">
        <w:rPr>
          <w:color w:val="auto"/>
          <w:sz w:val="24"/>
          <w:szCs w:val="24"/>
          <w:u w:val="single"/>
        </w:rPr>
        <w:t xml:space="preserve"> Date and Time of Next Meeting.</w:t>
      </w:r>
    </w:p>
    <w:p w14:paraId="1D991CED" w14:textId="0D312F9A" w:rsidR="00BB4489" w:rsidRDefault="00A073A0" w:rsidP="00C63C29">
      <w:r>
        <w:t>T</w:t>
      </w:r>
      <w:r w:rsidR="00C64F52" w:rsidRPr="00160977">
        <w:t xml:space="preserve">he next Parish Council meeting is scheduled to take place </w:t>
      </w:r>
      <w:r w:rsidR="00FF62F9">
        <w:t>at</w:t>
      </w:r>
      <w:r w:rsidR="00C64F52">
        <w:t xml:space="preserve"> the </w:t>
      </w:r>
      <w:r w:rsidR="00CD5BBE">
        <w:t xml:space="preserve">Ashbrook Centre, Borrowash </w:t>
      </w:r>
      <w:r w:rsidR="00C64F52" w:rsidRPr="00160977">
        <w:t xml:space="preserve">on </w:t>
      </w:r>
      <w:r w:rsidR="00C64F52">
        <w:t xml:space="preserve">Wednesday </w:t>
      </w:r>
      <w:r w:rsidR="00CD5BBE">
        <w:t>5</w:t>
      </w:r>
      <w:r w:rsidR="00CD5BBE" w:rsidRPr="00CD5BBE">
        <w:rPr>
          <w:vertAlign w:val="superscript"/>
        </w:rPr>
        <w:t>th</w:t>
      </w:r>
      <w:r w:rsidR="00CD5BBE">
        <w:t xml:space="preserve"> June </w:t>
      </w:r>
      <w:r w:rsidR="000B2FA9">
        <w:t xml:space="preserve">2024 </w:t>
      </w:r>
      <w:r w:rsidR="00CD5BBE">
        <w:t>at 19:00.</w:t>
      </w:r>
      <w:r w:rsidR="002458F2">
        <w:t xml:space="preserve">  </w:t>
      </w:r>
    </w:p>
    <w:p w14:paraId="6F667B5F" w14:textId="12CDDAF5" w:rsidR="00C64F52" w:rsidRDefault="00CD5BBE" w:rsidP="00C64F52">
      <w:pPr>
        <w:pStyle w:val="Heading2"/>
        <w:rPr>
          <w:color w:val="auto"/>
          <w:sz w:val="24"/>
          <w:szCs w:val="24"/>
          <w:u w:val="single"/>
        </w:rPr>
      </w:pPr>
      <w:r>
        <w:rPr>
          <w:color w:val="auto"/>
          <w:sz w:val="24"/>
          <w:szCs w:val="24"/>
          <w:u w:val="single"/>
        </w:rPr>
        <w:t>41</w:t>
      </w:r>
      <w:r w:rsidR="00C64F52">
        <w:rPr>
          <w:color w:val="auto"/>
          <w:sz w:val="24"/>
          <w:szCs w:val="24"/>
          <w:u w:val="single"/>
        </w:rPr>
        <w:t>/</w:t>
      </w:r>
      <w:r w:rsidR="00BB4489">
        <w:rPr>
          <w:color w:val="auto"/>
          <w:sz w:val="24"/>
          <w:szCs w:val="24"/>
          <w:u w:val="single"/>
        </w:rPr>
        <w:t>0</w:t>
      </w:r>
      <w:r>
        <w:rPr>
          <w:color w:val="auto"/>
          <w:sz w:val="24"/>
          <w:szCs w:val="24"/>
          <w:u w:val="single"/>
        </w:rPr>
        <w:t>5</w:t>
      </w:r>
      <w:r w:rsidR="00C64F52">
        <w:rPr>
          <w:color w:val="auto"/>
          <w:sz w:val="24"/>
          <w:szCs w:val="24"/>
          <w:u w:val="single"/>
        </w:rPr>
        <w:t>/2</w:t>
      </w:r>
      <w:r w:rsidR="00BB4489">
        <w:rPr>
          <w:color w:val="auto"/>
          <w:sz w:val="24"/>
          <w:szCs w:val="24"/>
          <w:u w:val="single"/>
        </w:rPr>
        <w:t>4</w:t>
      </w:r>
      <w:r w:rsidR="00C64F52" w:rsidRPr="00A37BEC">
        <w:rPr>
          <w:color w:val="auto"/>
          <w:sz w:val="24"/>
          <w:szCs w:val="24"/>
          <w:u w:val="single"/>
        </w:rPr>
        <w:t xml:space="preserve"> Exclusion of Press and Public.</w:t>
      </w:r>
    </w:p>
    <w:p w14:paraId="7610D3CB" w14:textId="175B0EF3" w:rsidR="005C1109" w:rsidRDefault="007C4A46" w:rsidP="00C64F52">
      <w:r w:rsidRPr="007C4A46">
        <w:t>Nothi</w:t>
      </w:r>
      <w:r>
        <w:t>n</w:t>
      </w:r>
      <w:r w:rsidRPr="007C4A46">
        <w:t>g to r</w:t>
      </w:r>
      <w:r>
        <w:t>e</w:t>
      </w:r>
      <w:r w:rsidRPr="007C4A46">
        <w:t>port.</w:t>
      </w:r>
    </w:p>
    <w:p w14:paraId="1E78912C" w14:textId="48ED709B" w:rsidR="00C64F52" w:rsidRDefault="00C64F52" w:rsidP="00C64F52">
      <w:r w:rsidRPr="00160977">
        <w:t>There being no further business</w:t>
      </w:r>
      <w:r>
        <w:t xml:space="preserve"> t</w:t>
      </w:r>
      <w:r w:rsidRPr="00160977">
        <w:t xml:space="preserve">he meeting concluded at </w:t>
      </w:r>
      <w:r w:rsidR="00874C76">
        <w:t>2</w:t>
      </w:r>
      <w:r w:rsidR="00C54B94">
        <w:t>0</w:t>
      </w:r>
      <w:r w:rsidR="00874C76">
        <w:t>:</w:t>
      </w:r>
      <w:r w:rsidR="00CD5BBE">
        <w:t>55</w:t>
      </w:r>
      <w:r w:rsidR="00874C76">
        <w:t>.</w:t>
      </w:r>
    </w:p>
    <w:p w14:paraId="640A8F92" w14:textId="77777777" w:rsidR="00711184" w:rsidRDefault="00711184" w:rsidP="00711184">
      <w:pPr>
        <w:rPr>
          <w:rFonts w:eastAsia="Times New Roman"/>
        </w:rPr>
      </w:pPr>
      <w:bookmarkStart w:id="3" w:name="_Hlk137468368"/>
    </w:p>
    <w:p w14:paraId="2BE2CD42" w14:textId="77777777" w:rsidR="00711184" w:rsidRDefault="00711184" w:rsidP="00711184">
      <w:pPr>
        <w:rPr>
          <w:rFonts w:eastAsia="Times New Roman"/>
        </w:rPr>
      </w:pPr>
    </w:p>
    <w:p w14:paraId="2AFA2C55" w14:textId="77777777" w:rsidR="00711184" w:rsidRDefault="00711184" w:rsidP="00711184">
      <w:pPr>
        <w:rPr>
          <w:rFonts w:eastAsia="Times New Roman"/>
        </w:rPr>
      </w:pPr>
    </w:p>
    <w:p w14:paraId="041394DB" w14:textId="77777777" w:rsidR="00711184" w:rsidRDefault="00711184" w:rsidP="00711184">
      <w:pPr>
        <w:rPr>
          <w:rFonts w:eastAsia="Times New Roman"/>
        </w:rPr>
      </w:pPr>
    </w:p>
    <w:p w14:paraId="516B7F42" w14:textId="77777777" w:rsidR="00711184" w:rsidRDefault="00711184" w:rsidP="00711184">
      <w:pPr>
        <w:rPr>
          <w:rFonts w:eastAsia="Times New Roman"/>
        </w:rPr>
      </w:pPr>
    </w:p>
    <w:p w14:paraId="5E69FACD" w14:textId="77777777" w:rsidR="00711184" w:rsidRDefault="00711184" w:rsidP="00711184">
      <w:pPr>
        <w:rPr>
          <w:rFonts w:eastAsia="Times New Roman"/>
        </w:rPr>
      </w:pPr>
    </w:p>
    <w:p w14:paraId="5A4E3578" w14:textId="77777777" w:rsidR="00711184" w:rsidRDefault="00711184" w:rsidP="00711184">
      <w:pPr>
        <w:rPr>
          <w:rFonts w:eastAsia="Times New Roman"/>
        </w:rPr>
      </w:pPr>
    </w:p>
    <w:p w14:paraId="3AB65822" w14:textId="77777777" w:rsidR="00711184" w:rsidRDefault="00711184" w:rsidP="00711184">
      <w:pPr>
        <w:rPr>
          <w:rFonts w:eastAsia="Times New Roman"/>
        </w:rPr>
      </w:pPr>
    </w:p>
    <w:p w14:paraId="77CE0C51" w14:textId="77777777" w:rsidR="00711184" w:rsidRDefault="00711184" w:rsidP="00711184">
      <w:pPr>
        <w:rPr>
          <w:rFonts w:eastAsia="Times New Roman"/>
        </w:rPr>
      </w:pPr>
    </w:p>
    <w:p w14:paraId="53AE9184" w14:textId="77777777" w:rsidR="00711184" w:rsidRDefault="00711184" w:rsidP="00711184">
      <w:pPr>
        <w:rPr>
          <w:rFonts w:eastAsia="Times New Roman"/>
        </w:rPr>
      </w:pPr>
    </w:p>
    <w:p w14:paraId="12113308" w14:textId="77777777" w:rsidR="00711184" w:rsidRDefault="00711184" w:rsidP="00711184">
      <w:pPr>
        <w:rPr>
          <w:rFonts w:eastAsia="Times New Roman"/>
        </w:rPr>
      </w:pPr>
    </w:p>
    <w:p w14:paraId="724B2E0B" w14:textId="77777777" w:rsidR="00711184" w:rsidRDefault="00711184" w:rsidP="00711184">
      <w:pPr>
        <w:rPr>
          <w:rFonts w:eastAsia="Times New Roman"/>
        </w:rPr>
      </w:pPr>
    </w:p>
    <w:p w14:paraId="27B813F0" w14:textId="77777777" w:rsidR="00711184" w:rsidRDefault="00711184" w:rsidP="00711184">
      <w:pPr>
        <w:rPr>
          <w:rFonts w:eastAsia="Times New Roman"/>
        </w:rPr>
      </w:pPr>
    </w:p>
    <w:p w14:paraId="7A07FC9F" w14:textId="77777777" w:rsidR="00711184" w:rsidRDefault="00711184" w:rsidP="00711184">
      <w:pPr>
        <w:rPr>
          <w:rFonts w:eastAsia="Times New Roman"/>
        </w:rPr>
      </w:pPr>
    </w:p>
    <w:p w14:paraId="27973F84" w14:textId="77777777" w:rsidR="00711184" w:rsidRDefault="00711184" w:rsidP="00711184">
      <w:pPr>
        <w:rPr>
          <w:rFonts w:eastAsia="Times New Roman"/>
        </w:rPr>
      </w:pPr>
    </w:p>
    <w:p w14:paraId="0D96D847" w14:textId="77777777" w:rsidR="00711184" w:rsidRDefault="00711184" w:rsidP="00711184">
      <w:pPr>
        <w:rPr>
          <w:rFonts w:eastAsia="Times New Roman"/>
        </w:rPr>
      </w:pPr>
    </w:p>
    <w:p w14:paraId="1891B0B1" w14:textId="77777777" w:rsidR="00711184" w:rsidRDefault="00711184" w:rsidP="00711184">
      <w:pPr>
        <w:rPr>
          <w:rFonts w:eastAsia="Times New Roman"/>
        </w:rPr>
      </w:pPr>
    </w:p>
    <w:p w14:paraId="76726F19" w14:textId="77777777" w:rsidR="00711184" w:rsidRDefault="00711184" w:rsidP="00711184">
      <w:pPr>
        <w:rPr>
          <w:rFonts w:eastAsia="Times New Roman"/>
        </w:rPr>
      </w:pPr>
    </w:p>
    <w:p w14:paraId="36792D1E" w14:textId="77777777" w:rsidR="00711184" w:rsidRDefault="00711184" w:rsidP="00711184">
      <w:pPr>
        <w:rPr>
          <w:rFonts w:eastAsia="Times New Roman"/>
        </w:rPr>
      </w:pPr>
    </w:p>
    <w:p w14:paraId="2B86491B" w14:textId="597CF09C" w:rsidR="00711184" w:rsidRPr="00711184" w:rsidRDefault="00D01CCC" w:rsidP="00711184">
      <w:pPr>
        <w:keepNext/>
        <w:keepLines/>
        <w:spacing w:before="40" w:after="0"/>
        <w:outlineLvl w:val="2"/>
        <w:rPr>
          <w:rFonts w:ascii="Calibri Light" w:eastAsia="Times New Roman" w:hAnsi="Calibri Light" w:cs="Times New Roman"/>
          <w:b/>
          <w:bCs/>
          <w:sz w:val="24"/>
          <w:szCs w:val="24"/>
        </w:rPr>
      </w:pPr>
      <w:r w:rsidRPr="00D01CCC">
        <w:rPr>
          <w:rFonts w:ascii="Calibri Light" w:eastAsia="Times New Roman" w:hAnsi="Calibri Light" w:cs="Times New Roman"/>
          <w:b/>
          <w:bCs/>
          <w:sz w:val="24"/>
          <w:szCs w:val="24"/>
        </w:rPr>
        <w:lastRenderedPageBreak/>
        <w:t xml:space="preserve">Appendix 1 </w:t>
      </w:r>
      <w:r w:rsidR="00711184">
        <w:rPr>
          <w:rFonts w:ascii="Calibri Light" w:eastAsia="Times New Roman" w:hAnsi="Calibri Light" w:cs="Times New Roman"/>
          <w:b/>
          <w:bCs/>
          <w:sz w:val="24"/>
          <w:szCs w:val="24"/>
        </w:rPr>
        <w:t xml:space="preserve">- </w:t>
      </w:r>
      <w:r w:rsidR="00711184" w:rsidRPr="00711184">
        <w:rPr>
          <w:rFonts w:eastAsia="Times New Roman" w:cstheme="minorHAnsi"/>
          <w:b/>
          <w:bCs/>
          <w:color w:val="000000"/>
          <w:lang w:eastAsia="en-GB"/>
        </w:rPr>
        <w:t>Ockbrook &amp; Borrowash Parish Council</w:t>
      </w:r>
      <w:r w:rsidR="00711184">
        <w:rPr>
          <w:rFonts w:ascii="Calibri Light" w:eastAsia="Times New Roman" w:hAnsi="Calibri Light" w:cs="Times New Roman"/>
          <w:b/>
          <w:bCs/>
          <w:sz w:val="24"/>
          <w:szCs w:val="24"/>
        </w:rPr>
        <w:t xml:space="preserve">, </w:t>
      </w:r>
      <w:r w:rsidR="00711184" w:rsidRPr="00711184">
        <w:rPr>
          <w:rFonts w:eastAsia="Times New Roman" w:cstheme="minorHAnsi"/>
          <w:b/>
          <w:bCs/>
          <w:color w:val="000000"/>
          <w:lang w:eastAsia="en-GB"/>
        </w:rPr>
        <w:t>Wednesday 1</w:t>
      </w:r>
      <w:r w:rsidR="00711184" w:rsidRPr="00711184">
        <w:rPr>
          <w:rFonts w:eastAsia="Times New Roman" w:cstheme="minorHAnsi"/>
          <w:b/>
          <w:bCs/>
          <w:color w:val="000000"/>
          <w:vertAlign w:val="superscript"/>
          <w:lang w:eastAsia="en-GB"/>
        </w:rPr>
        <w:t>st</w:t>
      </w:r>
      <w:r w:rsidR="00711184" w:rsidRPr="00711184">
        <w:rPr>
          <w:rFonts w:eastAsia="Times New Roman" w:cstheme="minorHAnsi"/>
          <w:b/>
          <w:bCs/>
          <w:color w:val="000000"/>
          <w:lang w:eastAsia="en-GB"/>
        </w:rPr>
        <w:t> May 2024</w:t>
      </w:r>
      <w:r w:rsidR="00711184">
        <w:rPr>
          <w:rFonts w:ascii="Calibri Light" w:eastAsia="Times New Roman" w:hAnsi="Calibri Light" w:cs="Times New Roman"/>
          <w:b/>
          <w:bCs/>
          <w:sz w:val="24"/>
          <w:szCs w:val="24"/>
        </w:rPr>
        <w:t xml:space="preserve">, </w:t>
      </w:r>
      <w:r w:rsidR="00711184" w:rsidRPr="00711184">
        <w:rPr>
          <w:rFonts w:eastAsia="Times New Roman" w:cstheme="minorHAnsi"/>
          <w:b/>
          <w:bCs/>
          <w:color w:val="000000"/>
          <w:lang w:eastAsia="en-GB"/>
        </w:rPr>
        <w:t>DCC Report</w:t>
      </w:r>
      <w:r w:rsidR="00711184">
        <w:rPr>
          <w:rFonts w:ascii="Calibri Light" w:eastAsia="Times New Roman" w:hAnsi="Calibri Light" w:cs="Times New Roman"/>
          <w:b/>
          <w:bCs/>
          <w:sz w:val="24"/>
          <w:szCs w:val="24"/>
        </w:rPr>
        <w:t xml:space="preserve"> </w:t>
      </w:r>
      <w:r w:rsidR="00711184" w:rsidRPr="00711184">
        <w:rPr>
          <w:rFonts w:eastAsia="Times New Roman" w:cstheme="minorHAnsi"/>
          <w:b/>
          <w:bCs/>
          <w:color w:val="000000"/>
          <w:lang w:eastAsia="en-GB"/>
        </w:rPr>
        <w:t>(Cllr Robert A Parkinson)</w:t>
      </w:r>
    </w:p>
    <w:p w14:paraId="59AF555E"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b/>
          <w:bCs/>
          <w:color w:val="000000"/>
          <w:lang w:eastAsia="en-GB"/>
        </w:rPr>
        <w:t> </w:t>
      </w:r>
    </w:p>
    <w:p w14:paraId="366AD8B5"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b/>
          <w:bCs/>
          <w:color w:val="000000"/>
          <w:u w:val="single"/>
          <w:lang w:eastAsia="en-GB"/>
        </w:rPr>
        <w:t>Victoria Avenue Crossing</w:t>
      </w:r>
    </w:p>
    <w:p w14:paraId="3C085E43"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b/>
          <w:bCs/>
          <w:color w:val="000000"/>
          <w:lang w:eastAsia="en-GB"/>
        </w:rPr>
        <w:t> </w:t>
      </w:r>
    </w:p>
    <w:p w14:paraId="28150742"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A proposal has been published for the promised Crossing at the southern end of Victoria Avenue.</w:t>
      </w:r>
    </w:p>
    <w:p w14:paraId="49C43D6D"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08755F42"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b/>
          <w:bCs/>
          <w:color w:val="000000"/>
          <w:u w:val="single"/>
          <w:lang w:eastAsia="en-GB"/>
        </w:rPr>
        <w:t>Carers' events and activities</w:t>
      </w:r>
    </w:p>
    <w:p w14:paraId="19D42698"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b/>
          <w:bCs/>
          <w:color w:val="000000"/>
          <w:lang w:eastAsia="en-GB"/>
        </w:rPr>
        <w:t> </w:t>
      </w:r>
    </w:p>
    <w:p w14:paraId="7AD950DC"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This is to let our communities know about the activities, training and events taking place this month for unpaid carers hosted by Derbyshire Carers Association (DCA).</w:t>
      </w:r>
    </w:p>
    <w:p w14:paraId="7DFFF83C"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5FE320CA"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Events and activities include:</w:t>
      </w:r>
    </w:p>
    <w:p w14:paraId="276DBD20"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Exercise to music, online via Zoom</w:t>
      </w:r>
    </w:p>
    <w:p w14:paraId="37FD4300"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Chair-based yoga, online via Zoom</w:t>
      </w:r>
    </w:p>
    <w:p w14:paraId="0A0030B1"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Male carers cuppa and chat, online via Microsoft Teams</w:t>
      </w:r>
    </w:p>
    <w:p w14:paraId="4458BA09"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The Carers Circle, online via Zoom</w:t>
      </w:r>
    </w:p>
    <w:p w14:paraId="1AE5CCE7"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Benefits advice talk, online via Zoom</w:t>
      </w:r>
    </w:p>
    <w:p w14:paraId="7CF28764"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Arts and crafts, Long Eaton</w:t>
      </w:r>
    </w:p>
    <w:p w14:paraId="7F41007C"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Memory loss carers support group, online via Microsoft Teams</w:t>
      </w:r>
    </w:p>
    <w:p w14:paraId="7BBC8A4E"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Crafts with Spiral Arts, Erewash Museum </w:t>
      </w:r>
    </w:p>
    <w:p w14:paraId="0B12DCE2"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And carers support groups held across the county in-person.</w:t>
      </w:r>
    </w:p>
    <w:p w14:paraId="6DB07808"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25F9B202"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To access the events and activities, you’ll need to be registered with the Derbyshire All Age Carers Support Service.  </w:t>
      </w:r>
    </w:p>
    <w:p w14:paraId="772ECE2A"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59A8207C"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The Derbyshire All Age Carers Support Service – which is delivered by DCA on DCC’s behalf – includes:</w:t>
      </w:r>
    </w:p>
    <w:p w14:paraId="21F31F5F"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information and advice helpline</w:t>
      </w:r>
    </w:p>
    <w:p w14:paraId="07074FB0"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face-to-face, home visits and telephone support</w:t>
      </w:r>
    </w:p>
    <w:p w14:paraId="3E88D40D"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Planning for emergencies</w:t>
      </w:r>
    </w:p>
    <w:p w14:paraId="223BCAA5"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support groups</w:t>
      </w:r>
    </w:p>
    <w:p w14:paraId="6AD9E033"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carer’s assessments</w:t>
      </w:r>
    </w:p>
    <w:p w14:paraId="437AF093"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skills for caring</w:t>
      </w:r>
    </w:p>
    <w:p w14:paraId="5E6C0E8B"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financial advice and grants</w:t>
      </w:r>
    </w:p>
    <w:p w14:paraId="7276CDD9"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social activities and events</w:t>
      </w:r>
    </w:p>
    <w:p w14:paraId="52C3F87D"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volunteering and more.</w:t>
      </w:r>
    </w:p>
    <w:p w14:paraId="4320BA96"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5A1A74A9" w14:textId="76D623A4" w:rsid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Follow DCA on Facebook and X for news, updates, and events.</w:t>
      </w:r>
    </w:p>
    <w:p w14:paraId="0FA9E040"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p>
    <w:p w14:paraId="43FA61F1" w14:textId="030CAD81"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b/>
          <w:bCs/>
          <w:color w:val="000000"/>
          <w:u w:val="single"/>
          <w:lang w:eastAsia="en-GB"/>
        </w:rPr>
        <w:t>Council to consult on future of discretionary grants</w:t>
      </w:r>
      <w:r>
        <w:rPr>
          <w:rFonts w:eastAsia="Times New Roman" w:cstheme="minorHAnsi"/>
          <w:b/>
          <w:bCs/>
          <w:color w:val="000000"/>
          <w:u w:val="single"/>
          <w:lang w:eastAsia="en-GB"/>
        </w:rPr>
        <w:t>.</w:t>
      </w:r>
    </w:p>
    <w:p w14:paraId="778C3FA0"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5A71DE9A"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Cabinet has agreed to consult on the future of two types of grant funding to voluntary and community groups.</w:t>
      </w:r>
    </w:p>
    <w:p w14:paraId="5D758EFD"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People will be asked their views on proposals to end adult social care discretionary grant funding and corporate services and transformation discretionary grant funding in March 2025.</w:t>
      </w:r>
    </w:p>
    <w:p w14:paraId="01FB5FF9"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239D81B1"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The county council has been funding voluntary organisations with annual grants for several years, over which time it has experienced growing financial pressures.</w:t>
      </w:r>
    </w:p>
    <w:p w14:paraId="6C85198C" w14:textId="77777777" w:rsidR="00711184" w:rsidRPr="00711184" w:rsidRDefault="00711184" w:rsidP="00711184">
      <w:pPr>
        <w:shd w:val="clear" w:color="auto" w:fill="FFFFFF"/>
        <w:spacing w:after="0" w:line="240" w:lineRule="auto"/>
        <w:jc w:val="left"/>
        <w:rPr>
          <w:rFonts w:eastAsia="Times New Roman" w:cstheme="minorHAnsi"/>
          <w:color w:val="000000"/>
          <w:lang w:eastAsia="en-GB"/>
        </w:rPr>
      </w:pPr>
      <w:r w:rsidRPr="00711184">
        <w:rPr>
          <w:rFonts w:eastAsia="Times New Roman" w:cstheme="minorHAnsi"/>
          <w:color w:val="000000"/>
          <w:lang w:eastAsia="en-GB"/>
        </w:rPr>
        <w:t> </w:t>
      </w:r>
    </w:p>
    <w:p w14:paraId="4932142F" w14:textId="77777777" w:rsidR="00711184" w:rsidRPr="00711184" w:rsidRDefault="00711184" w:rsidP="00711184">
      <w:pPr>
        <w:shd w:val="clear" w:color="auto" w:fill="FFFFFF"/>
        <w:spacing w:after="0" w:line="240" w:lineRule="auto"/>
        <w:jc w:val="left"/>
        <w:rPr>
          <w:rFonts w:ascii="Calibri" w:eastAsia="Times New Roman" w:hAnsi="Calibri" w:cs="Calibri"/>
          <w:color w:val="000000"/>
          <w:sz w:val="22"/>
          <w:szCs w:val="22"/>
          <w:lang w:eastAsia="en-GB"/>
        </w:rPr>
      </w:pPr>
      <w:r w:rsidRPr="00711184">
        <w:rPr>
          <w:rFonts w:eastAsia="Times New Roman" w:cstheme="minorHAnsi"/>
          <w:color w:val="000000"/>
          <w:lang w:eastAsia="en-GB"/>
        </w:rPr>
        <w:t>The council is due to launch a joint consultation on the future sustainability of both sets of grants on 28 May 2024. It will last for 12 weeks, finishing on 20 August 2024.  DCC will share details in due course about how everyone can have their say.</w:t>
      </w:r>
    </w:p>
    <w:p w14:paraId="213D2086" w14:textId="77777777" w:rsidR="00711184" w:rsidRPr="00711184" w:rsidRDefault="00711184" w:rsidP="00711184">
      <w:pPr>
        <w:shd w:val="clear" w:color="auto" w:fill="FFFFFF"/>
        <w:spacing w:after="0" w:line="240" w:lineRule="auto"/>
        <w:jc w:val="left"/>
        <w:rPr>
          <w:rFonts w:ascii="Calibri" w:eastAsia="Times New Roman" w:hAnsi="Calibri" w:cs="Calibri"/>
          <w:color w:val="000000"/>
          <w:sz w:val="22"/>
          <w:szCs w:val="22"/>
          <w:lang w:eastAsia="en-GB"/>
        </w:rPr>
      </w:pPr>
      <w:r w:rsidRPr="00711184">
        <w:rPr>
          <w:rFonts w:ascii="Arial" w:eastAsia="Times New Roman" w:hAnsi="Arial" w:cs="Arial"/>
          <w:color w:val="000000"/>
          <w:sz w:val="28"/>
          <w:szCs w:val="28"/>
          <w:lang w:eastAsia="en-GB"/>
        </w:rPr>
        <w:t> </w:t>
      </w:r>
    </w:p>
    <w:p w14:paraId="4115792A" w14:textId="77777777" w:rsidR="00711184" w:rsidRPr="00711184" w:rsidRDefault="00711184" w:rsidP="00711184">
      <w:pPr>
        <w:shd w:val="clear" w:color="auto" w:fill="FFFFFF"/>
        <w:spacing w:after="0" w:line="240" w:lineRule="auto"/>
        <w:jc w:val="left"/>
        <w:rPr>
          <w:rFonts w:ascii="Calibri" w:eastAsia="Times New Roman" w:hAnsi="Calibri" w:cs="Calibri"/>
          <w:color w:val="000000"/>
          <w:sz w:val="22"/>
          <w:szCs w:val="22"/>
          <w:lang w:eastAsia="en-GB"/>
        </w:rPr>
      </w:pPr>
      <w:r w:rsidRPr="00711184">
        <w:rPr>
          <w:rFonts w:ascii="Arial" w:eastAsia="Times New Roman" w:hAnsi="Arial" w:cs="Arial"/>
          <w:color w:val="000000"/>
          <w:sz w:val="28"/>
          <w:szCs w:val="28"/>
          <w:lang w:eastAsia="en-GB"/>
        </w:rPr>
        <w:t>        </w:t>
      </w:r>
    </w:p>
    <w:p w14:paraId="6FD61AD8" w14:textId="77777777" w:rsidR="00711184" w:rsidRPr="00711184" w:rsidRDefault="00711184" w:rsidP="00711184">
      <w:pPr>
        <w:shd w:val="clear" w:color="auto" w:fill="FFFFFF"/>
        <w:spacing w:after="0" w:line="240" w:lineRule="auto"/>
        <w:jc w:val="left"/>
        <w:rPr>
          <w:rFonts w:ascii="Calibri" w:eastAsia="Times New Roman" w:hAnsi="Calibri" w:cs="Calibri"/>
          <w:color w:val="000000"/>
          <w:sz w:val="22"/>
          <w:szCs w:val="22"/>
          <w:lang w:eastAsia="en-GB"/>
        </w:rPr>
      </w:pPr>
      <w:r w:rsidRPr="00711184">
        <w:rPr>
          <w:rFonts w:ascii="Calibri" w:eastAsia="Times New Roman" w:hAnsi="Calibri" w:cs="Calibri"/>
          <w:color w:val="000000"/>
          <w:sz w:val="22"/>
          <w:szCs w:val="22"/>
          <w:lang w:eastAsia="en-GB"/>
        </w:rPr>
        <w:t> </w:t>
      </w:r>
    </w:p>
    <w:p w14:paraId="3211742B" w14:textId="77777777" w:rsidR="0004269A" w:rsidRPr="00AC1963" w:rsidRDefault="0004269A" w:rsidP="00AC1963">
      <w:pPr>
        <w:rPr>
          <w:rFonts w:eastAsia="Times New Roman"/>
        </w:rPr>
      </w:pPr>
    </w:p>
    <w:p w14:paraId="558DB6AD" w14:textId="77777777" w:rsidR="00D01CCC" w:rsidRPr="00D01CCC" w:rsidRDefault="00D01CCC" w:rsidP="00D01CCC">
      <w:pPr>
        <w:rPr>
          <w:rFonts w:ascii="Calibri" w:eastAsia="Times New Roman" w:hAnsi="Calibri" w:cs="Times New Roman"/>
          <w:highlight w:val="yellow"/>
        </w:rPr>
      </w:pPr>
    </w:p>
    <w:p w14:paraId="69CD90D0" w14:textId="44F47370" w:rsidR="00AC1963" w:rsidRPr="00AC1963" w:rsidRDefault="00A03EC6" w:rsidP="00AC1963">
      <w:pPr>
        <w:pStyle w:val="Heading3"/>
        <w:rPr>
          <w:b/>
          <w:bCs/>
          <w:color w:val="auto"/>
        </w:rPr>
      </w:pPr>
      <w:r>
        <w:rPr>
          <w:b/>
          <w:bCs/>
          <w:color w:val="auto"/>
        </w:rPr>
        <w:t xml:space="preserve">Appendix 2 </w:t>
      </w:r>
      <w:r w:rsidR="00EA7999">
        <w:rPr>
          <w:b/>
          <w:bCs/>
          <w:color w:val="auto"/>
        </w:rPr>
        <w:t>–</w:t>
      </w:r>
      <w:r>
        <w:rPr>
          <w:b/>
          <w:bCs/>
          <w:color w:val="auto"/>
        </w:rPr>
        <w:t xml:space="preserve"> </w:t>
      </w:r>
      <w:r w:rsidR="00AC1963" w:rsidRPr="00AC1963">
        <w:rPr>
          <w:color w:val="auto"/>
        </w:rPr>
        <w:t>EBC COUNCILLOR GREG MASKALICK</w:t>
      </w:r>
    </w:p>
    <w:p w14:paraId="682ED030" w14:textId="77777777" w:rsidR="004A59C4" w:rsidRPr="00464227" w:rsidRDefault="004A59C4" w:rsidP="004A59C4">
      <w:pPr>
        <w:rPr>
          <w:rFonts w:cstheme="minorHAnsi"/>
          <w:b/>
          <w:bCs/>
          <w:color w:val="000000" w:themeColor="text1"/>
        </w:rPr>
      </w:pPr>
      <w:r w:rsidRPr="00464227">
        <w:rPr>
          <w:rFonts w:cstheme="minorHAnsi"/>
          <w:b/>
          <w:bCs/>
          <w:color w:val="000000" w:themeColor="text1"/>
        </w:rPr>
        <w:t>PEWIT SELL-OFF REVERSED</w:t>
      </w:r>
    </w:p>
    <w:p w14:paraId="7B0759C9" w14:textId="6EFDB320" w:rsidR="004A59C4" w:rsidRPr="00464227" w:rsidRDefault="004A59C4" w:rsidP="004A59C4">
      <w:pPr>
        <w:rPr>
          <w:rFonts w:cstheme="minorHAnsi"/>
          <w:color w:val="000000" w:themeColor="text1"/>
          <w:shd w:val="clear" w:color="auto" w:fill="FFFFFF"/>
        </w:rPr>
      </w:pPr>
      <w:r w:rsidRPr="00464227">
        <w:rPr>
          <w:rFonts w:cstheme="minorHAnsi"/>
          <w:color w:val="000000" w:themeColor="text1"/>
        </w:rPr>
        <w:t xml:space="preserve">The issue surrounding Pewit Golf Course has been resolved and it was decided by the Exec to not sell it off after all and keep it part of a nature reserve. More than £500,000 will be invested into what will now be called The Coronation Meadows Local Nature Reserve. The money will not be coming from taxes but instead half will be from the Shared Prosperity Fund (which is part of Levelling Up from Central Gov) and </w:t>
      </w:r>
      <w:r w:rsidRPr="00464227">
        <w:rPr>
          <w:rFonts w:cstheme="minorHAnsi"/>
          <w:color w:val="000000" w:themeColor="text1"/>
          <w:shd w:val="clear" w:color="auto" w:fill="FFFFFF"/>
        </w:rPr>
        <w:t>money paid to the town hall by businesses involved in the redevelopment of the old Stanton ironworks.</w:t>
      </w:r>
    </w:p>
    <w:p w14:paraId="640C6289" w14:textId="77777777" w:rsidR="004A59C4" w:rsidRPr="00464227" w:rsidRDefault="004A59C4" w:rsidP="004A59C4">
      <w:pPr>
        <w:rPr>
          <w:rFonts w:cstheme="minorHAnsi"/>
          <w:b/>
          <w:bCs/>
          <w:color w:val="000000" w:themeColor="text1"/>
          <w:shd w:val="clear" w:color="auto" w:fill="FFFFFF"/>
        </w:rPr>
      </w:pPr>
      <w:r w:rsidRPr="00464227">
        <w:rPr>
          <w:rFonts w:cstheme="minorHAnsi"/>
          <w:b/>
          <w:bCs/>
          <w:color w:val="000000" w:themeColor="text1"/>
          <w:shd w:val="clear" w:color="auto" w:fill="FFFFFF"/>
        </w:rPr>
        <w:t>NEW OPENING HOURS FOR TOWN HALLS</w:t>
      </w:r>
    </w:p>
    <w:p w14:paraId="4A2D1EF9" w14:textId="77777777" w:rsidR="004A59C4" w:rsidRPr="00464227" w:rsidRDefault="004A59C4" w:rsidP="004A59C4">
      <w:pPr>
        <w:rPr>
          <w:rFonts w:eastAsia="Times New Roman" w:cstheme="minorHAnsi"/>
          <w:color w:val="000000" w:themeColor="text1"/>
          <w:lang w:eastAsia="en-GB"/>
        </w:rPr>
      </w:pPr>
      <w:r w:rsidRPr="00464227">
        <w:rPr>
          <w:rFonts w:eastAsia="Times New Roman" w:cstheme="minorHAnsi"/>
          <w:color w:val="000000" w:themeColor="text1"/>
          <w:lang w:eastAsia="en-GB"/>
        </w:rPr>
        <w:t>New weekday opening hours at Erewash council’s two town halls are being brought in from Monday, 13 May. The reception areas – where the public can raise queries in person with customer services teams – will close at midday instead of 2pm.</w:t>
      </w:r>
    </w:p>
    <w:p w14:paraId="400A244D" w14:textId="77777777" w:rsidR="004A59C4" w:rsidRPr="00464227" w:rsidRDefault="004A59C4" w:rsidP="004A59C4">
      <w:pPr>
        <w:spacing w:after="100" w:afterAutospacing="1"/>
        <w:rPr>
          <w:rFonts w:eastAsia="Times New Roman" w:cstheme="minorHAnsi"/>
          <w:color w:val="000000" w:themeColor="text1"/>
          <w:lang w:eastAsia="en-GB"/>
        </w:rPr>
      </w:pPr>
      <w:r w:rsidRPr="00464227">
        <w:rPr>
          <w:rFonts w:eastAsia="Times New Roman" w:cstheme="minorHAnsi"/>
          <w:color w:val="000000" w:themeColor="text1"/>
          <w:lang w:eastAsia="en-GB"/>
        </w:rPr>
        <w:t>The move comes as residents increasingly make use of the council’s online services – which are more efficient and save money.</w:t>
      </w:r>
    </w:p>
    <w:p w14:paraId="601F82C0" w14:textId="77777777" w:rsidR="004A59C4" w:rsidRPr="00464227" w:rsidRDefault="004A59C4" w:rsidP="004A59C4">
      <w:pPr>
        <w:spacing w:after="100" w:afterAutospacing="1"/>
        <w:rPr>
          <w:rFonts w:eastAsia="Times New Roman" w:cstheme="minorHAnsi"/>
          <w:color w:val="000000" w:themeColor="text1"/>
          <w:lang w:eastAsia="en-GB"/>
        </w:rPr>
      </w:pPr>
      <w:r w:rsidRPr="00464227">
        <w:rPr>
          <w:rFonts w:eastAsia="Times New Roman" w:cstheme="minorHAnsi"/>
          <w:color w:val="000000" w:themeColor="text1"/>
          <w:lang w:eastAsia="en-GB"/>
        </w:rPr>
        <w:t>The reception area at </w:t>
      </w:r>
      <w:r w:rsidRPr="00464227">
        <w:rPr>
          <w:rFonts w:eastAsia="Times New Roman" w:cstheme="minorHAnsi"/>
          <w:b/>
          <w:bCs/>
          <w:color w:val="000000" w:themeColor="text1"/>
          <w:lang w:eastAsia="en-GB"/>
        </w:rPr>
        <w:t>Ilkeston Town Hall</w:t>
      </w:r>
      <w:r w:rsidRPr="00464227">
        <w:rPr>
          <w:rFonts w:eastAsia="Times New Roman" w:cstheme="minorHAnsi"/>
          <w:color w:val="000000" w:themeColor="text1"/>
          <w:lang w:eastAsia="en-GB"/>
        </w:rPr>
        <w:t> will continue to open four days a week. From 13 May the new times will be </w:t>
      </w:r>
      <w:r w:rsidRPr="00464227">
        <w:rPr>
          <w:rFonts w:eastAsia="Times New Roman" w:cstheme="minorHAnsi"/>
          <w:b/>
          <w:bCs/>
          <w:color w:val="000000" w:themeColor="text1"/>
          <w:lang w:eastAsia="en-GB"/>
        </w:rPr>
        <w:t>10am until 12 noon</w:t>
      </w:r>
      <w:r w:rsidRPr="00464227">
        <w:rPr>
          <w:rFonts w:eastAsia="Times New Roman" w:cstheme="minorHAnsi"/>
          <w:color w:val="000000" w:themeColor="text1"/>
          <w:lang w:eastAsia="en-GB"/>
        </w:rPr>
        <w:t>. It is closed on Wednesdays.</w:t>
      </w:r>
    </w:p>
    <w:p w14:paraId="33E7E55B" w14:textId="77777777" w:rsidR="004A59C4" w:rsidRPr="00464227" w:rsidRDefault="004A59C4" w:rsidP="004A59C4">
      <w:pPr>
        <w:spacing w:after="100" w:afterAutospacing="1"/>
        <w:rPr>
          <w:rFonts w:eastAsia="Times New Roman" w:cstheme="minorHAnsi"/>
          <w:color w:val="000000" w:themeColor="text1"/>
          <w:lang w:eastAsia="en-GB"/>
        </w:rPr>
      </w:pPr>
      <w:r w:rsidRPr="00464227">
        <w:rPr>
          <w:rFonts w:eastAsia="Times New Roman" w:cstheme="minorHAnsi"/>
          <w:color w:val="000000" w:themeColor="text1"/>
          <w:lang w:eastAsia="en-GB"/>
        </w:rPr>
        <w:t>At </w:t>
      </w:r>
      <w:r w:rsidRPr="00464227">
        <w:rPr>
          <w:rFonts w:eastAsia="Times New Roman" w:cstheme="minorHAnsi"/>
          <w:b/>
          <w:bCs/>
          <w:color w:val="000000" w:themeColor="text1"/>
          <w:lang w:eastAsia="en-GB"/>
        </w:rPr>
        <w:t>Long Eaton Town Hall</w:t>
      </w:r>
      <w:r w:rsidRPr="00464227">
        <w:rPr>
          <w:rFonts w:eastAsia="Times New Roman" w:cstheme="minorHAnsi"/>
          <w:color w:val="000000" w:themeColor="text1"/>
          <w:lang w:eastAsia="en-GB"/>
        </w:rPr>
        <w:t>, the reception is closed on Thursdays. Like Ilkeston, the new opening hours on the four other days will be </w:t>
      </w:r>
      <w:r w:rsidRPr="00464227">
        <w:rPr>
          <w:rFonts w:eastAsia="Times New Roman" w:cstheme="minorHAnsi"/>
          <w:b/>
          <w:bCs/>
          <w:color w:val="000000" w:themeColor="text1"/>
          <w:lang w:eastAsia="en-GB"/>
        </w:rPr>
        <w:t>10am to 12 noon</w:t>
      </w:r>
      <w:r w:rsidRPr="00464227">
        <w:rPr>
          <w:rFonts w:eastAsia="Times New Roman" w:cstheme="minorHAnsi"/>
          <w:color w:val="000000" w:themeColor="text1"/>
          <w:lang w:eastAsia="en-GB"/>
        </w:rPr>
        <w:t>.</w:t>
      </w:r>
    </w:p>
    <w:p w14:paraId="2E5AD045" w14:textId="15CDC498" w:rsidR="004A59C4" w:rsidRPr="004A59C4" w:rsidRDefault="004A59C4" w:rsidP="004A59C4">
      <w:pPr>
        <w:rPr>
          <w:rFonts w:cstheme="minorHAnsi"/>
          <w:color w:val="000000" w:themeColor="text1"/>
          <w:shd w:val="clear" w:color="auto" w:fill="FFFFFF"/>
        </w:rPr>
      </w:pPr>
      <w:r w:rsidRPr="00464227">
        <w:rPr>
          <w:rFonts w:eastAsia="Times New Roman" w:cstheme="minorHAnsi"/>
          <w:color w:val="000000" w:themeColor="text1"/>
          <w:shd w:val="clear" w:color="auto" w:fill="FFFFFF"/>
          <w:lang w:eastAsia="en-GB"/>
        </w:rPr>
        <w:t>The council’s telephone Contact Centre is open from 8.30am to 5pm Monday to Thursday, and 8.30am to 4.30pm on Fridays on </w:t>
      </w:r>
      <w:r w:rsidRPr="00464227">
        <w:rPr>
          <w:rFonts w:eastAsia="Times New Roman" w:cstheme="minorHAnsi"/>
          <w:b/>
          <w:bCs/>
          <w:color w:val="000000" w:themeColor="text1"/>
          <w:lang w:eastAsia="en-GB"/>
        </w:rPr>
        <w:t>0115 907 2244</w:t>
      </w:r>
      <w:r w:rsidRPr="00464227">
        <w:rPr>
          <w:rFonts w:eastAsia="Times New Roman" w:cstheme="minorHAnsi"/>
          <w:color w:val="000000" w:themeColor="text1"/>
          <w:shd w:val="clear" w:color="auto" w:fill="FFFFFF"/>
          <w:lang w:eastAsia="en-GB"/>
        </w:rPr>
        <w:t>.</w:t>
      </w:r>
    </w:p>
    <w:p w14:paraId="6CF4A362" w14:textId="77777777" w:rsidR="004A59C4" w:rsidRPr="00464227" w:rsidRDefault="004A59C4" w:rsidP="004A59C4">
      <w:pPr>
        <w:rPr>
          <w:rFonts w:cstheme="minorHAnsi"/>
          <w:b/>
          <w:bCs/>
          <w:color w:val="000000"/>
          <w:shd w:val="clear" w:color="auto" w:fill="FFFFFF"/>
        </w:rPr>
      </w:pPr>
      <w:r w:rsidRPr="00464227">
        <w:rPr>
          <w:rFonts w:cstheme="minorHAnsi"/>
          <w:b/>
          <w:bCs/>
          <w:color w:val="000000"/>
          <w:shd w:val="clear" w:color="auto" w:fill="FFFFFF"/>
        </w:rPr>
        <w:t>EBC TRACKER SURVEY</w:t>
      </w:r>
    </w:p>
    <w:p w14:paraId="002CC8E9" w14:textId="77777777" w:rsidR="004A59C4" w:rsidRPr="00464227" w:rsidRDefault="004A59C4" w:rsidP="004A59C4">
      <w:pPr>
        <w:spacing w:after="100" w:afterAutospacing="1"/>
        <w:rPr>
          <w:rFonts w:eastAsia="Times New Roman" w:cstheme="minorHAnsi"/>
          <w:color w:val="000000"/>
          <w:lang w:eastAsia="en-GB"/>
        </w:rPr>
      </w:pPr>
      <w:r w:rsidRPr="00464227">
        <w:rPr>
          <w:rFonts w:eastAsia="Times New Roman" w:cstheme="minorHAnsi"/>
          <w:color w:val="000000"/>
          <w:lang w:eastAsia="en-GB"/>
        </w:rPr>
        <w:t>These surveys ask general questions about Erewash Borough Council, the services it provides and their methods of communication. The same questions are used on a regular (quarterly) basis to allow the council to monitor and compare its performance over time.</w:t>
      </w:r>
    </w:p>
    <w:p w14:paraId="5124521C" w14:textId="77777777" w:rsidR="004A59C4" w:rsidRPr="00464227" w:rsidRDefault="004A59C4" w:rsidP="004A59C4">
      <w:pPr>
        <w:spacing w:after="100" w:afterAutospacing="1"/>
        <w:rPr>
          <w:rFonts w:eastAsia="Times New Roman" w:cstheme="minorHAnsi"/>
          <w:color w:val="000000"/>
          <w:lang w:eastAsia="en-GB"/>
        </w:rPr>
      </w:pPr>
      <w:r w:rsidRPr="00464227">
        <w:rPr>
          <w:rFonts w:eastAsia="Times New Roman" w:cstheme="minorHAnsi"/>
          <w:color w:val="000000"/>
          <w:lang w:eastAsia="en-GB"/>
        </w:rPr>
        <w:t>Tracker Surveys will be available during the following months:</w:t>
      </w:r>
    </w:p>
    <w:p w14:paraId="2B37BB1C" w14:textId="51591E0B" w:rsidR="004A59C4" w:rsidRPr="004A59C4" w:rsidRDefault="004A59C4" w:rsidP="004A59C4">
      <w:pPr>
        <w:numPr>
          <w:ilvl w:val="0"/>
          <w:numId w:val="294"/>
        </w:numPr>
        <w:spacing w:after="0" w:line="240" w:lineRule="auto"/>
        <w:rPr>
          <w:rFonts w:eastAsia="Times New Roman" w:cstheme="minorHAnsi"/>
          <w:color w:val="000000"/>
          <w:lang w:eastAsia="en-GB"/>
        </w:rPr>
      </w:pPr>
      <w:r w:rsidRPr="00464227">
        <w:rPr>
          <w:rFonts w:eastAsia="Times New Roman" w:cstheme="minorHAnsi"/>
          <w:color w:val="000000"/>
          <w:lang w:eastAsia="en-GB"/>
        </w:rPr>
        <w:t>Q1. May and June.</w:t>
      </w:r>
    </w:p>
    <w:p w14:paraId="1411D9E5" w14:textId="77777777" w:rsidR="004A59C4" w:rsidRPr="00464227" w:rsidRDefault="004A59C4" w:rsidP="004A59C4">
      <w:pPr>
        <w:rPr>
          <w:rFonts w:cstheme="minorHAnsi"/>
          <w:b/>
          <w:bCs/>
        </w:rPr>
      </w:pPr>
      <w:r w:rsidRPr="00464227">
        <w:rPr>
          <w:rFonts w:cstheme="minorHAnsi"/>
          <w:b/>
          <w:bCs/>
        </w:rPr>
        <w:t>NEXT FULL COUNCIL MEETING – ANNUAL COUNCIL MEETING</w:t>
      </w:r>
    </w:p>
    <w:p w14:paraId="4EEE058E" w14:textId="11FBB956" w:rsidR="004A59C4" w:rsidRPr="00464227" w:rsidRDefault="004A59C4" w:rsidP="004A59C4">
      <w:pPr>
        <w:rPr>
          <w:rFonts w:cstheme="minorHAnsi"/>
        </w:rPr>
      </w:pPr>
      <w:r w:rsidRPr="00464227">
        <w:rPr>
          <w:rFonts w:cstheme="minorHAnsi"/>
        </w:rPr>
        <w:t>Thursday, 16</w:t>
      </w:r>
      <w:r w:rsidRPr="00464227">
        <w:rPr>
          <w:rFonts w:cstheme="minorHAnsi"/>
          <w:vertAlign w:val="superscript"/>
        </w:rPr>
        <w:t>th</w:t>
      </w:r>
      <w:r w:rsidRPr="00464227">
        <w:rPr>
          <w:rFonts w:cstheme="minorHAnsi"/>
        </w:rPr>
        <w:t xml:space="preserve"> May 2024 7:00PM. This will be held at Long Eaton Town Hall and is the first full Council meeting of the new year which will see the investiture of a new Mayor of Erewash and any changes to the front benches of each party. The agenda will be published a week before the meeting. You can obtain a copy of the agenda at: </w:t>
      </w:r>
      <w:hyperlink r:id="rId9" w:history="1">
        <w:r w:rsidRPr="00464227">
          <w:rPr>
            <w:rStyle w:val="Hyperlink"/>
            <w:rFonts w:cstheme="minorHAnsi"/>
          </w:rPr>
          <w:t>https://moderngov.erewash.gov.uk/ieListDocuments.aspx?CId=283&amp;MId=2186</w:t>
        </w:r>
      </w:hyperlink>
    </w:p>
    <w:p w14:paraId="1C58010A" w14:textId="77777777" w:rsidR="004A59C4" w:rsidRPr="00464227" w:rsidRDefault="004A59C4" w:rsidP="004A59C4">
      <w:pPr>
        <w:rPr>
          <w:rFonts w:cstheme="minorHAnsi"/>
          <w:b/>
          <w:bCs/>
        </w:rPr>
      </w:pPr>
      <w:r w:rsidRPr="00464227">
        <w:rPr>
          <w:rFonts w:cstheme="minorHAnsi"/>
          <w:b/>
          <w:bCs/>
        </w:rPr>
        <w:t>EBC COUNCILLOR GREG MASKALICK SURGERY – HAVE A CUPPA!</w:t>
      </w:r>
    </w:p>
    <w:p w14:paraId="772C980C" w14:textId="77777777" w:rsidR="004A59C4" w:rsidRPr="00464227" w:rsidRDefault="004A59C4" w:rsidP="004A59C4">
      <w:pPr>
        <w:rPr>
          <w:rFonts w:cstheme="minorHAnsi"/>
        </w:rPr>
      </w:pPr>
      <w:r w:rsidRPr="00464227">
        <w:rPr>
          <w:rFonts w:cstheme="minorHAnsi"/>
        </w:rPr>
        <w:t xml:space="preserve">I will be at Café Torta, Borrowash from 10am-12pm to listen to your concerns and ideas for the future of our Parish. Please stop by and share a cuppa and good conversation. </w:t>
      </w:r>
    </w:p>
    <w:p w14:paraId="15E962B2" w14:textId="77777777" w:rsidR="00AC1963" w:rsidRPr="00547802" w:rsidRDefault="00AC1963" w:rsidP="00AC1963"/>
    <w:p w14:paraId="357C077A" w14:textId="77777777" w:rsidR="00AC1963" w:rsidRPr="00547802" w:rsidRDefault="00AC1963" w:rsidP="00AC1963"/>
    <w:p w14:paraId="29E98524" w14:textId="6DBAB327" w:rsidR="004A59C4" w:rsidRPr="003A1004" w:rsidRDefault="004A59C4" w:rsidP="004A59C4">
      <w:pPr>
        <w:pStyle w:val="Heading3"/>
        <w:rPr>
          <w:b/>
          <w:bCs/>
          <w:color w:val="auto"/>
          <w:highlight w:val="yellow"/>
        </w:rPr>
      </w:pPr>
      <w:r w:rsidRPr="00EA7999">
        <w:rPr>
          <w:b/>
          <w:bCs/>
          <w:color w:val="auto"/>
        </w:rPr>
        <w:lastRenderedPageBreak/>
        <w:t xml:space="preserve">Appendix </w:t>
      </w:r>
      <w:r>
        <w:rPr>
          <w:b/>
          <w:bCs/>
          <w:color w:val="auto"/>
        </w:rPr>
        <w:t>3 -</w:t>
      </w:r>
      <w:r>
        <w:rPr>
          <w:b/>
          <w:bCs/>
          <w:color w:val="auto"/>
        </w:rPr>
        <w:t xml:space="preserve"> </w:t>
      </w:r>
      <w:r w:rsidRPr="00293E48">
        <w:rPr>
          <w:color w:val="auto"/>
        </w:rPr>
        <w:t>May</w:t>
      </w:r>
      <w:r w:rsidRPr="00140D65">
        <w:rPr>
          <w:color w:val="auto"/>
        </w:rPr>
        <w:t xml:space="preserve"> 2024 payment list</w:t>
      </w:r>
      <w:r>
        <w:rPr>
          <w:color w:val="auto"/>
        </w:rPr>
        <w:t>.</w:t>
      </w:r>
    </w:p>
    <w:tbl>
      <w:tblPr>
        <w:tblStyle w:val="TableGrid"/>
        <w:tblpPr w:leftFromText="180" w:rightFromText="180" w:horzAnchor="margin" w:tblpY="504"/>
        <w:tblW w:w="0" w:type="auto"/>
        <w:tblInd w:w="0" w:type="dxa"/>
        <w:tblLayout w:type="fixed"/>
        <w:tblLook w:val="04A0" w:firstRow="1" w:lastRow="0" w:firstColumn="1" w:lastColumn="0" w:noHBand="0" w:noVBand="1"/>
      </w:tblPr>
      <w:tblGrid>
        <w:gridCol w:w="2689"/>
        <w:gridCol w:w="1274"/>
        <w:gridCol w:w="2551"/>
        <w:gridCol w:w="1985"/>
      </w:tblGrid>
      <w:tr w:rsidR="004A59C4" w:rsidRPr="00A8665D" w14:paraId="3BAACCA0" w14:textId="77777777" w:rsidTr="008C67AA">
        <w:tc>
          <w:tcPr>
            <w:tcW w:w="2689" w:type="dxa"/>
          </w:tcPr>
          <w:p w14:paraId="7EA58C51" w14:textId="77777777" w:rsidR="004A59C4" w:rsidRPr="00A8665D" w:rsidRDefault="004A59C4" w:rsidP="008C67AA">
            <w:pPr>
              <w:spacing w:after="0" w:line="240" w:lineRule="auto"/>
              <w:jc w:val="left"/>
              <w:rPr>
                <w:rFonts w:eastAsiaTheme="minorHAnsi"/>
                <w:b/>
                <w:bCs/>
                <w:sz w:val="22"/>
                <w:szCs w:val="22"/>
              </w:rPr>
            </w:pPr>
            <w:r w:rsidRPr="00A8665D">
              <w:rPr>
                <w:rFonts w:eastAsiaTheme="minorHAnsi"/>
                <w:b/>
                <w:bCs/>
                <w:sz w:val="22"/>
                <w:szCs w:val="22"/>
              </w:rPr>
              <w:t>Invoices to be paid</w:t>
            </w:r>
          </w:p>
        </w:tc>
        <w:tc>
          <w:tcPr>
            <w:tcW w:w="1274" w:type="dxa"/>
          </w:tcPr>
          <w:p w14:paraId="3005024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c>
          <w:tcPr>
            <w:tcW w:w="2551" w:type="dxa"/>
          </w:tcPr>
          <w:p w14:paraId="4B3430C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c>
          <w:tcPr>
            <w:tcW w:w="1985" w:type="dxa"/>
          </w:tcPr>
          <w:p w14:paraId="2C405933"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minute agreed</w:t>
            </w:r>
          </w:p>
        </w:tc>
      </w:tr>
      <w:tr w:rsidR="004A59C4" w:rsidRPr="00A8665D" w14:paraId="21AB2587" w14:textId="77777777" w:rsidTr="008C67AA">
        <w:trPr>
          <w:trHeight w:val="158"/>
        </w:trPr>
        <w:tc>
          <w:tcPr>
            <w:tcW w:w="2689" w:type="dxa"/>
          </w:tcPr>
          <w:p w14:paraId="2278DA76"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Ashbrook Youth Group</w:t>
            </w:r>
          </w:p>
        </w:tc>
        <w:tc>
          <w:tcPr>
            <w:tcW w:w="1274" w:type="dxa"/>
          </w:tcPr>
          <w:p w14:paraId="1161AD86"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£280.00</w:t>
            </w:r>
          </w:p>
        </w:tc>
        <w:tc>
          <w:tcPr>
            <w:tcW w:w="2551" w:type="dxa"/>
          </w:tcPr>
          <w:p w14:paraId="6B4A9A2F"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Monthly donation –May</w:t>
            </w:r>
          </w:p>
        </w:tc>
        <w:tc>
          <w:tcPr>
            <w:tcW w:w="1985" w:type="dxa"/>
          </w:tcPr>
          <w:p w14:paraId="2809F93B"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229/12/23</w:t>
            </w:r>
          </w:p>
        </w:tc>
      </w:tr>
      <w:tr w:rsidR="004A59C4" w:rsidRPr="00A8665D" w14:paraId="2E7F2EBF" w14:textId="77777777" w:rsidTr="008C67AA">
        <w:tc>
          <w:tcPr>
            <w:tcW w:w="2689" w:type="dxa"/>
          </w:tcPr>
          <w:p w14:paraId="3DCB5E65"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DALC</w:t>
            </w:r>
          </w:p>
        </w:tc>
        <w:tc>
          <w:tcPr>
            <w:tcW w:w="1274" w:type="dxa"/>
          </w:tcPr>
          <w:p w14:paraId="3DF124EE"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£1,411.09</w:t>
            </w:r>
          </w:p>
        </w:tc>
        <w:tc>
          <w:tcPr>
            <w:tcW w:w="2551" w:type="dxa"/>
          </w:tcPr>
          <w:p w14:paraId="672288F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Annual subs</w:t>
            </w:r>
          </w:p>
        </w:tc>
        <w:tc>
          <w:tcPr>
            <w:tcW w:w="1985" w:type="dxa"/>
          </w:tcPr>
          <w:p w14:paraId="32EC4E2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5CB8F57C" w14:textId="77777777" w:rsidTr="008C67AA">
        <w:tc>
          <w:tcPr>
            <w:tcW w:w="2689" w:type="dxa"/>
          </w:tcPr>
          <w:p w14:paraId="6031238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EBC</w:t>
            </w:r>
          </w:p>
        </w:tc>
        <w:tc>
          <w:tcPr>
            <w:tcW w:w="1274" w:type="dxa"/>
          </w:tcPr>
          <w:p w14:paraId="582D29E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£3,695.40</w:t>
            </w:r>
          </w:p>
        </w:tc>
        <w:tc>
          <w:tcPr>
            <w:tcW w:w="2551" w:type="dxa"/>
          </w:tcPr>
          <w:p w14:paraId="57ADEC7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April payroll</w:t>
            </w:r>
          </w:p>
        </w:tc>
        <w:tc>
          <w:tcPr>
            <w:tcW w:w="1985" w:type="dxa"/>
          </w:tcPr>
          <w:p w14:paraId="4655981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5D3A39D5" w14:textId="77777777" w:rsidTr="008C67AA">
        <w:tc>
          <w:tcPr>
            <w:tcW w:w="2689" w:type="dxa"/>
          </w:tcPr>
          <w:p w14:paraId="3EAE804C"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 xml:space="preserve">Lisa’s </w:t>
            </w:r>
          </w:p>
        </w:tc>
        <w:tc>
          <w:tcPr>
            <w:tcW w:w="1274" w:type="dxa"/>
          </w:tcPr>
          <w:p w14:paraId="477CACD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£244.00</w:t>
            </w:r>
          </w:p>
        </w:tc>
        <w:tc>
          <w:tcPr>
            <w:tcW w:w="2551" w:type="dxa"/>
          </w:tcPr>
          <w:p w14:paraId="14FE932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April hall clean</w:t>
            </w:r>
          </w:p>
        </w:tc>
        <w:tc>
          <w:tcPr>
            <w:tcW w:w="1985" w:type="dxa"/>
          </w:tcPr>
          <w:p w14:paraId="05605F72"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4CC2AAA1" w14:textId="77777777" w:rsidTr="008C67AA">
        <w:tc>
          <w:tcPr>
            <w:tcW w:w="2689" w:type="dxa"/>
          </w:tcPr>
          <w:p w14:paraId="1DC97AAB"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Fox Grounds Maintenance</w:t>
            </w:r>
          </w:p>
        </w:tc>
        <w:tc>
          <w:tcPr>
            <w:tcW w:w="1274" w:type="dxa"/>
          </w:tcPr>
          <w:p w14:paraId="5573C73D"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£2155.99</w:t>
            </w:r>
          </w:p>
        </w:tc>
        <w:tc>
          <w:tcPr>
            <w:tcW w:w="2551" w:type="dxa"/>
          </w:tcPr>
          <w:p w14:paraId="55AF563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April works</w:t>
            </w:r>
          </w:p>
        </w:tc>
        <w:tc>
          <w:tcPr>
            <w:tcW w:w="1985" w:type="dxa"/>
          </w:tcPr>
          <w:p w14:paraId="428A3FE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139F0CE0" w14:textId="77777777" w:rsidTr="008C67AA">
        <w:tc>
          <w:tcPr>
            <w:tcW w:w="2689" w:type="dxa"/>
          </w:tcPr>
          <w:p w14:paraId="6318CC4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Sarah Kitchener</w:t>
            </w:r>
          </w:p>
        </w:tc>
        <w:tc>
          <w:tcPr>
            <w:tcW w:w="1274" w:type="dxa"/>
          </w:tcPr>
          <w:p w14:paraId="4961F8A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£37.13</w:t>
            </w:r>
          </w:p>
        </w:tc>
        <w:tc>
          <w:tcPr>
            <w:tcW w:w="2551" w:type="dxa"/>
          </w:tcPr>
          <w:p w14:paraId="4E8C898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 xml:space="preserve">April expenses – mileage </w:t>
            </w:r>
          </w:p>
        </w:tc>
        <w:tc>
          <w:tcPr>
            <w:tcW w:w="1985" w:type="dxa"/>
          </w:tcPr>
          <w:p w14:paraId="0085446F"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24A02D23" w14:textId="77777777" w:rsidTr="008C67AA">
        <w:tc>
          <w:tcPr>
            <w:tcW w:w="2689" w:type="dxa"/>
          </w:tcPr>
          <w:p w14:paraId="57BDA9D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Hydro International</w:t>
            </w:r>
          </w:p>
        </w:tc>
        <w:tc>
          <w:tcPr>
            <w:tcW w:w="1274" w:type="dxa"/>
          </w:tcPr>
          <w:p w14:paraId="222998D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£96.00</w:t>
            </w:r>
          </w:p>
        </w:tc>
        <w:tc>
          <w:tcPr>
            <w:tcW w:w="2551" w:type="dxa"/>
          </w:tcPr>
          <w:p w14:paraId="30D9A908" w14:textId="2E9818BE"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 xml:space="preserve">2 x </w:t>
            </w:r>
            <w:r w:rsidR="00895918" w:rsidRPr="00A8665D">
              <w:rPr>
                <w:rFonts w:eastAsiaTheme="minorHAnsi"/>
                <w:sz w:val="22"/>
                <w:szCs w:val="22"/>
              </w:rPr>
              <w:t>SMS</w:t>
            </w:r>
            <w:r w:rsidRPr="00A8665D">
              <w:rPr>
                <w:rFonts w:eastAsiaTheme="minorHAnsi"/>
                <w:sz w:val="22"/>
                <w:szCs w:val="22"/>
              </w:rPr>
              <w:t xml:space="preserve"> bundle</w:t>
            </w:r>
          </w:p>
        </w:tc>
        <w:tc>
          <w:tcPr>
            <w:tcW w:w="1985" w:type="dxa"/>
          </w:tcPr>
          <w:p w14:paraId="2936567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39491BAD" w14:textId="77777777" w:rsidTr="008C67AA">
        <w:tc>
          <w:tcPr>
            <w:tcW w:w="2689" w:type="dxa"/>
          </w:tcPr>
          <w:p w14:paraId="2FF04EA3"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ICCM</w:t>
            </w:r>
          </w:p>
        </w:tc>
        <w:tc>
          <w:tcPr>
            <w:tcW w:w="1274" w:type="dxa"/>
          </w:tcPr>
          <w:p w14:paraId="3105A286"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£100.00</w:t>
            </w:r>
          </w:p>
        </w:tc>
        <w:tc>
          <w:tcPr>
            <w:tcW w:w="2551" w:type="dxa"/>
          </w:tcPr>
          <w:p w14:paraId="4038CA51"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Years membership</w:t>
            </w:r>
          </w:p>
        </w:tc>
        <w:tc>
          <w:tcPr>
            <w:tcW w:w="1985" w:type="dxa"/>
          </w:tcPr>
          <w:p w14:paraId="5DB664E2"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3D71E179" w14:textId="77777777" w:rsidTr="008C67AA">
        <w:tc>
          <w:tcPr>
            <w:tcW w:w="2689" w:type="dxa"/>
          </w:tcPr>
          <w:p w14:paraId="44B7931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PPL PRS</w:t>
            </w:r>
          </w:p>
        </w:tc>
        <w:tc>
          <w:tcPr>
            <w:tcW w:w="1274" w:type="dxa"/>
          </w:tcPr>
          <w:p w14:paraId="5191B723"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£387.26</w:t>
            </w:r>
          </w:p>
        </w:tc>
        <w:tc>
          <w:tcPr>
            <w:tcW w:w="2551" w:type="dxa"/>
          </w:tcPr>
          <w:p w14:paraId="5E2B89E3"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Music license</w:t>
            </w:r>
          </w:p>
        </w:tc>
        <w:tc>
          <w:tcPr>
            <w:tcW w:w="1985" w:type="dxa"/>
          </w:tcPr>
          <w:p w14:paraId="4755B0F1"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3825F6FA" w14:textId="77777777" w:rsidTr="008C67AA">
        <w:tc>
          <w:tcPr>
            <w:tcW w:w="2689" w:type="dxa"/>
          </w:tcPr>
          <w:p w14:paraId="54E3A33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Karen Howe</w:t>
            </w:r>
          </w:p>
        </w:tc>
        <w:tc>
          <w:tcPr>
            <w:tcW w:w="1274" w:type="dxa"/>
          </w:tcPr>
          <w:p w14:paraId="3BF9610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£268.90</w:t>
            </w:r>
          </w:p>
        </w:tc>
        <w:tc>
          <w:tcPr>
            <w:tcW w:w="2551" w:type="dxa"/>
          </w:tcPr>
          <w:p w14:paraId="690C208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Internal audit</w:t>
            </w:r>
          </w:p>
        </w:tc>
        <w:tc>
          <w:tcPr>
            <w:tcW w:w="1985" w:type="dxa"/>
          </w:tcPr>
          <w:p w14:paraId="1148FD31"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7586A75D" w14:textId="77777777" w:rsidTr="008C67AA">
        <w:tc>
          <w:tcPr>
            <w:tcW w:w="2689" w:type="dxa"/>
          </w:tcPr>
          <w:p w14:paraId="238094D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Borrowbrook Homelink</w:t>
            </w:r>
          </w:p>
        </w:tc>
        <w:tc>
          <w:tcPr>
            <w:tcW w:w="1274" w:type="dxa"/>
          </w:tcPr>
          <w:p w14:paraId="16D9A7B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£2500.00</w:t>
            </w:r>
          </w:p>
        </w:tc>
        <w:tc>
          <w:tcPr>
            <w:tcW w:w="2551" w:type="dxa"/>
          </w:tcPr>
          <w:p w14:paraId="3702C04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Yearly donation</w:t>
            </w:r>
          </w:p>
        </w:tc>
        <w:tc>
          <w:tcPr>
            <w:tcW w:w="1985" w:type="dxa"/>
          </w:tcPr>
          <w:p w14:paraId="7F9796F1"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229/12/23</w:t>
            </w:r>
          </w:p>
        </w:tc>
      </w:tr>
      <w:tr w:rsidR="004A59C4" w:rsidRPr="00A8665D" w14:paraId="4A02641F" w14:textId="77777777" w:rsidTr="008C67AA">
        <w:tc>
          <w:tcPr>
            <w:tcW w:w="2689" w:type="dxa"/>
          </w:tcPr>
          <w:p w14:paraId="49CF98E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Rynat</w:t>
            </w:r>
          </w:p>
        </w:tc>
        <w:tc>
          <w:tcPr>
            <w:tcW w:w="1274" w:type="dxa"/>
          </w:tcPr>
          <w:p w14:paraId="3C29314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£168.00</w:t>
            </w:r>
          </w:p>
        </w:tc>
        <w:tc>
          <w:tcPr>
            <w:tcW w:w="2551" w:type="dxa"/>
          </w:tcPr>
          <w:p w14:paraId="1354517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 xml:space="preserve">Nov playground inspection </w:t>
            </w:r>
          </w:p>
        </w:tc>
        <w:tc>
          <w:tcPr>
            <w:tcW w:w="1985" w:type="dxa"/>
          </w:tcPr>
          <w:p w14:paraId="24C58EC2"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189/10/23</w:t>
            </w:r>
          </w:p>
        </w:tc>
      </w:tr>
      <w:tr w:rsidR="004A59C4" w:rsidRPr="00A8665D" w14:paraId="6474D9B3" w14:textId="77777777" w:rsidTr="008C67AA">
        <w:tc>
          <w:tcPr>
            <w:tcW w:w="2689" w:type="dxa"/>
          </w:tcPr>
          <w:p w14:paraId="58C7C33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Rynat</w:t>
            </w:r>
          </w:p>
        </w:tc>
        <w:tc>
          <w:tcPr>
            <w:tcW w:w="1274" w:type="dxa"/>
          </w:tcPr>
          <w:p w14:paraId="0298F98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£168.00</w:t>
            </w:r>
          </w:p>
        </w:tc>
        <w:tc>
          <w:tcPr>
            <w:tcW w:w="2551" w:type="dxa"/>
          </w:tcPr>
          <w:p w14:paraId="41A9CD7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Feb playground inspection</w:t>
            </w:r>
          </w:p>
        </w:tc>
        <w:tc>
          <w:tcPr>
            <w:tcW w:w="1985" w:type="dxa"/>
          </w:tcPr>
          <w:p w14:paraId="2A3C402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189/10/23</w:t>
            </w:r>
          </w:p>
        </w:tc>
      </w:tr>
      <w:tr w:rsidR="004A59C4" w:rsidRPr="00A8665D" w14:paraId="7D42BFDC" w14:textId="77777777" w:rsidTr="008C67AA">
        <w:tc>
          <w:tcPr>
            <w:tcW w:w="2689" w:type="dxa"/>
          </w:tcPr>
          <w:p w14:paraId="71D08C34" w14:textId="77777777" w:rsidR="004A59C4" w:rsidRPr="00A8665D" w:rsidRDefault="004A59C4" w:rsidP="008C67AA">
            <w:pPr>
              <w:spacing w:after="0" w:line="240" w:lineRule="auto"/>
              <w:jc w:val="left"/>
              <w:rPr>
                <w:rFonts w:eastAsiaTheme="minorHAnsi"/>
                <w:sz w:val="22"/>
                <w:szCs w:val="22"/>
              </w:rPr>
            </w:pPr>
            <w:r w:rsidRPr="00A8665D">
              <w:rPr>
                <w:rFonts w:eastAsiaTheme="minorHAnsi"/>
                <w:b/>
                <w:bCs/>
                <w:sz w:val="22"/>
                <w:szCs w:val="22"/>
              </w:rPr>
              <w:t>Invoices already paid</w:t>
            </w:r>
          </w:p>
        </w:tc>
        <w:tc>
          <w:tcPr>
            <w:tcW w:w="1274" w:type="dxa"/>
          </w:tcPr>
          <w:p w14:paraId="689FA17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c>
          <w:tcPr>
            <w:tcW w:w="2551" w:type="dxa"/>
          </w:tcPr>
          <w:p w14:paraId="4F027F1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c>
          <w:tcPr>
            <w:tcW w:w="1985" w:type="dxa"/>
          </w:tcPr>
          <w:p w14:paraId="2DD270EB"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4B95877F" w14:textId="77777777" w:rsidTr="008C67AA">
        <w:tc>
          <w:tcPr>
            <w:tcW w:w="2689" w:type="dxa"/>
          </w:tcPr>
          <w:p w14:paraId="04C7489F"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National Allotment Society</w:t>
            </w:r>
          </w:p>
        </w:tc>
        <w:tc>
          <w:tcPr>
            <w:tcW w:w="1274" w:type="dxa"/>
          </w:tcPr>
          <w:p w14:paraId="6C39AC3D"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£66.00</w:t>
            </w:r>
          </w:p>
        </w:tc>
        <w:tc>
          <w:tcPr>
            <w:tcW w:w="2551" w:type="dxa"/>
          </w:tcPr>
          <w:p w14:paraId="7B918E0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Years membership</w:t>
            </w:r>
          </w:p>
        </w:tc>
        <w:tc>
          <w:tcPr>
            <w:tcW w:w="1985" w:type="dxa"/>
          </w:tcPr>
          <w:p w14:paraId="1A01A14B"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696E4D16" w14:textId="77777777" w:rsidTr="008C67AA">
        <w:tc>
          <w:tcPr>
            <w:tcW w:w="2689" w:type="dxa"/>
          </w:tcPr>
          <w:p w14:paraId="427BF76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Mitchell Sports LTD</w:t>
            </w:r>
          </w:p>
        </w:tc>
        <w:tc>
          <w:tcPr>
            <w:tcW w:w="1274" w:type="dxa"/>
          </w:tcPr>
          <w:p w14:paraId="28CE9285"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£300.00</w:t>
            </w:r>
          </w:p>
        </w:tc>
        <w:tc>
          <w:tcPr>
            <w:tcW w:w="2551" w:type="dxa"/>
          </w:tcPr>
          <w:p w14:paraId="17D7ADF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OBCC donation</w:t>
            </w:r>
          </w:p>
        </w:tc>
        <w:tc>
          <w:tcPr>
            <w:tcW w:w="1985" w:type="dxa"/>
          </w:tcPr>
          <w:p w14:paraId="4839B8AB"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247/02/24</w:t>
            </w:r>
          </w:p>
        </w:tc>
      </w:tr>
      <w:tr w:rsidR="004A59C4" w:rsidRPr="00A8665D" w14:paraId="45EB80D4" w14:textId="77777777" w:rsidTr="008C67AA">
        <w:tc>
          <w:tcPr>
            <w:tcW w:w="2689" w:type="dxa"/>
          </w:tcPr>
          <w:p w14:paraId="47904472"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Anthony Whitehurst</w:t>
            </w:r>
          </w:p>
        </w:tc>
        <w:tc>
          <w:tcPr>
            <w:tcW w:w="1274" w:type="dxa"/>
          </w:tcPr>
          <w:p w14:paraId="049EA222"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£469.92</w:t>
            </w:r>
          </w:p>
        </w:tc>
        <w:tc>
          <w:tcPr>
            <w:tcW w:w="2551" w:type="dxa"/>
          </w:tcPr>
          <w:p w14:paraId="54BEA83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 xml:space="preserve"> Noticeboard repairs</w:t>
            </w:r>
          </w:p>
        </w:tc>
        <w:tc>
          <w:tcPr>
            <w:tcW w:w="1985" w:type="dxa"/>
          </w:tcPr>
          <w:p w14:paraId="3148838D"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50FC3B3A" w14:textId="77777777" w:rsidTr="008C67AA">
        <w:tc>
          <w:tcPr>
            <w:tcW w:w="2689" w:type="dxa"/>
          </w:tcPr>
          <w:p w14:paraId="76BA1F3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Jeremy Anderson</w:t>
            </w:r>
          </w:p>
        </w:tc>
        <w:tc>
          <w:tcPr>
            <w:tcW w:w="1274" w:type="dxa"/>
          </w:tcPr>
          <w:p w14:paraId="5D4CE895"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£96.48</w:t>
            </w:r>
          </w:p>
        </w:tc>
        <w:tc>
          <w:tcPr>
            <w:tcW w:w="2551" w:type="dxa"/>
          </w:tcPr>
          <w:p w14:paraId="6A83875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Woking on plot 46</w:t>
            </w:r>
          </w:p>
        </w:tc>
        <w:tc>
          <w:tcPr>
            <w:tcW w:w="1985" w:type="dxa"/>
          </w:tcPr>
          <w:p w14:paraId="52EC5EC3"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278/03/24</w:t>
            </w:r>
          </w:p>
        </w:tc>
      </w:tr>
      <w:tr w:rsidR="004A59C4" w:rsidRPr="00A8665D" w14:paraId="509E62AC" w14:textId="77777777" w:rsidTr="008C67AA">
        <w:tc>
          <w:tcPr>
            <w:tcW w:w="2689" w:type="dxa"/>
          </w:tcPr>
          <w:p w14:paraId="7778F87C" w14:textId="57C15D07" w:rsidR="004A59C4" w:rsidRPr="00A8665D" w:rsidRDefault="006207A0" w:rsidP="008C67AA">
            <w:pPr>
              <w:spacing w:after="0" w:line="240" w:lineRule="auto"/>
              <w:jc w:val="left"/>
              <w:rPr>
                <w:rFonts w:eastAsiaTheme="minorHAnsi"/>
                <w:sz w:val="22"/>
                <w:szCs w:val="22"/>
              </w:rPr>
            </w:pPr>
            <w:r>
              <w:rPr>
                <w:rFonts w:eastAsiaTheme="minorHAnsi"/>
                <w:sz w:val="22"/>
                <w:szCs w:val="22"/>
              </w:rPr>
              <w:t>HSBC account</w:t>
            </w:r>
          </w:p>
        </w:tc>
        <w:tc>
          <w:tcPr>
            <w:tcW w:w="1274" w:type="dxa"/>
          </w:tcPr>
          <w:p w14:paraId="76E193C5"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£93688.00</w:t>
            </w:r>
          </w:p>
        </w:tc>
        <w:tc>
          <w:tcPr>
            <w:tcW w:w="2551" w:type="dxa"/>
          </w:tcPr>
          <w:p w14:paraId="46EEEDF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Tfr from unity</w:t>
            </w:r>
          </w:p>
        </w:tc>
        <w:tc>
          <w:tcPr>
            <w:tcW w:w="1985" w:type="dxa"/>
          </w:tcPr>
          <w:p w14:paraId="572C113E"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0229F3A5" w14:textId="77777777" w:rsidTr="008C67AA">
        <w:tc>
          <w:tcPr>
            <w:tcW w:w="2689" w:type="dxa"/>
          </w:tcPr>
          <w:p w14:paraId="673C3095" w14:textId="77777777" w:rsidR="004A59C4" w:rsidRPr="00A8665D" w:rsidRDefault="004A59C4" w:rsidP="008C67AA">
            <w:pPr>
              <w:spacing w:after="0" w:line="240" w:lineRule="auto"/>
              <w:jc w:val="left"/>
              <w:rPr>
                <w:rFonts w:eastAsiaTheme="minorHAnsi"/>
                <w:b/>
                <w:bCs/>
                <w:sz w:val="22"/>
                <w:szCs w:val="22"/>
              </w:rPr>
            </w:pPr>
            <w:r w:rsidRPr="00A8665D">
              <w:rPr>
                <w:rFonts w:eastAsiaTheme="minorHAnsi"/>
                <w:b/>
                <w:bCs/>
                <w:sz w:val="22"/>
                <w:szCs w:val="22"/>
              </w:rPr>
              <w:t>Monthly direct debits</w:t>
            </w:r>
          </w:p>
        </w:tc>
        <w:tc>
          <w:tcPr>
            <w:tcW w:w="1274" w:type="dxa"/>
          </w:tcPr>
          <w:p w14:paraId="0B20A4A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c>
          <w:tcPr>
            <w:tcW w:w="2551" w:type="dxa"/>
          </w:tcPr>
          <w:p w14:paraId="7E58D941"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c>
          <w:tcPr>
            <w:tcW w:w="1985" w:type="dxa"/>
          </w:tcPr>
          <w:p w14:paraId="31937CDD"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t>
            </w:r>
          </w:p>
        </w:tc>
      </w:tr>
      <w:tr w:rsidR="004A59C4" w:rsidRPr="00A8665D" w14:paraId="2D9BA385" w14:textId="77777777" w:rsidTr="008C67AA">
        <w:tc>
          <w:tcPr>
            <w:tcW w:w="2689" w:type="dxa"/>
          </w:tcPr>
          <w:p w14:paraId="1E74ADC0" w14:textId="77777777" w:rsidR="004A59C4" w:rsidRPr="00A8665D" w:rsidRDefault="004A59C4" w:rsidP="008C67AA">
            <w:pPr>
              <w:spacing w:after="0" w:line="240" w:lineRule="auto"/>
              <w:jc w:val="left"/>
              <w:rPr>
                <w:rFonts w:eastAsiaTheme="minorHAnsi"/>
                <w:b/>
                <w:bCs/>
                <w:sz w:val="22"/>
                <w:szCs w:val="22"/>
              </w:rPr>
            </w:pPr>
            <w:r w:rsidRPr="00A8665D">
              <w:rPr>
                <w:rFonts w:eastAsiaTheme="minorHAnsi"/>
                <w:sz w:val="22"/>
                <w:szCs w:val="22"/>
              </w:rPr>
              <w:t>British Gas</w:t>
            </w:r>
          </w:p>
        </w:tc>
        <w:tc>
          <w:tcPr>
            <w:tcW w:w="1274" w:type="dxa"/>
          </w:tcPr>
          <w:p w14:paraId="7D3A6A0D"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£63.20</w:t>
            </w:r>
          </w:p>
        </w:tc>
        <w:tc>
          <w:tcPr>
            <w:tcW w:w="2551" w:type="dxa"/>
          </w:tcPr>
          <w:p w14:paraId="45037A9F"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Elec 20/03-18/04</w:t>
            </w:r>
          </w:p>
        </w:tc>
        <w:tc>
          <w:tcPr>
            <w:tcW w:w="1985" w:type="dxa"/>
          </w:tcPr>
          <w:p w14:paraId="3183F00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4389FE4F" w14:textId="77777777" w:rsidTr="008C67AA">
        <w:tc>
          <w:tcPr>
            <w:tcW w:w="2689" w:type="dxa"/>
          </w:tcPr>
          <w:p w14:paraId="46DCE58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British Gas</w:t>
            </w:r>
          </w:p>
        </w:tc>
        <w:tc>
          <w:tcPr>
            <w:tcW w:w="1274" w:type="dxa"/>
          </w:tcPr>
          <w:p w14:paraId="235E5F6F"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£469.78</w:t>
            </w:r>
          </w:p>
        </w:tc>
        <w:tc>
          <w:tcPr>
            <w:tcW w:w="2551" w:type="dxa"/>
          </w:tcPr>
          <w:p w14:paraId="767FF4AC"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Gas 28/03-29/04</w:t>
            </w:r>
          </w:p>
        </w:tc>
        <w:tc>
          <w:tcPr>
            <w:tcW w:w="1985" w:type="dxa"/>
          </w:tcPr>
          <w:p w14:paraId="25DA520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6568066D" w14:textId="77777777" w:rsidTr="008C67AA">
        <w:tc>
          <w:tcPr>
            <w:tcW w:w="2689" w:type="dxa"/>
          </w:tcPr>
          <w:p w14:paraId="1FEDEAC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Virgin</w:t>
            </w:r>
          </w:p>
        </w:tc>
        <w:tc>
          <w:tcPr>
            <w:tcW w:w="1274" w:type="dxa"/>
          </w:tcPr>
          <w:p w14:paraId="0554921D"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£64.80</w:t>
            </w:r>
          </w:p>
        </w:tc>
        <w:tc>
          <w:tcPr>
            <w:tcW w:w="2551" w:type="dxa"/>
          </w:tcPr>
          <w:p w14:paraId="18761065"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Broadband and phone Apr/May</w:t>
            </w:r>
          </w:p>
        </w:tc>
        <w:tc>
          <w:tcPr>
            <w:tcW w:w="1985" w:type="dxa"/>
          </w:tcPr>
          <w:p w14:paraId="045FAC7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4B533F6B" w14:textId="77777777" w:rsidTr="008C67AA">
        <w:tc>
          <w:tcPr>
            <w:tcW w:w="2689" w:type="dxa"/>
          </w:tcPr>
          <w:p w14:paraId="62CB8273"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O2</w:t>
            </w:r>
          </w:p>
        </w:tc>
        <w:tc>
          <w:tcPr>
            <w:tcW w:w="1274" w:type="dxa"/>
          </w:tcPr>
          <w:p w14:paraId="3458637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£35.22</w:t>
            </w:r>
          </w:p>
        </w:tc>
        <w:tc>
          <w:tcPr>
            <w:tcW w:w="2551" w:type="dxa"/>
          </w:tcPr>
          <w:p w14:paraId="3DECEFCD"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 xml:space="preserve">Mobile </w:t>
            </w:r>
          </w:p>
        </w:tc>
        <w:tc>
          <w:tcPr>
            <w:tcW w:w="1985" w:type="dxa"/>
          </w:tcPr>
          <w:p w14:paraId="45B852F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1B53AED0" w14:textId="77777777" w:rsidTr="008C67AA">
        <w:tc>
          <w:tcPr>
            <w:tcW w:w="2689" w:type="dxa"/>
          </w:tcPr>
          <w:p w14:paraId="53B4D17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Lloyds Bank</w:t>
            </w:r>
          </w:p>
        </w:tc>
        <w:tc>
          <w:tcPr>
            <w:tcW w:w="1274" w:type="dxa"/>
          </w:tcPr>
          <w:p w14:paraId="5AD4F47C"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£304.73</w:t>
            </w:r>
          </w:p>
        </w:tc>
        <w:tc>
          <w:tcPr>
            <w:tcW w:w="2551" w:type="dxa"/>
          </w:tcPr>
          <w:p w14:paraId="36B4179B"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Annual parish meeting snack and drinks, temperature gauge, flags, training course</w:t>
            </w:r>
          </w:p>
        </w:tc>
        <w:tc>
          <w:tcPr>
            <w:tcW w:w="1985" w:type="dxa"/>
          </w:tcPr>
          <w:p w14:paraId="35FA77FD" w14:textId="77777777" w:rsidR="004A59C4" w:rsidRPr="00A8665D" w:rsidRDefault="004A59C4" w:rsidP="008C67AA">
            <w:pPr>
              <w:spacing w:after="0" w:line="240" w:lineRule="auto"/>
              <w:jc w:val="left"/>
              <w:rPr>
                <w:rFonts w:eastAsiaTheme="minorHAnsi"/>
                <w:sz w:val="22"/>
                <w:szCs w:val="22"/>
              </w:rPr>
            </w:pPr>
          </w:p>
          <w:p w14:paraId="64DA073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40482457" w14:textId="77777777" w:rsidTr="008C67AA">
        <w:tc>
          <w:tcPr>
            <w:tcW w:w="2689" w:type="dxa"/>
          </w:tcPr>
          <w:p w14:paraId="74660F4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Everflow</w:t>
            </w:r>
          </w:p>
        </w:tc>
        <w:tc>
          <w:tcPr>
            <w:tcW w:w="1274" w:type="dxa"/>
          </w:tcPr>
          <w:p w14:paraId="0A649C4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-£82.19</w:t>
            </w:r>
          </w:p>
        </w:tc>
        <w:tc>
          <w:tcPr>
            <w:tcW w:w="2551" w:type="dxa"/>
          </w:tcPr>
          <w:p w14:paraId="50CB9A38"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Credit for invoice 2823127</w:t>
            </w:r>
          </w:p>
        </w:tc>
        <w:tc>
          <w:tcPr>
            <w:tcW w:w="1985" w:type="dxa"/>
          </w:tcPr>
          <w:p w14:paraId="2DE8350E"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0B55B6E1" w14:textId="77777777" w:rsidTr="008C67AA">
        <w:tc>
          <w:tcPr>
            <w:tcW w:w="2689" w:type="dxa"/>
          </w:tcPr>
          <w:p w14:paraId="2AA6F7AC"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Everflow</w:t>
            </w:r>
          </w:p>
        </w:tc>
        <w:tc>
          <w:tcPr>
            <w:tcW w:w="1274" w:type="dxa"/>
          </w:tcPr>
          <w:p w14:paraId="627841B2"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£82.56</w:t>
            </w:r>
          </w:p>
        </w:tc>
        <w:tc>
          <w:tcPr>
            <w:tcW w:w="2551" w:type="dxa"/>
          </w:tcPr>
          <w:p w14:paraId="3A7D3D0E"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Replacement invoice for 2823127</w:t>
            </w:r>
          </w:p>
        </w:tc>
        <w:tc>
          <w:tcPr>
            <w:tcW w:w="1985" w:type="dxa"/>
          </w:tcPr>
          <w:p w14:paraId="719C116F"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1358BF4A" w14:textId="77777777" w:rsidTr="008C67AA">
        <w:tc>
          <w:tcPr>
            <w:tcW w:w="2689" w:type="dxa"/>
          </w:tcPr>
          <w:p w14:paraId="72558A6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Everflow</w:t>
            </w:r>
          </w:p>
        </w:tc>
        <w:tc>
          <w:tcPr>
            <w:tcW w:w="1274" w:type="dxa"/>
          </w:tcPr>
          <w:p w14:paraId="56ABD295"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-£80.76</w:t>
            </w:r>
          </w:p>
        </w:tc>
        <w:tc>
          <w:tcPr>
            <w:tcW w:w="2551" w:type="dxa"/>
          </w:tcPr>
          <w:p w14:paraId="18BA8276"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Credit for invoice 2929996</w:t>
            </w:r>
          </w:p>
        </w:tc>
        <w:tc>
          <w:tcPr>
            <w:tcW w:w="1985" w:type="dxa"/>
          </w:tcPr>
          <w:p w14:paraId="462BA4A9"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2CD41DFC" w14:textId="77777777" w:rsidTr="008C67AA">
        <w:tc>
          <w:tcPr>
            <w:tcW w:w="2689" w:type="dxa"/>
          </w:tcPr>
          <w:p w14:paraId="4EAF2FD5"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Everflow</w:t>
            </w:r>
          </w:p>
        </w:tc>
        <w:tc>
          <w:tcPr>
            <w:tcW w:w="1274" w:type="dxa"/>
          </w:tcPr>
          <w:p w14:paraId="31CACFD4"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£82.64</w:t>
            </w:r>
          </w:p>
        </w:tc>
        <w:tc>
          <w:tcPr>
            <w:tcW w:w="2551" w:type="dxa"/>
          </w:tcPr>
          <w:p w14:paraId="4C93BC8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Replacement invoice for 2929996</w:t>
            </w:r>
          </w:p>
        </w:tc>
        <w:tc>
          <w:tcPr>
            <w:tcW w:w="1985" w:type="dxa"/>
          </w:tcPr>
          <w:p w14:paraId="5AB35516"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2FE2563C" w14:textId="77777777" w:rsidTr="008C67AA">
        <w:tc>
          <w:tcPr>
            <w:tcW w:w="2689" w:type="dxa"/>
          </w:tcPr>
          <w:p w14:paraId="608F2316"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Everflow</w:t>
            </w:r>
          </w:p>
        </w:tc>
        <w:tc>
          <w:tcPr>
            <w:tcW w:w="1274" w:type="dxa"/>
          </w:tcPr>
          <w:p w14:paraId="6E41FB53"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£84.22</w:t>
            </w:r>
          </w:p>
        </w:tc>
        <w:tc>
          <w:tcPr>
            <w:tcW w:w="2551" w:type="dxa"/>
          </w:tcPr>
          <w:p w14:paraId="7453946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Water 06/05-05/06</w:t>
            </w:r>
          </w:p>
        </w:tc>
        <w:tc>
          <w:tcPr>
            <w:tcW w:w="1985" w:type="dxa"/>
          </w:tcPr>
          <w:p w14:paraId="45718AB0"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r w:rsidR="004A59C4" w:rsidRPr="00A8665D" w14:paraId="6803B928" w14:textId="77777777" w:rsidTr="008C67AA">
        <w:tc>
          <w:tcPr>
            <w:tcW w:w="2689" w:type="dxa"/>
          </w:tcPr>
          <w:p w14:paraId="1912FC8A"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EBC</w:t>
            </w:r>
          </w:p>
        </w:tc>
        <w:tc>
          <w:tcPr>
            <w:tcW w:w="1274" w:type="dxa"/>
          </w:tcPr>
          <w:p w14:paraId="086EEB37"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£20.67s</w:t>
            </w:r>
          </w:p>
        </w:tc>
        <w:tc>
          <w:tcPr>
            <w:tcW w:w="2551" w:type="dxa"/>
          </w:tcPr>
          <w:p w14:paraId="22424F7C"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April cem rates</w:t>
            </w:r>
          </w:p>
        </w:tc>
        <w:tc>
          <w:tcPr>
            <w:tcW w:w="1985" w:type="dxa"/>
          </w:tcPr>
          <w:p w14:paraId="64F00BDB" w14:textId="77777777" w:rsidR="004A59C4" w:rsidRPr="00A8665D" w:rsidRDefault="004A59C4" w:rsidP="008C67AA">
            <w:pPr>
              <w:spacing w:after="0" w:line="240" w:lineRule="auto"/>
              <w:jc w:val="left"/>
              <w:rPr>
                <w:rFonts w:eastAsiaTheme="minorHAnsi"/>
                <w:sz w:val="22"/>
                <w:szCs w:val="22"/>
              </w:rPr>
            </w:pPr>
            <w:r w:rsidRPr="00A8665D">
              <w:rPr>
                <w:rFonts w:eastAsiaTheme="minorHAnsi"/>
                <w:sz w:val="22"/>
                <w:szCs w:val="22"/>
              </w:rPr>
              <w:t>26/05/23</w:t>
            </w:r>
          </w:p>
        </w:tc>
      </w:tr>
    </w:tbl>
    <w:p w14:paraId="71E3233F" w14:textId="77777777" w:rsidR="004A59C4" w:rsidRDefault="004A59C4" w:rsidP="004A59C4">
      <w:pPr>
        <w:rPr>
          <w:rFonts w:eastAsiaTheme="minorHAnsi" w:cstheme="minorHAnsi"/>
          <w:sz w:val="24"/>
          <w:szCs w:val="24"/>
          <w:u w:val="single"/>
        </w:rPr>
      </w:pPr>
    </w:p>
    <w:p w14:paraId="31CC216C" w14:textId="77777777" w:rsidR="004A59C4" w:rsidRDefault="004A59C4" w:rsidP="004A59C4">
      <w:pPr>
        <w:rPr>
          <w:rFonts w:eastAsiaTheme="minorHAnsi" w:cstheme="minorHAnsi"/>
          <w:sz w:val="24"/>
          <w:szCs w:val="24"/>
          <w:u w:val="single"/>
        </w:rPr>
      </w:pPr>
    </w:p>
    <w:p w14:paraId="7F2AF7AF" w14:textId="77777777" w:rsidR="004A59C4" w:rsidRDefault="004A59C4" w:rsidP="004A59C4">
      <w:pPr>
        <w:rPr>
          <w:rFonts w:eastAsiaTheme="minorHAnsi" w:cstheme="minorHAnsi"/>
          <w:sz w:val="24"/>
          <w:szCs w:val="24"/>
          <w:u w:val="single"/>
        </w:rPr>
      </w:pPr>
    </w:p>
    <w:p w14:paraId="2E6CF168" w14:textId="77777777" w:rsidR="004A59C4" w:rsidRPr="008005EB" w:rsidRDefault="004A59C4" w:rsidP="004A59C4">
      <w:pPr>
        <w:rPr>
          <w:highlight w:val="yellow"/>
        </w:rPr>
        <w:sectPr w:rsidR="004A59C4" w:rsidRPr="008005EB" w:rsidSect="002E2CD6">
          <w:headerReference w:type="default" r:id="rId10"/>
          <w:pgSz w:w="11906" w:h="16838" w:code="9"/>
          <w:pgMar w:top="1440" w:right="1440" w:bottom="1440" w:left="1440" w:header="709" w:footer="709" w:gutter="0"/>
          <w:pgNumType w:start="67"/>
          <w:cols w:space="708"/>
          <w:docGrid w:linePitch="360"/>
        </w:sectPr>
      </w:pPr>
    </w:p>
    <w:p w14:paraId="2475EDF0" w14:textId="449955AD" w:rsidR="004A59C4" w:rsidRPr="00E604B6" w:rsidRDefault="004A59C4" w:rsidP="004A59C4">
      <w:pPr>
        <w:pStyle w:val="Heading3"/>
      </w:pPr>
      <w:r w:rsidRPr="00E604B6">
        <w:rPr>
          <w:b/>
          <w:bCs/>
          <w:color w:val="auto"/>
        </w:rPr>
        <w:lastRenderedPageBreak/>
        <w:t xml:space="preserve">Appendix </w:t>
      </w:r>
      <w:r>
        <w:rPr>
          <w:b/>
          <w:bCs/>
          <w:color w:val="auto"/>
        </w:rPr>
        <w:t>4</w:t>
      </w:r>
      <w:r w:rsidRPr="00E604B6">
        <w:rPr>
          <w:b/>
          <w:bCs/>
          <w:color w:val="auto"/>
        </w:rPr>
        <w:t xml:space="preserve"> – </w:t>
      </w:r>
      <w:r w:rsidRPr="00293E48">
        <w:rPr>
          <w:color w:val="auto"/>
        </w:rPr>
        <w:t>Income and Expenditure Breakdown.</w:t>
      </w:r>
    </w:p>
    <w:p w14:paraId="5B35CAC8" w14:textId="77777777" w:rsidR="004A59C4" w:rsidRDefault="004A59C4" w:rsidP="004A59C4"/>
    <w:tbl>
      <w:tblPr>
        <w:tblStyle w:val="TableGrid1"/>
        <w:tblW w:w="14051" w:type="dxa"/>
        <w:tblInd w:w="-289" w:type="dxa"/>
        <w:tblLayout w:type="fixed"/>
        <w:tblLook w:val="04A0" w:firstRow="1" w:lastRow="0" w:firstColumn="1" w:lastColumn="0" w:noHBand="0" w:noVBand="1"/>
      </w:tblPr>
      <w:tblGrid>
        <w:gridCol w:w="1702"/>
        <w:gridCol w:w="992"/>
        <w:gridCol w:w="1134"/>
        <w:gridCol w:w="1151"/>
        <w:gridCol w:w="1259"/>
        <w:gridCol w:w="1559"/>
        <w:gridCol w:w="1276"/>
        <w:gridCol w:w="1293"/>
        <w:gridCol w:w="3685"/>
      </w:tblGrid>
      <w:tr w:rsidR="004A59C4" w:rsidRPr="003C363E" w14:paraId="3FB6228A" w14:textId="77777777" w:rsidTr="008C67AA">
        <w:tc>
          <w:tcPr>
            <w:tcW w:w="1702" w:type="dxa"/>
            <w:tcBorders>
              <w:top w:val="single" w:sz="4" w:space="0" w:color="auto"/>
              <w:left w:val="single" w:sz="4" w:space="0" w:color="auto"/>
              <w:bottom w:val="single" w:sz="4" w:space="0" w:color="auto"/>
              <w:right w:val="single" w:sz="4" w:space="0" w:color="auto"/>
            </w:tcBorders>
          </w:tcPr>
          <w:p w14:paraId="39B13625" w14:textId="77777777" w:rsidR="004A59C4" w:rsidRPr="003C363E" w:rsidRDefault="004A59C4" w:rsidP="008C67AA">
            <w:pPr>
              <w:spacing w:after="0" w:line="240" w:lineRule="auto"/>
              <w:rPr>
                <w:rFonts w:ascii="Calibri" w:eastAsia="Times New Roman" w:hAnsi="Calibri" w:cs="Calibri"/>
                <w:i/>
                <w:iCs/>
              </w:rPr>
            </w:pPr>
          </w:p>
          <w:p w14:paraId="5E76FAF6" w14:textId="77777777" w:rsidR="004A59C4" w:rsidRPr="003C363E" w:rsidRDefault="004A59C4" w:rsidP="008C67AA">
            <w:pPr>
              <w:spacing w:after="0" w:line="240" w:lineRule="auto"/>
              <w:rPr>
                <w:rFonts w:ascii="Calibri" w:eastAsia="Times New Roman" w:hAnsi="Calibri" w:cs="Calibri"/>
                <w:i/>
                <w:iCs/>
              </w:rPr>
            </w:pPr>
          </w:p>
        </w:tc>
        <w:tc>
          <w:tcPr>
            <w:tcW w:w="992" w:type="dxa"/>
            <w:tcBorders>
              <w:top w:val="single" w:sz="4" w:space="0" w:color="auto"/>
              <w:left w:val="single" w:sz="4" w:space="0" w:color="auto"/>
              <w:bottom w:val="single" w:sz="4" w:space="0" w:color="auto"/>
              <w:right w:val="single" w:sz="4" w:space="0" w:color="auto"/>
            </w:tcBorders>
            <w:hideMark/>
          </w:tcPr>
          <w:p w14:paraId="1586A130" w14:textId="77777777" w:rsidR="004A59C4" w:rsidRPr="003C363E" w:rsidRDefault="004A59C4" w:rsidP="008C67AA">
            <w:pPr>
              <w:spacing w:after="0" w:line="240" w:lineRule="auto"/>
              <w:rPr>
                <w:rFonts w:ascii="Calibri" w:eastAsia="Times New Roman" w:hAnsi="Calibri" w:cs="Calibri"/>
                <w:b/>
                <w:bCs/>
                <w:i/>
                <w:iCs/>
              </w:rPr>
            </w:pPr>
            <w:r w:rsidRPr="003C363E">
              <w:rPr>
                <w:rFonts w:ascii="Calibri" w:eastAsia="Times New Roman" w:hAnsi="Calibri" w:cs="Calibri"/>
                <w:b/>
                <w:bCs/>
                <w:i/>
                <w:iCs/>
              </w:rPr>
              <w:t>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134" w:type="dxa"/>
            <w:tcBorders>
              <w:top w:val="single" w:sz="4" w:space="0" w:color="auto"/>
              <w:left w:val="single" w:sz="4" w:space="0" w:color="auto"/>
              <w:bottom w:val="single" w:sz="4" w:space="0" w:color="auto"/>
              <w:right w:val="single" w:sz="4" w:space="0" w:color="auto"/>
            </w:tcBorders>
            <w:hideMark/>
          </w:tcPr>
          <w:p w14:paraId="68E25E8A" w14:textId="77777777" w:rsidR="004A59C4" w:rsidRDefault="004A59C4" w:rsidP="008C67AA">
            <w:pPr>
              <w:spacing w:after="0" w:line="240" w:lineRule="auto"/>
              <w:rPr>
                <w:rFonts w:ascii="Calibri" w:eastAsia="Times New Roman" w:hAnsi="Calibri" w:cs="Calibri"/>
                <w:b/>
                <w:bCs/>
                <w:i/>
                <w:iCs/>
              </w:rPr>
            </w:pPr>
            <w:r w:rsidRPr="003C363E">
              <w:rPr>
                <w:rFonts w:ascii="Calibri" w:eastAsia="Times New Roman" w:hAnsi="Calibri" w:cs="Calibri"/>
                <w:b/>
                <w:bCs/>
                <w:i/>
                <w:iCs/>
              </w:rPr>
              <w:t xml:space="preserve">¼ </w:t>
            </w:r>
            <w:r>
              <w:rPr>
                <w:rFonts w:ascii="Calibri" w:eastAsia="Times New Roman" w:hAnsi="Calibri" w:cs="Calibri"/>
                <w:b/>
                <w:bCs/>
                <w:i/>
                <w:iCs/>
              </w:rPr>
              <w:t>4</w:t>
            </w:r>
          </w:p>
          <w:p w14:paraId="4F51C580" w14:textId="77777777" w:rsidR="004A59C4" w:rsidRPr="003C363E" w:rsidRDefault="004A59C4" w:rsidP="008C67AA">
            <w:pPr>
              <w:spacing w:after="0" w:line="240" w:lineRule="auto"/>
              <w:rPr>
                <w:rFonts w:ascii="Calibri" w:eastAsia="Times New Roman" w:hAnsi="Calibri" w:cs="Calibri"/>
                <w:b/>
                <w:bCs/>
                <w:i/>
                <w:iCs/>
              </w:rPr>
            </w:pPr>
            <w:r>
              <w:rPr>
                <w:rFonts w:ascii="Calibri" w:eastAsia="Times New Roman" w:hAnsi="Calibri" w:cs="Calibri"/>
                <w:b/>
                <w:bCs/>
                <w:i/>
                <w:iCs/>
              </w:rPr>
              <w:t>Jan-Mar</w:t>
            </w:r>
          </w:p>
        </w:tc>
        <w:tc>
          <w:tcPr>
            <w:tcW w:w="1151" w:type="dxa"/>
            <w:tcBorders>
              <w:top w:val="single" w:sz="4" w:space="0" w:color="auto"/>
              <w:left w:val="single" w:sz="4" w:space="0" w:color="auto"/>
              <w:bottom w:val="single" w:sz="4" w:space="0" w:color="auto"/>
              <w:right w:val="single" w:sz="4" w:space="0" w:color="auto"/>
            </w:tcBorders>
            <w:hideMark/>
          </w:tcPr>
          <w:p w14:paraId="0F129286" w14:textId="77777777" w:rsidR="004A59C4" w:rsidRPr="003C363E" w:rsidRDefault="004A59C4" w:rsidP="008C67AA">
            <w:pPr>
              <w:spacing w:after="0" w:line="240" w:lineRule="auto"/>
              <w:rPr>
                <w:rFonts w:ascii="Calibri" w:eastAsia="Times New Roman" w:hAnsi="Calibri" w:cs="Calibri"/>
                <w:b/>
                <w:bCs/>
                <w:i/>
                <w:iCs/>
              </w:rPr>
            </w:pPr>
            <w:r w:rsidRPr="003C363E">
              <w:rPr>
                <w:rFonts w:ascii="Calibri" w:eastAsia="Times New Roman" w:hAnsi="Calibri" w:cs="Calibri"/>
                <w:b/>
                <w:bCs/>
                <w:i/>
                <w:iCs/>
              </w:rPr>
              <w:t>Actual to date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259" w:type="dxa"/>
            <w:tcBorders>
              <w:top w:val="single" w:sz="4" w:space="0" w:color="auto"/>
              <w:left w:val="single" w:sz="4" w:space="0" w:color="auto"/>
              <w:bottom w:val="single" w:sz="4" w:space="0" w:color="auto"/>
              <w:right w:val="single" w:sz="4" w:space="0" w:color="auto"/>
            </w:tcBorders>
            <w:hideMark/>
          </w:tcPr>
          <w:p w14:paraId="568BDC0B" w14:textId="77777777" w:rsidR="004A59C4" w:rsidRPr="003C363E" w:rsidRDefault="004A59C4" w:rsidP="008C67AA">
            <w:pPr>
              <w:spacing w:after="0" w:line="240" w:lineRule="auto"/>
              <w:rPr>
                <w:rFonts w:ascii="Calibri" w:eastAsia="Times New Roman" w:hAnsi="Calibri" w:cs="Calibri"/>
                <w:b/>
                <w:bCs/>
                <w:i/>
                <w:iCs/>
              </w:rPr>
            </w:pPr>
            <w:r w:rsidRPr="003C363E">
              <w:rPr>
                <w:rFonts w:ascii="Calibri" w:eastAsia="Times New Roman" w:hAnsi="Calibri" w:cs="Calibri"/>
                <w:b/>
                <w:bCs/>
                <w:i/>
                <w:iCs/>
              </w:rPr>
              <w:t>Forecast to</w:t>
            </w:r>
            <w:r>
              <w:rPr>
                <w:rFonts w:ascii="Calibri" w:eastAsia="Times New Roman" w:hAnsi="Calibri" w:cs="Calibri"/>
                <w:b/>
                <w:bCs/>
                <w:i/>
                <w:iCs/>
              </w:rPr>
              <w:t xml:space="preserve"> </w:t>
            </w:r>
            <w:r w:rsidRPr="003C363E">
              <w:rPr>
                <w:rFonts w:ascii="Calibri" w:eastAsia="Times New Roman" w:hAnsi="Calibri" w:cs="Calibri"/>
                <w:b/>
                <w:bCs/>
                <w:i/>
                <w:iCs/>
              </w:rPr>
              <w:t>year end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559" w:type="dxa"/>
            <w:tcBorders>
              <w:top w:val="single" w:sz="4" w:space="0" w:color="auto"/>
              <w:left w:val="single" w:sz="4" w:space="0" w:color="auto"/>
              <w:bottom w:val="single" w:sz="4" w:space="0" w:color="auto"/>
              <w:right w:val="single" w:sz="4" w:space="0" w:color="auto"/>
            </w:tcBorders>
          </w:tcPr>
          <w:p w14:paraId="4E858922" w14:textId="77777777" w:rsidR="004A59C4" w:rsidRDefault="004A59C4" w:rsidP="008C67AA">
            <w:pPr>
              <w:spacing w:after="0" w:line="240" w:lineRule="auto"/>
              <w:rPr>
                <w:rFonts w:ascii="Calibri" w:eastAsia="Times New Roman" w:hAnsi="Calibri" w:cs="Calibri"/>
                <w:b/>
                <w:bCs/>
                <w:i/>
                <w:iCs/>
              </w:rPr>
            </w:pPr>
            <w:r>
              <w:rPr>
                <w:rFonts w:ascii="Calibri" w:eastAsia="Times New Roman" w:hAnsi="Calibri" w:cs="Calibri"/>
                <w:b/>
                <w:bCs/>
                <w:i/>
                <w:iCs/>
              </w:rPr>
              <w:t>Total forecast to year end</w:t>
            </w:r>
          </w:p>
          <w:p w14:paraId="73EAAFD8" w14:textId="77777777" w:rsidR="004A59C4" w:rsidRPr="003C363E" w:rsidRDefault="004A59C4" w:rsidP="008C67AA">
            <w:pPr>
              <w:spacing w:after="0" w:line="240" w:lineRule="auto"/>
              <w:rPr>
                <w:rFonts w:ascii="Calibri" w:eastAsia="Times New Roman" w:hAnsi="Calibri" w:cs="Calibri"/>
                <w:b/>
                <w:bCs/>
                <w:i/>
                <w:iCs/>
              </w:rPr>
            </w:pPr>
            <w:r>
              <w:rPr>
                <w:rFonts w:ascii="Calibri" w:eastAsia="Times New Roman" w:hAnsi="Calibri" w:cs="Calibri"/>
                <w:b/>
                <w:bCs/>
                <w:i/>
                <w:iCs/>
              </w:rPr>
              <w:t>2023/24</w:t>
            </w:r>
          </w:p>
        </w:tc>
        <w:tc>
          <w:tcPr>
            <w:tcW w:w="1276" w:type="dxa"/>
            <w:tcBorders>
              <w:top w:val="single" w:sz="4" w:space="0" w:color="auto"/>
              <w:left w:val="single" w:sz="4" w:space="0" w:color="auto"/>
              <w:bottom w:val="single" w:sz="4" w:space="0" w:color="auto"/>
              <w:right w:val="single" w:sz="4" w:space="0" w:color="auto"/>
            </w:tcBorders>
            <w:hideMark/>
          </w:tcPr>
          <w:p w14:paraId="0D68F126" w14:textId="77777777" w:rsidR="004A59C4" w:rsidRPr="003C363E" w:rsidRDefault="004A59C4" w:rsidP="008C67AA">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1293" w:type="dxa"/>
            <w:tcBorders>
              <w:top w:val="single" w:sz="4" w:space="0" w:color="auto"/>
              <w:left w:val="single" w:sz="4" w:space="0" w:color="auto"/>
              <w:bottom w:val="single" w:sz="4" w:space="0" w:color="auto"/>
              <w:right w:val="single" w:sz="4" w:space="0" w:color="auto"/>
            </w:tcBorders>
            <w:hideMark/>
          </w:tcPr>
          <w:p w14:paraId="0DF80611" w14:textId="77777777" w:rsidR="004A59C4" w:rsidRPr="003C363E" w:rsidRDefault="004A59C4" w:rsidP="008C67AA">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w:t>
            </w:r>
            <w:r>
              <w:rPr>
                <w:rFonts w:ascii="Calibri" w:eastAsia="Times New Roman" w:hAnsi="Calibri" w:cs="Calibri"/>
                <w:b/>
                <w:bCs/>
                <w:i/>
                <w:iCs/>
              </w:rPr>
              <w:t>3</w:t>
            </w:r>
            <w:r w:rsidRPr="003C363E">
              <w:rPr>
                <w:rFonts w:ascii="Calibri" w:eastAsia="Times New Roman" w:hAnsi="Calibri" w:cs="Calibri"/>
                <w:b/>
                <w:bCs/>
                <w:i/>
                <w:iCs/>
              </w:rPr>
              <w:t>/2</w:t>
            </w:r>
            <w:r>
              <w:rPr>
                <w:rFonts w:ascii="Calibri" w:eastAsia="Times New Roman" w:hAnsi="Calibri" w:cs="Calibri"/>
                <w:b/>
                <w:bCs/>
                <w:i/>
                <w:iCs/>
              </w:rPr>
              <w:t>4</w:t>
            </w:r>
          </w:p>
        </w:tc>
        <w:tc>
          <w:tcPr>
            <w:tcW w:w="3685" w:type="dxa"/>
            <w:tcBorders>
              <w:top w:val="single" w:sz="4" w:space="0" w:color="auto"/>
              <w:left w:val="single" w:sz="4" w:space="0" w:color="auto"/>
              <w:bottom w:val="single" w:sz="4" w:space="0" w:color="auto"/>
              <w:right w:val="single" w:sz="4" w:space="0" w:color="auto"/>
            </w:tcBorders>
            <w:hideMark/>
          </w:tcPr>
          <w:p w14:paraId="7F0D63AF" w14:textId="77777777" w:rsidR="004A59C4" w:rsidRPr="003C363E" w:rsidRDefault="004A59C4" w:rsidP="008C67AA">
            <w:pPr>
              <w:spacing w:after="0" w:line="240" w:lineRule="auto"/>
              <w:rPr>
                <w:rFonts w:ascii="Calibri" w:eastAsia="Times New Roman" w:hAnsi="Calibri" w:cs="Calibri"/>
                <w:b/>
                <w:bCs/>
                <w:i/>
                <w:iCs/>
              </w:rPr>
            </w:pPr>
            <w:r w:rsidRPr="003C363E">
              <w:rPr>
                <w:rFonts w:ascii="Calibri" w:eastAsia="Times New Roman" w:hAnsi="Calibri" w:cs="Calibri"/>
                <w:b/>
                <w:bCs/>
                <w:i/>
                <w:iCs/>
              </w:rPr>
              <w:t>Notes</w:t>
            </w:r>
          </w:p>
        </w:tc>
      </w:tr>
      <w:tr w:rsidR="004A59C4" w:rsidRPr="003C363E" w14:paraId="425E7494"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4957EC9D"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Income</w:t>
            </w:r>
          </w:p>
        </w:tc>
        <w:tc>
          <w:tcPr>
            <w:tcW w:w="992" w:type="dxa"/>
            <w:tcBorders>
              <w:top w:val="single" w:sz="4" w:space="0" w:color="auto"/>
              <w:left w:val="single" w:sz="4" w:space="0" w:color="auto"/>
              <w:bottom w:val="single" w:sz="4" w:space="0" w:color="auto"/>
              <w:right w:val="single" w:sz="4" w:space="0" w:color="auto"/>
            </w:tcBorders>
            <w:hideMark/>
          </w:tcPr>
          <w:p w14:paraId="4D1D0CC4"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hideMark/>
          </w:tcPr>
          <w:p w14:paraId="6E7F8AD9"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hideMark/>
          </w:tcPr>
          <w:p w14:paraId="2DFEAA42"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1DD67088"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46A7E0F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316ED347"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hideMark/>
          </w:tcPr>
          <w:p w14:paraId="03AC1952"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7C54200C"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4CB925E0"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3CAB344C"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Precept and Grant</w:t>
            </w:r>
          </w:p>
        </w:tc>
        <w:tc>
          <w:tcPr>
            <w:tcW w:w="992" w:type="dxa"/>
            <w:tcBorders>
              <w:top w:val="single" w:sz="4" w:space="0" w:color="auto"/>
              <w:left w:val="single" w:sz="4" w:space="0" w:color="auto"/>
              <w:bottom w:val="single" w:sz="4" w:space="0" w:color="auto"/>
              <w:right w:val="single" w:sz="4" w:space="0" w:color="auto"/>
            </w:tcBorders>
            <w:hideMark/>
          </w:tcPr>
          <w:p w14:paraId="0F021BFB"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1</w:t>
            </w:r>
            <w:r>
              <w:rPr>
                <w:rFonts w:ascii="Calibri" w:eastAsia="Times New Roman" w:hAnsi="Calibri" w:cs="Calibri"/>
              </w:rPr>
              <w:t>47,886</w:t>
            </w:r>
          </w:p>
        </w:tc>
        <w:tc>
          <w:tcPr>
            <w:tcW w:w="1134" w:type="dxa"/>
            <w:tcBorders>
              <w:top w:val="single" w:sz="4" w:space="0" w:color="auto"/>
              <w:left w:val="single" w:sz="4" w:space="0" w:color="auto"/>
              <w:bottom w:val="single" w:sz="4" w:space="0" w:color="auto"/>
              <w:right w:val="single" w:sz="4" w:space="0" w:color="auto"/>
            </w:tcBorders>
          </w:tcPr>
          <w:p w14:paraId="5EF833E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72EB852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147,886</w:t>
            </w:r>
          </w:p>
        </w:tc>
        <w:tc>
          <w:tcPr>
            <w:tcW w:w="1259" w:type="dxa"/>
            <w:tcBorders>
              <w:top w:val="single" w:sz="4" w:space="0" w:color="auto"/>
              <w:left w:val="single" w:sz="4" w:space="0" w:color="auto"/>
              <w:bottom w:val="single" w:sz="4" w:space="0" w:color="auto"/>
              <w:right w:val="single" w:sz="4" w:space="0" w:color="auto"/>
            </w:tcBorders>
            <w:hideMark/>
          </w:tcPr>
          <w:p w14:paraId="505FDC0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88978B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CE92C2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38505B1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7DC369A7"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1073A05B"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75EEE61A"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68FE6A9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11,550</w:t>
            </w:r>
          </w:p>
        </w:tc>
        <w:tc>
          <w:tcPr>
            <w:tcW w:w="1134" w:type="dxa"/>
            <w:tcBorders>
              <w:top w:val="single" w:sz="4" w:space="0" w:color="auto"/>
              <w:left w:val="single" w:sz="4" w:space="0" w:color="auto"/>
              <w:bottom w:val="single" w:sz="4" w:space="0" w:color="auto"/>
              <w:right w:val="single" w:sz="4" w:space="0" w:color="auto"/>
            </w:tcBorders>
            <w:hideMark/>
          </w:tcPr>
          <w:p w14:paraId="034BA8C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1,684</w:t>
            </w:r>
          </w:p>
        </w:tc>
        <w:tc>
          <w:tcPr>
            <w:tcW w:w="1151" w:type="dxa"/>
            <w:tcBorders>
              <w:top w:val="single" w:sz="4" w:space="0" w:color="auto"/>
              <w:left w:val="single" w:sz="4" w:space="0" w:color="auto"/>
              <w:bottom w:val="single" w:sz="4" w:space="0" w:color="auto"/>
              <w:right w:val="single" w:sz="4" w:space="0" w:color="auto"/>
            </w:tcBorders>
            <w:hideMark/>
          </w:tcPr>
          <w:p w14:paraId="08969B2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13,561</w:t>
            </w:r>
          </w:p>
        </w:tc>
        <w:tc>
          <w:tcPr>
            <w:tcW w:w="1259" w:type="dxa"/>
            <w:tcBorders>
              <w:top w:val="single" w:sz="4" w:space="0" w:color="auto"/>
              <w:left w:val="single" w:sz="4" w:space="0" w:color="auto"/>
              <w:bottom w:val="single" w:sz="4" w:space="0" w:color="auto"/>
              <w:right w:val="single" w:sz="4" w:space="0" w:color="auto"/>
            </w:tcBorders>
            <w:hideMark/>
          </w:tcPr>
          <w:p w14:paraId="14CC191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4EB6EF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070D191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2,011</w:t>
            </w:r>
          </w:p>
        </w:tc>
        <w:tc>
          <w:tcPr>
            <w:tcW w:w="1293" w:type="dxa"/>
            <w:tcBorders>
              <w:top w:val="single" w:sz="4" w:space="0" w:color="auto"/>
              <w:left w:val="single" w:sz="4" w:space="0" w:color="auto"/>
              <w:bottom w:val="single" w:sz="4" w:space="0" w:color="auto"/>
              <w:right w:val="single" w:sz="4" w:space="0" w:color="auto"/>
            </w:tcBorders>
            <w:hideMark/>
          </w:tcPr>
          <w:p w14:paraId="1C8771E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17</w:t>
            </w:r>
          </w:p>
        </w:tc>
        <w:tc>
          <w:tcPr>
            <w:tcW w:w="3685" w:type="dxa"/>
            <w:tcBorders>
              <w:top w:val="single" w:sz="4" w:space="0" w:color="auto"/>
              <w:left w:val="single" w:sz="4" w:space="0" w:color="auto"/>
              <w:bottom w:val="single" w:sz="4" w:space="0" w:color="auto"/>
              <w:right w:val="single" w:sz="4" w:space="0" w:color="auto"/>
            </w:tcBorders>
          </w:tcPr>
          <w:p w14:paraId="132869E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Under budgeted</w:t>
            </w:r>
          </w:p>
        </w:tc>
      </w:tr>
      <w:tr w:rsidR="004A59C4" w:rsidRPr="003C363E" w14:paraId="01ED1B72"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3EDB89F1"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Recreation</w:t>
            </w:r>
          </w:p>
        </w:tc>
        <w:tc>
          <w:tcPr>
            <w:tcW w:w="992" w:type="dxa"/>
            <w:tcBorders>
              <w:top w:val="single" w:sz="4" w:space="0" w:color="auto"/>
              <w:left w:val="single" w:sz="4" w:space="0" w:color="auto"/>
              <w:bottom w:val="single" w:sz="4" w:space="0" w:color="auto"/>
              <w:right w:val="single" w:sz="4" w:space="0" w:color="auto"/>
            </w:tcBorders>
            <w:hideMark/>
          </w:tcPr>
          <w:p w14:paraId="0747B5F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2,741</w:t>
            </w:r>
          </w:p>
        </w:tc>
        <w:tc>
          <w:tcPr>
            <w:tcW w:w="1134" w:type="dxa"/>
            <w:tcBorders>
              <w:top w:val="single" w:sz="4" w:space="0" w:color="auto"/>
              <w:left w:val="single" w:sz="4" w:space="0" w:color="auto"/>
              <w:bottom w:val="single" w:sz="4" w:space="0" w:color="auto"/>
              <w:right w:val="single" w:sz="4" w:space="0" w:color="auto"/>
            </w:tcBorders>
          </w:tcPr>
          <w:p w14:paraId="651BE51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7A31B8C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2,246</w:t>
            </w:r>
          </w:p>
        </w:tc>
        <w:tc>
          <w:tcPr>
            <w:tcW w:w="1259" w:type="dxa"/>
            <w:tcBorders>
              <w:top w:val="single" w:sz="4" w:space="0" w:color="auto"/>
              <w:left w:val="single" w:sz="4" w:space="0" w:color="auto"/>
              <w:bottom w:val="single" w:sz="4" w:space="0" w:color="auto"/>
              <w:right w:val="single" w:sz="4" w:space="0" w:color="auto"/>
            </w:tcBorders>
            <w:hideMark/>
          </w:tcPr>
          <w:p w14:paraId="608B181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328FEC1"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6C2135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-495</w:t>
            </w:r>
          </w:p>
        </w:tc>
        <w:tc>
          <w:tcPr>
            <w:tcW w:w="1293" w:type="dxa"/>
            <w:tcBorders>
              <w:top w:val="single" w:sz="4" w:space="0" w:color="auto"/>
              <w:left w:val="single" w:sz="4" w:space="0" w:color="auto"/>
              <w:bottom w:val="single" w:sz="4" w:space="0" w:color="auto"/>
              <w:right w:val="single" w:sz="4" w:space="0" w:color="auto"/>
            </w:tcBorders>
            <w:hideMark/>
          </w:tcPr>
          <w:p w14:paraId="3E6DF48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-18</w:t>
            </w:r>
          </w:p>
        </w:tc>
        <w:tc>
          <w:tcPr>
            <w:tcW w:w="3685" w:type="dxa"/>
            <w:tcBorders>
              <w:top w:val="single" w:sz="4" w:space="0" w:color="auto"/>
              <w:left w:val="single" w:sz="4" w:space="0" w:color="auto"/>
              <w:bottom w:val="single" w:sz="4" w:space="0" w:color="auto"/>
              <w:right w:val="single" w:sz="4" w:space="0" w:color="auto"/>
            </w:tcBorders>
          </w:tcPr>
          <w:p w14:paraId="1B4A06A1"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Less Xmas trees sold than expected</w:t>
            </w:r>
          </w:p>
        </w:tc>
      </w:tr>
      <w:tr w:rsidR="004A59C4" w:rsidRPr="003C363E" w14:paraId="7148D2E5"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00428670"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Hall/lettings</w:t>
            </w:r>
          </w:p>
        </w:tc>
        <w:tc>
          <w:tcPr>
            <w:tcW w:w="992" w:type="dxa"/>
            <w:tcBorders>
              <w:top w:val="single" w:sz="4" w:space="0" w:color="auto"/>
              <w:left w:val="single" w:sz="4" w:space="0" w:color="auto"/>
              <w:bottom w:val="single" w:sz="4" w:space="0" w:color="auto"/>
              <w:right w:val="single" w:sz="4" w:space="0" w:color="auto"/>
            </w:tcBorders>
            <w:hideMark/>
          </w:tcPr>
          <w:p w14:paraId="132C15A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18,264</w:t>
            </w:r>
          </w:p>
        </w:tc>
        <w:tc>
          <w:tcPr>
            <w:tcW w:w="1134" w:type="dxa"/>
            <w:tcBorders>
              <w:top w:val="single" w:sz="4" w:space="0" w:color="auto"/>
              <w:left w:val="single" w:sz="4" w:space="0" w:color="auto"/>
              <w:bottom w:val="single" w:sz="4" w:space="0" w:color="auto"/>
              <w:right w:val="single" w:sz="4" w:space="0" w:color="auto"/>
            </w:tcBorders>
          </w:tcPr>
          <w:p w14:paraId="1D46D95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3,117</w:t>
            </w:r>
          </w:p>
        </w:tc>
        <w:tc>
          <w:tcPr>
            <w:tcW w:w="1151" w:type="dxa"/>
            <w:tcBorders>
              <w:top w:val="single" w:sz="4" w:space="0" w:color="auto"/>
              <w:left w:val="single" w:sz="4" w:space="0" w:color="auto"/>
              <w:bottom w:val="single" w:sz="4" w:space="0" w:color="auto"/>
              <w:right w:val="single" w:sz="4" w:space="0" w:color="auto"/>
            </w:tcBorders>
            <w:hideMark/>
          </w:tcPr>
          <w:p w14:paraId="420D957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13,126</w:t>
            </w:r>
          </w:p>
        </w:tc>
        <w:tc>
          <w:tcPr>
            <w:tcW w:w="1259" w:type="dxa"/>
            <w:tcBorders>
              <w:top w:val="single" w:sz="4" w:space="0" w:color="auto"/>
              <w:left w:val="single" w:sz="4" w:space="0" w:color="auto"/>
              <w:bottom w:val="single" w:sz="4" w:space="0" w:color="auto"/>
              <w:right w:val="single" w:sz="4" w:space="0" w:color="auto"/>
            </w:tcBorders>
            <w:hideMark/>
          </w:tcPr>
          <w:p w14:paraId="1E2C819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C73C1D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FE01BF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-5,138</w:t>
            </w:r>
          </w:p>
        </w:tc>
        <w:tc>
          <w:tcPr>
            <w:tcW w:w="1293" w:type="dxa"/>
            <w:tcBorders>
              <w:top w:val="single" w:sz="4" w:space="0" w:color="auto"/>
              <w:left w:val="single" w:sz="4" w:space="0" w:color="auto"/>
              <w:bottom w:val="single" w:sz="4" w:space="0" w:color="auto"/>
              <w:right w:val="single" w:sz="4" w:space="0" w:color="auto"/>
            </w:tcBorders>
            <w:hideMark/>
          </w:tcPr>
          <w:p w14:paraId="039E8C4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-28</w:t>
            </w:r>
          </w:p>
        </w:tc>
        <w:tc>
          <w:tcPr>
            <w:tcW w:w="3685" w:type="dxa"/>
            <w:tcBorders>
              <w:top w:val="single" w:sz="4" w:space="0" w:color="auto"/>
              <w:left w:val="single" w:sz="4" w:space="0" w:color="auto"/>
              <w:bottom w:val="single" w:sz="4" w:space="0" w:color="auto"/>
              <w:right w:val="single" w:sz="4" w:space="0" w:color="auto"/>
            </w:tcBorders>
            <w:hideMark/>
          </w:tcPr>
          <w:p w14:paraId="74796C9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Extra bookings, class time increases /decreases and cancelled bookings</w:t>
            </w:r>
          </w:p>
        </w:tc>
      </w:tr>
      <w:tr w:rsidR="004A59C4" w:rsidRPr="003C363E" w14:paraId="089B2625"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11CF91CE"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Allotment</w:t>
            </w:r>
          </w:p>
        </w:tc>
        <w:tc>
          <w:tcPr>
            <w:tcW w:w="992" w:type="dxa"/>
            <w:tcBorders>
              <w:top w:val="single" w:sz="4" w:space="0" w:color="auto"/>
              <w:left w:val="single" w:sz="4" w:space="0" w:color="auto"/>
              <w:bottom w:val="single" w:sz="4" w:space="0" w:color="auto"/>
              <w:right w:val="single" w:sz="4" w:space="0" w:color="auto"/>
            </w:tcBorders>
            <w:hideMark/>
          </w:tcPr>
          <w:p w14:paraId="631953F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3,707</w:t>
            </w:r>
          </w:p>
        </w:tc>
        <w:tc>
          <w:tcPr>
            <w:tcW w:w="1134" w:type="dxa"/>
            <w:tcBorders>
              <w:top w:val="single" w:sz="4" w:space="0" w:color="auto"/>
              <w:left w:val="single" w:sz="4" w:space="0" w:color="auto"/>
              <w:bottom w:val="single" w:sz="4" w:space="0" w:color="auto"/>
              <w:right w:val="single" w:sz="4" w:space="0" w:color="auto"/>
            </w:tcBorders>
          </w:tcPr>
          <w:p w14:paraId="5DB80E0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1,879</w:t>
            </w:r>
          </w:p>
        </w:tc>
        <w:tc>
          <w:tcPr>
            <w:tcW w:w="1151" w:type="dxa"/>
            <w:tcBorders>
              <w:top w:val="single" w:sz="4" w:space="0" w:color="auto"/>
              <w:left w:val="single" w:sz="4" w:space="0" w:color="auto"/>
              <w:bottom w:val="single" w:sz="4" w:space="0" w:color="auto"/>
              <w:right w:val="single" w:sz="4" w:space="0" w:color="auto"/>
            </w:tcBorders>
          </w:tcPr>
          <w:p w14:paraId="78FF7C8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4,163</w:t>
            </w:r>
          </w:p>
        </w:tc>
        <w:tc>
          <w:tcPr>
            <w:tcW w:w="1259" w:type="dxa"/>
            <w:tcBorders>
              <w:top w:val="single" w:sz="4" w:space="0" w:color="auto"/>
              <w:left w:val="single" w:sz="4" w:space="0" w:color="auto"/>
              <w:bottom w:val="single" w:sz="4" w:space="0" w:color="auto"/>
              <w:right w:val="single" w:sz="4" w:space="0" w:color="auto"/>
            </w:tcBorders>
            <w:hideMark/>
          </w:tcPr>
          <w:p w14:paraId="7C58701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67D260D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0CDA745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456</w:t>
            </w:r>
          </w:p>
        </w:tc>
        <w:tc>
          <w:tcPr>
            <w:tcW w:w="1293" w:type="dxa"/>
            <w:tcBorders>
              <w:top w:val="single" w:sz="4" w:space="0" w:color="auto"/>
              <w:left w:val="single" w:sz="4" w:space="0" w:color="auto"/>
              <w:bottom w:val="single" w:sz="4" w:space="0" w:color="auto"/>
              <w:right w:val="single" w:sz="4" w:space="0" w:color="auto"/>
            </w:tcBorders>
            <w:hideMark/>
          </w:tcPr>
          <w:p w14:paraId="33AD418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12</w:t>
            </w:r>
          </w:p>
        </w:tc>
        <w:tc>
          <w:tcPr>
            <w:tcW w:w="3685" w:type="dxa"/>
            <w:tcBorders>
              <w:top w:val="single" w:sz="4" w:space="0" w:color="auto"/>
              <w:left w:val="single" w:sz="4" w:space="0" w:color="auto"/>
              <w:bottom w:val="single" w:sz="4" w:space="0" w:color="auto"/>
              <w:right w:val="single" w:sz="4" w:space="0" w:color="auto"/>
            </w:tcBorders>
          </w:tcPr>
          <w:p w14:paraId="18B8E7A3" w14:textId="77777777" w:rsidR="004A59C4" w:rsidRPr="003C363E" w:rsidRDefault="004A59C4" w:rsidP="008C67AA">
            <w:pPr>
              <w:spacing w:after="0" w:line="240" w:lineRule="auto"/>
              <w:rPr>
                <w:rFonts w:ascii="Calibri" w:eastAsia="Times New Roman" w:hAnsi="Calibri" w:cs="Calibri"/>
              </w:rPr>
            </w:pPr>
          </w:p>
        </w:tc>
      </w:tr>
      <w:tr w:rsidR="004A59C4" w:rsidRPr="003C363E" w14:paraId="1639D49B"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43130952"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Other</w:t>
            </w:r>
          </w:p>
        </w:tc>
        <w:tc>
          <w:tcPr>
            <w:tcW w:w="992" w:type="dxa"/>
            <w:tcBorders>
              <w:top w:val="single" w:sz="4" w:space="0" w:color="auto"/>
              <w:left w:val="single" w:sz="4" w:space="0" w:color="auto"/>
              <w:bottom w:val="single" w:sz="4" w:space="0" w:color="auto"/>
              <w:right w:val="single" w:sz="4" w:space="0" w:color="auto"/>
            </w:tcBorders>
            <w:hideMark/>
          </w:tcPr>
          <w:p w14:paraId="4C596B4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791</w:t>
            </w:r>
          </w:p>
        </w:tc>
        <w:tc>
          <w:tcPr>
            <w:tcW w:w="1134" w:type="dxa"/>
            <w:tcBorders>
              <w:top w:val="single" w:sz="4" w:space="0" w:color="auto"/>
              <w:left w:val="single" w:sz="4" w:space="0" w:color="auto"/>
              <w:bottom w:val="single" w:sz="4" w:space="0" w:color="auto"/>
              <w:right w:val="single" w:sz="4" w:space="0" w:color="auto"/>
            </w:tcBorders>
          </w:tcPr>
          <w:p w14:paraId="1D7455A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89</w:t>
            </w:r>
          </w:p>
        </w:tc>
        <w:tc>
          <w:tcPr>
            <w:tcW w:w="1151" w:type="dxa"/>
            <w:tcBorders>
              <w:top w:val="single" w:sz="4" w:space="0" w:color="auto"/>
              <w:left w:val="single" w:sz="4" w:space="0" w:color="auto"/>
              <w:bottom w:val="single" w:sz="4" w:space="0" w:color="auto"/>
              <w:right w:val="single" w:sz="4" w:space="0" w:color="auto"/>
            </w:tcBorders>
            <w:hideMark/>
          </w:tcPr>
          <w:p w14:paraId="13060A7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717</w:t>
            </w:r>
          </w:p>
        </w:tc>
        <w:tc>
          <w:tcPr>
            <w:tcW w:w="1259" w:type="dxa"/>
            <w:tcBorders>
              <w:top w:val="single" w:sz="4" w:space="0" w:color="auto"/>
              <w:left w:val="single" w:sz="4" w:space="0" w:color="auto"/>
              <w:bottom w:val="single" w:sz="4" w:space="0" w:color="auto"/>
              <w:right w:val="single" w:sz="4" w:space="0" w:color="auto"/>
            </w:tcBorders>
            <w:hideMark/>
          </w:tcPr>
          <w:p w14:paraId="69CC05D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308F30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96133C9"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-75</w:t>
            </w:r>
          </w:p>
        </w:tc>
        <w:tc>
          <w:tcPr>
            <w:tcW w:w="1293" w:type="dxa"/>
            <w:tcBorders>
              <w:top w:val="single" w:sz="4" w:space="0" w:color="auto"/>
              <w:left w:val="single" w:sz="4" w:space="0" w:color="auto"/>
              <w:bottom w:val="single" w:sz="4" w:space="0" w:color="auto"/>
              <w:right w:val="single" w:sz="4" w:space="0" w:color="auto"/>
            </w:tcBorders>
            <w:hideMark/>
          </w:tcPr>
          <w:p w14:paraId="410C556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-9</w:t>
            </w:r>
          </w:p>
        </w:tc>
        <w:tc>
          <w:tcPr>
            <w:tcW w:w="3685" w:type="dxa"/>
            <w:tcBorders>
              <w:top w:val="single" w:sz="4" w:space="0" w:color="auto"/>
              <w:left w:val="single" w:sz="4" w:space="0" w:color="auto"/>
              <w:bottom w:val="single" w:sz="4" w:space="0" w:color="auto"/>
              <w:right w:val="single" w:sz="4" w:space="0" w:color="auto"/>
            </w:tcBorders>
          </w:tcPr>
          <w:p w14:paraId="113415E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r>
      <w:tr w:rsidR="004A59C4" w:rsidRPr="003C363E" w14:paraId="71973ACD" w14:textId="77777777" w:rsidTr="008C67AA">
        <w:tc>
          <w:tcPr>
            <w:tcW w:w="1702" w:type="dxa"/>
            <w:tcBorders>
              <w:top w:val="single" w:sz="4" w:space="0" w:color="auto"/>
              <w:left w:val="single" w:sz="4" w:space="0" w:color="auto"/>
              <w:bottom w:val="single" w:sz="4" w:space="0" w:color="auto"/>
              <w:right w:val="single" w:sz="4" w:space="0" w:color="auto"/>
            </w:tcBorders>
          </w:tcPr>
          <w:p w14:paraId="439DF7EE"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tcPr>
          <w:p w14:paraId="1E3D331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7,666</w:t>
            </w:r>
          </w:p>
        </w:tc>
        <w:tc>
          <w:tcPr>
            <w:tcW w:w="1134" w:type="dxa"/>
            <w:tcBorders>
              <w:top w:val="single" w:sz="4" w:space="0" w:color="auto"/>
              <w:left w:val="single" w:sz="4" w:space="0" w:color="auto"/>
              <w:bottom w:val="single" w:sz="4" w:space="0" w:color="auto"/>
              <w:right w:val="single" w:sz="4" w:space="0" w:color="auto"/>
            </w:tcBorders>
          </w:tcPr>
          <w:p w14:paraId="2CDDB3B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tcPr>
          <w:p w14:paraId="5044AD2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2,820</w:t>
            </w:r>
          </w:p>
        </w:tc>
        <w:tc>
          <w:tcPr>
            <w:tcW w:w="1259" w:type="dxa"/>
            <w:tcBorders>
              <w:top w:val="single" w:sz="4" w:space="0" w:color="auto"/>
              <w:left w:val="single" w:sz="4" w:space="0" w:color="auto"/>
              <w:bottom w:val="single" w:sz="4" w:space="0" w:color="auto"/>
              <w:right w:val="single" w:sz="4" w:space="0" w:color="auto"/>
            </w:tcBorders>
          </w:tcPr>
          <w:p w14:paraId="75B38F0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483D66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50C5818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-4,846</w:t>
            </w:r>
          </w:p>
        </w:tc>
        <w:tc>
          <w:tcPr>
            <w:tcW w:w="1293" w:type="dxa"/>
            <w:tcBorders>
              <w:top w:val="single" w:sz="4" w:space="0" w:color="auto"/>
              <w:left w:val="single" w:sz="4" w:space="0" w:color="auto"/>
              <w:bottom w:val="single" w:sz="4" w:space="0" w:color="auto"/>
              <w:right w:val="single" w:sz="4" w:space="0" w:color="auto"/>
            </w:tcBorders>
          </w:tcPr>
          <w:p w14:paraId="44076D9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-63</w:t>
            </w:r>
          </w:p>
        </w:tc>
        <w:tc>
          <w:tcPr>
            <w:tcW w:w="3685" w:type="dxa"/>
            <w:tcBorders>
              <w:top w:val="single" w:sz="4" w:space="0" w:color="auto"/>
              <w:left w:val="single" w:sz="4" w:space="0" w:color="auto"/>
              <w:bottom w:val="single" w:sz="4" w:space="0" w:color="auto"/>
              <w:right w:val="single" w:sz="4" w:space="0" w:color="auto"/>
            </w:tcBorders>
          </w:tcPr>
          <w:p w14:paraId="6C040741"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Extra bookings, class time increases, cancellations, handed back to trustees from Aug</w:t>
            </w:r>
          </w:p>
        </w:tc>
      </w:tr>
      <w:tr w:rsidR="004A59C4" w:rsidRPr="003C363E" w14:paraId="26C16D36" w14:textId="77777777" w:rsidTr="008C67AA">
        <w:tc>
          <w:tcPr>
            <w:tcW w:w="1702" w:type="dxa"/>
            <w:tcBorders>
              <w:top w:val="single" w:sz="4" w:space="0" w:color="auto"/>
              <w:left w:val="single" w:sz="4" w:space="0" w:color="auto"/>
              <w:bottom w:val="single" w:sz="4" w:space="0" w:color="auto"/>
              <w:right w:val="single" w:sz="4" w:space="0" w:color="auto"/>
            </w:tcBorders>
          </w:tcPr>
          <w:p w14:paraId="51B7C3C8"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Environment/NP</w:t>
            </w:r>
          </w:p>
        </w:tc>
        <w:tc>
          <w:tcPr>
            <w:tcW w:w="992" w:type="dxa"/>
            <w:tcBorders>
              <w:top w:val="single" w:sz="4" w:space="0" w:color="auto"/>
              <w:left w:val="single" w:sz="4" w:space="0" w:color="auto"/>
              <w:bottom w:val="single" w:sz="4" w:space="0" w:color="auto"/>
              <w:right w:val="single" w:sz="4" w:space="0" w:color="auto"/>
            </w:tcBorders>
          </w:tcPr>
          <w:p w14:paraId="11DEAC7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268C39A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w:t>
            </w:r>
          </w:p>
        </w:tc>
        <w:tc>
          <w:tcPr>
            <w:tcW w:w="1151" w:type="dxa"/>
            <w:tcBorders>
              <w:top w:val="single" w:sz="4" w:space="0" w:color="auto"/>
              <w:left w:val="single" w:sz="4" w:space="0" w:color="auto"/>
              <w:bottom w:val="single" w:sz="4" w:space="0" w:color="auto"/>
              <w:right w:val="single" w:sz="4" w:space="0" w:color="auto"/>
            </w:tcBorders>
          </w:tcPr>
          <w:p w14:paraId="6C8BF03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6</w:t>
            </w:r>
          </w:p>
        </w:tc>
        <w:tc>
          <w:tcPr>
            <w:tcW w:w="1259" w:type="dxa"/>
            <w:tcBorders>
              <w:top w:val="single" w:sz="4" w:space="0" w:color="auto"/>
              <w:left w:val="single" w:sz="4" w:space="0" w:color="auto"/>
              <w:bottom w:val="single" w:sz="4" w:space="0" w:color="auto"/>
              <w:right w:val="single" w:sz="4" w:space="0" w:color="auto"/>
            </w:tcBorders>
          </w:tcPr>
          <w:p w14:paraId="4F8B4B31"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DD06F2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304497D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6</w:t>
            </w:r>
          </w:p>
        </w:tc>
        <w:tc>
          <w:tcPr>
            <w:tcW w:w="1293" w:type="dxa"/>
            <w:tcBorders>
              <w:top w:val="single" w:sz="4" w:space="0" w:color="auto"/>
              <w:left w:val="single" w:sz="4" w:space="0" w:color="auto"/>
              <w:bottom w:val="single" w:sz="4" w:space="0" w:color="auto"/>
              <w:right w:val="single" w:sz="4" w:space="0" w:color="auto"/>
            </w:tcBorders>
          </w:tcPr>
          <w:p w14:paraId="5281CBD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58754AB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r>
      <w:tr w:rsidR="004A59C4" w:rsidRPr="003C363E" w14:paraId="2C2014F9"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658772B4"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hideMark/>
          </w:tcPr>
          <w:p w14:paraId="1848452D"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2792846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3AEE079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6,220</w:t>
            </w:r>
          </w:p>
        </w:tc>
        <w:tc>
          <w:tcPr>
            <w:tcW w:w="1259" w:type="dxa"/>
            <w:tcBorders>
              <w:top w:val="single" w:sz="4" w:space="0" w:color="auto"/>
              <w:left w:val="single" w:sz="4" w:space="0" w:color="auto"/>
              <w:bottom w:val="single" w:sz="4" w:space="0" w:color="auto"/>
              <w:right w:val="single" w:sz="4" w:space="0" w:color="auto"/>
            </w:tcBorders>
            <w:hideMark/>
          </w:tcPr>
          <w:p w14:paraId="58A6BB3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F6A35F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78A5ACB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6,220</w:t>
            </w:r>
          </w:p>
        </w:tc>
        <w:tc>
          <w:tcPr>
            <w:tcW w:w="1293" w:type="dxa"/>
            <w:tcBorders>
              <w:top w:val="single" w:sz="4" w:space="0" w:color="auto"/>
              <w:left w:val="single" w:sz="4" w:space="0" w:color="auto"/>
              <w:bottom w:val="single" w:sz="4" w:space="0" w:color="auto"/>
              <w:right w:val="single" w:sz="4" w:space="0" w:color="auto"/>
            </w:tcBorders>
            <w:hideMark/>
          </w:tcPr>
          <w:p w14:paraId="06DF8362"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47C0022B"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25898282"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65D156C4"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Total Income</w:t>
            </w:r>
          </w:p>
        </w:tc>
        <w:tc>
          <w:tcPr>
            <w:tcW w:w="992" w:type="dxa"/>
            <w:tcBorders>
              <w:top w:val="single" w:sz="4" w:space="0" w:color="auto"/>
              <w:left w:val="single" w:sz="4" w:space="0" w:color="auto"/>
              <w:bottom w:val="single" w:sz="4" w:space="0" w:color="auto"/>
              <w:right w:val="single" w:sz="4" w:space="0" w:color="auto"/>
            </w:tcBorders>
            <w:hideMark/>
          </w:tcPr>
          <w:p w14:paraId="2AFA93E4"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192,605</w:t>
            </w:r>
          </w:p>
        </w:tc>
        <w:tc>
          <w:tcPr>
            <w:tcW w:w="1134" w:type="dxa"/>
            <w:tcBorders>
              <w:top w:val="single" w:sz="4" w:space="0" w:color="auto"/>
              <w:left w:val="single" w:sz="4" w:space="0" w:color="auto"/>
              <w:bottom w:val="single" w:sz="4" w:space="0" w:color="auto"/>
              <w:right w:val="single" w:sz="4" w:space="0" w:color="auto"/>
            </w:tcBorders>
            <w:hideMark/>
          </w:tcPr>
          <w:p w14:paraId="6A0860E0"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6,772</w:t>
            </w:r>
          </w:p>
        </w:tc>
        <w:tc>
          <w:tcPr>
            <w:tcW w:w="1151" w:type="dxa"/>
            <w:tcBorders>
              <w:top w:val="single" w:sz="4" w:space="0" w:color="auto"/>
              <w:left w:val="single" w:sz="4" w:space="0" w:color="auto"/>
              <w:bottom w:val="single" w:sz="4" w:space="0" w:color="auto"/>
              <w:right w:val="single" w:sz="4" w:space="0" w:color="auto"/>
            </w:tcBorders>
            <w:hideMark/>
          </w:tcPr>
          <w:p w14:paraId="5E79636A"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190,746</w:t>
            </w:r>
          </w:p>
        </w:tc>
        <w:tc>
          <w:tcPr>
            <w:tcW w:w="1259" w:type="dxa"/>
            <w:tcBorders>
              <w:top w:val="single" w:sz="4" w:space="0" w:color="auto"/>
              <w:left w:val="single" w:sz="4" w:space="0" w:color="auto"/>
              <w:bottom w:val="single" w:sz="4" w:space="0" w:color="auto"/>
              <w:right w:val="single" w:sz="4" w:space="0" w:color="auto"/>
            </w:tcBorders>
            <w:hideMark/>
          </w:tcPr>
          <w:p w14:paraId="71E7C4E1"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w:t>
            </w:r>
          </w:p>
        </w:tc>
        <w:tc>
          <w:tcPr>
            <w:tcW w:w="1559" w:type="dxa"/>
            <w:tcBorders>
              <w:top w:val="single" w:sz="4" w:space="0" w:color="auto"/>
              <w:left w:val="single" w:sz="4" w:space="0" w:color="auto"/>
              <w:bottom w:val="single" w:sz="4" w:space="0" w:color="auto"/>
              <w:right w:val="single" w:sz="4" w:space="0" w:color="auto"/>
            </w:tcBorders>
          </w:tcPr>
          <w:p w14:paraId="6378D0BD"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w:t>
            </w:r>
          </w:p>
        </w:tc>
        <w:tc>
          <w:tcPr>
            <w:tcW w:w="1276" w:type="dxa"/>
            <w:tcBorders>
              <w:top w:val="single" w:sz="4" w:space="0" w:color="auto"/>
              <w:left w:val="single" w:sz="4" w:space="0" w:color="auto"/>
              <w:bottom w:val="single" w:sz="4" w:space="0" w:color="auto"/>
              <w:right w:val="single" w:sz="4" w:space="0" w:color="auto"/>
            </w:tcBorders>
            <w:hideMark/>
          </w:tcPr>
          <w:p w14:paraId="2CECDD2B"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-1,859</w:t>
            </w:r>
          </w:p>
        </w:tc>
        <w:tc>
          <w:tcPr>
            <w:tcW w:w="1293" w:type="dxa"/>
            <w:tcBorders>
              <w:top w:val="single" w:sz="4" w:space="0" w:color="auto"/>
              <w:left w:val="single" w:sz="4" w:space="0" w:color="auto"/>
              <w:bottom w:val="single" w:sz="4" w:space="0" w:color="auto"/>
              <w:right w:val="single" w:sz="4" w:space="0" w:color="auto"/>
            </w:tcBorders>
            <w:hideMark/>
          </w:tcPr>
          <w:p w14:paraId="15ED93CA"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564B65B4"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4A59C4" w:rsidRPr="003C363E" w14:paraId="7B92295F"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27608015"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Expenditure</w:t>
            </w:r>
          </w:p>
        </w:tc>
        <w:tc>
          <w:tcPr>
            <w:tcW w:w="992" w:type="dxa"/>
            <w:tcBorders>
              <w:top w:val="single" w:sz="4" w:space="0" w:color="auto"/>
              <w:left w:val="single" w:sz="4" w:space="0" w:color="auto"/>
              <w:bottom w:val="single" w:sz="4" w:space="0" w:color="auto"/>
              <w:right w:val="single" w:sz="4" w:space="0" w:color="auto"/>
            </w:tcBorders>
          </w:tcPr>
          <w:p w14:paraId="3C1E6AB7"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75F0B416"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2E39A661"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74B0B0C6"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397A9E7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301DB22A"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7E48CFEB"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4A5D6255"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1276F5FB"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314A2131"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 xml:space="preserve">Parish Hall </w:t>
            </w:r>
          </w:p>
        </w:tc>
        <w:tc>
          <w:tcPr>
            <w:tcW w:w="992" w:type="dxa"/>
            <w:tcBorders>
              <w:top w:val="single" w:sz="4" w:space="0" w:color="auto"/>
              <w:left w:val="single" w:sz="4" w:space="0" w:color="auto"/>
              <w:bottom w:val="single" w:sz="4" w:space="0" w:color="auto"/>
              <w:right w:val="single" w:sz="4" w:space="0" w:color="auto"/>
            </w:tcBorders>
            <w:hideMark/>
          </w:tcPr>
          <w:p w14:paraId="03E81C1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13,189</w:t>
            </w:r>
          </w:p>
        </w:tc>
        <w:tc>
          <w:tcPr>
            <w:tcW w:w="1134" w:type="dxa"/>
            <w:tcBorders>
              <w:top w:val="single" w:sz="4" w:space="0" w:color="auto"/>
              <w:left w:val="single" w:sz="4" w:space="0" w:color="auto"/>
              <w:bottom w:val="single" w:sz="4" w:space="0" w:color="auto"/>
              <w:right w:val="single" w:sz="4" w:space="0" w:color="auto"/>
            </w:tcBorders>
            <w:hideMark/>
          </w:tcPr>
          <w:p w14:paraId="7A893B5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5,271</w:t>
            </w:r>
          </w:p>
        </w:tc>
        <w:tc>
          <w:tcPr>
            <w:tcW w:w="1151" w:type="dxa"/>
            <w:tcBorders>
              <w:top w:val="single" w:sz="4" w:space="0" w:color="auto"/>
              <w:left w:val="single" w:sz="4" w:space="0" w:color="auto"/>
              <w:bottom w:val="single" w:sz="4" w:space="0" w:color="auto"/>
              <w:right w:val="single" w:sz="4" w:space="0" w:color="auto"/>
            </w:tcBorders>
            <w:hideMark/>
          </w:tcPr>
          <w:p w14:paraId="7DB5AAC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11,720</w:t>
            </w:r>
          </w:p>
        </w:tc>
        <w:tc>
          <w:tcPr>
            <w:tcW w:w="1259" w:type="dxa"/>
            <w:tcBorders>
              <w:top w:val="single" w:sz="4" w:space="0" w:color="auto"/>
              <w:left w:val="single" w:sz="4" w:space="0" w:color="auto"/>
              <w:bottom w:val="single" w:sz="4" w:space="0" w:color="auto"/>
              <w:right w:val="single" w:sz="4" w:space="0" w:color="auto"/>
            </w:tcBorders>
            <w:hideMark/>
          </w:tcPr>
          <w:p w14:paraId="3D64929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6589B0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20400BC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-1,469</w:t>
            </w:r>
          </w:p>
        </w:tc>
        <w:tc>
          <w:tcPr>
            <w:tcW w:w="1293" w:type="dxa"/>
            <w:tcBorders>
              <w:top w:val="single" w:sz="4" w:space="0" w:color="auto"/>
              <w:left w:val="single" w:sz="4" w:space="0" w:color="auto"/>
              <w:bottom w:val="single" w:sz="4" w:space="0" w:color="auto"/>
              <w:right w:val="single" w:sz="4" w:space="0" w:color="auto"/>
            </w:tcBorders>
            <w:hideMark/>
          </w:tcPr>
          <w:p w14:paraId="54116A0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-11</w:t>
            </w:r>
          </w:p>
        </w:tc>
        <w:tc>
          <w:tcPr>
            <w:tcW w:w="3685" w:type="dxa"/>
            <w:tcBorders>
              <w:top w:val="single" w:sz="4" w:space="0" w:color="auto"/>
              <w:left w:val="single" w:sz="4" w:space="0" w:color="auto"/>
              <w:bottom w:val="single" w:sz="4" w:space="0" w:color="auto"/>
              <w:right w:val="single" w:sz="4" w:space="0" w:color="auto"/>
            </w:tcBorders>
          </w:tcPr>
          <w:p w14:paraId="3B1E3F8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Overbudgeted</w:t>
            </w:r>
          </w:p>
        </w:tc>
      </w:tr>
      <w:tr w:rsidR="004A59C4" w:rsidRPr="003C363E" w14:paraId="500089BD"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78C767E9"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hideMark/>
          </w:tcPr>
          <w:p w14:paraId="14EA4BA9"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17,116</w:t>
            </w:r>
          </w:p>
        </w:tc>
        <w:tc>
          <w:tcPr>
            <w:tcW w:w="1134" w:type="dxa"/>
            <w:tcBorders>
              <w:top w:val="single" w:sz="4" w:space="0" w:color="auto"/>
              <w:left w:val="single" w:sz="4" w:space="0" w:color="auto"/>
              <w:bottom w:val="single" w:sz="4" w:space="0" w:color="auto"/>
              <w:right w:val="single" w:sz="4" w:space="0" w:color="auto"/>
            </w:tcBorders>
          </w:tcPr>
          <w:p w14:paraId="7B65492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77B4C7F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2,426</w:t>
            </w:r>
          </w:p>
        </w:tc>
        <w:tc>
          <w:tcPr>
            <w:tcW w:w="1259" w:type="dxa"/>
            <w:tcBorders>
              <w:top w:val="single" w:sz="4" w:space="0" w:color="auto"/>
              <w:left w:val="single" w:sz="4" w:space="0" w:color="auto"/>
              <w:bottom w:val="single" w:sz="4" w:space="0" w:color="auto"/>
              <w:right w:val="single" w:sz="4" w:space="0" w:color="auto"/>
            </w:tcBorders>
            <w:hideMark/>
          </w:tcPr>
          <w:p w14:paraId="6D693F4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9AE59B1"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30B3CAB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-14,690</w:t>
            </w:r>
          </w:p>
        </w:tc>
        <w:tc>
          <w:tcPr>
            <w:tcW w:w="1293" w:type="dxa"/>
            <w:tcBorders>
              <w:top w:val="single" w:sz="4" w:space="0" w:color="auto"/>
              <w:left w:val="single" w:sz="4" w:space="0" w:color="auto"/>
              <w:bottom w:val="single" w:sz="4" w:space="0" w:color="auto"/>
              <w:right w:val="single" w:sz="4" w:space="0" w:color="auto"/>
            </w:tcBorders>
            <w:hideMark/>
          </w:tcPr>
          <w:p w14:paraId="7C74D29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-86</w:t>
            </w:r>
          </w:p>
        </w:tc>
        <w:tc>
          <w:tcPr>
            <w:tcW w:w="3685" w:type="dxa"/>
            <w:tcBorders>
              <w:top w:val="single" w:sz="4" w:space="0" w:color="auto"/>
              <w:left w:val="single" w:sz="4" w:space="0" w:color="auto"/>
              <w:bottom w:val="single" w:sz="4" w:space="0" w:color="auto"/>
              <w:right w:val="single" w:sz="4" w:space="0" w:color="auto"/>
            </w:tcBorders>
          </w:tcPr>
          <w:p w14:paraId="28BF5A8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Overbudgeted and handed back to trustees from Aug</w:t>
            </w:r>
          </w:p>
        </w:tc>
      </w:tr>
      <w:tr w:rsidR="004A59C4" w:rsidRPr="003C363E" w14:paraId="0D23F4E1"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3FB1074E"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Sal/mile</w:t>
            </w:r>
            <w:r>
              <w:rPr>
                <w:rFonts w:ascii="Calibri" w:eastAsia="Times New Roman" w:hAnsi="Calibri" w:cs="Calibri"/>
              </w:rPr>
              <w:t>s</w:t>
            </w:r>
            <w:r w:rsidRPr="003C363E">
              <w:rPr>
                <w:rFonts w:ascii="Calibri" w:eastAsia="Times New Roman" w:hAnsi="Calibri" w:cs="Calibri"/>
              </w:rPr>
              <w:t>/train/ chair allowance</w:t>
            </w:r>
          </w:p>
        </w:tc>
        <w:tc>
          <w:tcPr>
            <w:tcW w:w="992" w:type="dxa"/>
            <w:tcBorders>
              <w:top w:val="single" w:sz="4" w:space="0" w:color="auto"/>
              <w:left w:val="single" w:sz="4" w:space="0" w:color="auto"/>
              <w:bottom w:val="single" w:sz="4" w:space="0" w:color="auto"/>
              <w:right w:val="single" w:sz="4" w:space="0" w:color="auto"/>
            </w:tcBorders>
            <w:hideMark/>
          </w:tcPr>
          <w:p w14:paraId="0572078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51,810</w:t>
            </w:r>
          </w:p>
        </w:tc>
        <w:tc>
          <w:tcPr>
            <w:tcW w:w="1134" w:type="dxa"/>
            <w:tcBorders>
              <w:top w:val="single" w:sz="4" w:space="0" w:color="auto"/>
              <w:left w:val="single" w:sz="4" w:space="0" w:color="auto"/>
              <w:bottom w:val="single" w:sz="4" w:space="0" w:color="auto"/>
              <w:right w:val="single" w:sz="4" w:space="0" w:color="auto"/>
            </w:tcBorders>
            <w:hideMark/>
          </w:tcPr>
          <w:p w14:paraId="0298089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12,383</w:t>
            </w:r>
          </w:p>
        </w:tc>
        <w:tc>
          <w:tcPr>
            <w:tcW w:w="1151" w:type="dxa"/>
            <w:tcBorders>
              <w:top w:val="single" w:sz="4" w:space="0" w:color="auto"/>
              <w:left w:val="single" w:sz="4" w:space="0" w:color="auto"/>
              <w:bottom w:val="single" w:sz="4" w:space="0" w:color="auto"/>
              <w:right w:val="single" w:sz="4" w:space="0" w:color="auto"/>
            </w:tcBorders>
            <w:hideMark/>
          </w:tcPr>
          <w:p w14:paraId="1D8D1E1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49,702</w:t>
            </w:r>
          </w:p>
        </w:tc>
        <w:tc>
          <w:tcPr>
            <w:tcW w:w="1259" w:type="dxa"/>
            <w:tcBorders>
              <w:top w:val="single" w:sz="4" w:space="0" w:color="auto"/>
              <w:left w:val="single" w:sz="4" w:space="0" w:color="auto"/>
              <w:bottom w:val="single" w:sz="4" w:space="0" w:color="auto"/>
              <w:right w:val="single" w:sz="4" w:space="0" w:color="auto"/>
            </w:tcBorders>
            <w:hideMark/>
          </w:tcPr>
          <w:p w14:paraId="49C8C89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36C3AD4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0BDB82F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-2,108</w:t>
            </w:r>
          </w:p>
        </w:tc>
        <w:tc>
          <w:tcPr>
            <w:tcW w:w="1293" w:type="dxa"/>
            <w:tcBorders>
              <w:top w:val="single" w:sz="4" w:space="0" w:color="auto"/>
              <w:left w:val="single" w:sz="4" w:space="0" w:color="auto"/>
              <w:bottom w:val="single" w:sz="4" w:space="0" w:color="auto"/>
              <w:right w:val="single" w:sz="4" w:space="0" w:color="auto"/>
            </w:tcBorders>
            <w:hideMark/>
          </w:tcPr>
          <w:p w14:paraId="7F3D09F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w:t>
            </w:r>
          </w:p>
        </w:tc>
        <w:tc>
          <w:tcPr>
            <w:tcW w:w="3685" w:type="dxa"/>
            <w:tcBorders>
              <w:top w:val="single" w:sz="4" w:space="0" w:color="auto"/>
              <w:left w:val="single" w:sz="4" w:space="0" w:color="auto"/>
              <w:bottom w:val="single" w:sz="4" w:space="0" w:color="auto"/>
              <w:right w:val="single" w:sz="4" w:space="0" w:color="auto"/>
            </w:tcBorders>
          </w:tcPr>
          <w:p w14:paraId="63B40B5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r>
      <w:tr w:rsidR="004A59C4" w:rsidRPr="003C363E" w14:paraId="6D54E91A"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37762146"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Rec/ events</w:t>
            </w:r>
          </w:p>
        </w:tc>
        <w:tc>
          <w:tcPr>
            <w:tcW w:w="992" w:type="dxa"/>
            <w:tcBorders>
              <w:top w:val="single" w:sz="4" w:space="0" w:color="auto"/>
              <w:left w:val="single" w:sz="4" w:space="0" w:color="auto"/>
              <w:bottom w:val="single" w:sz="4" w:space="0" w:color="auto"/>
              <w:right w:val="single" w:sz="4" w:space="0" w:color="auto"/>
            </w:tcBorders>
            <w:hideMark/>
          </w:tcPr>
          <w:p w14:paraId="49E7437C"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13,716</w:t>
            </w:r>
          </w:p>
        </w:tc>
        <w:tc>
          <w:tcPr>
            <w:tcW w:w="1134" w:type="dxa"/>
            <w:tcBorders>
              <w:top w:val="single" w:sz="4" w:space="0" w:color="auto"/>
              <w:left w:val="single" w:sz="4" w:space="0" w:color="auto"/>
              <w:bottom w:val="single" w:sz="4" w:space="0" w:color="auto"/>
              <w:right w:val="single" w:sz="4" w:space="0" w:color="auto"/>
            </w:tcBorders>
            <w:hideMark/>
          </w:tcPr>
          <w:p w14:paraId="4814C9B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3,409</w:t>
            </w:r>
          </w:p>
        </w:tc>
        <w:tc>
          <w:tcPr>
            <w:tcW w:w="1151" w:type="dxa"/>
            <w:tcBorders>
              <w:top w:val="single" w:sz="4" w:space="0" w:color="auto"/>
              <w:left w:val="single" w:sz="4" w:space="0" w:color="auto"/>
              <w:bottom w:val="single" w:sz="4" w:space="0" w:color="auto"/>
              <w:right w:val="single" w:sz="4" w:space="0" w:color="auto"/>
            </w:tcBorders>
            <w:hideMark/>
          </w:tcPr>
          <w:p w14:paraId="608B008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9,353</w:t>
            </w:r>
          </w:p>
        </w:tc>
        <w:tc>
          <w:tcPr>
            <w:tcW w:w="1259" w:type="dxa"/>
            <w:tcBorders>
              <w:top w:val="single" w:sz="4" w:space="0" w:color="auto"/>
              <w:left w:val="single" w:sz="4" w:space="0" w:color="auto"/>
              <w:bottom w:val="single" w:sz="4" w:space="0" w:color="auto"/>
              <w:right w:val="single" w:sz="4" w:space="0" w:color="auto"/>
            </w:tcBorders>
            <w:hideMark/>
          </w:tcPr>
          <w:p w14:paraId="4FA09B8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F7B6B6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CD319D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-4,363</w:t>
            </w:r>
          </w:p>
        </w:tc>
        <w:tc>
          <w:tcPr>
            <w:tcW w:w="1293" w:type="dxa"/>
            <w:tcBorders>
              <w:top w:val="single" w:sz="4" w:space="0" w:color="auto"/>
              <w:left w:val="single" w:sz="4" w:space="0" w:color="auto"/>
              <w:bottom w:val="single" w:sz="4" w:space="0" w:color="auto"/>
              <w:right w:val="single" w:sz="4" w:space="0" w:color="auto"/>
            </w:tcBorders>
            <w:hideMark/>
          </w:tcPr>
          <w:p w14:paraId="6993306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-32</w:t>
            </w:r>
          </w:p>
        </w:tc>
        <w:tc>
          <w:tcPr>
            <w:tcW w:w="3685" w:type="dxa"/>
            <w:tcBorders>
              <w:top w:val="single" w:sz="4" w:space="0" w:color="auto"/>
              <w:left w:val="single" w:sz="4" w:space="0" w:color="auto"/>
              <w:bottom w:val="single" w:sz="4" w:space="0" w:color="auto"/>
              <w:right w:val="single" w:sz="4" w:space="0" w:color="auto"/>
            </w:tcBorders>
          </w:tcPr>
          <w:p w14:paraId="4EB4134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Overbudgeted</w:t>
            </w:r>
          </w:p>
        </w:tc>
      </w:tr>
      <w:tr w:rsidR="004A59C4" w:rsidRPr="003C363E" w14:paraId="145E82BD"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6D7F87DF"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Environment</w:t>
            </w:r>
          </w:p>
        </w:tc>
        <w:tc>
          <w:tcPr>
            <w:tcW w:w="992" w:type="dxa"/>
            <w:tcBorders>
              <w:top w:val="single" w:sz="4" w:space="0" w:color="auto"/>
              <w:left w:val="single" w:sz="4" w:space="0" w:color="auto"/>
              <w:bottom w:val="single" w:sz="4" w:space="0" w:color="auto"/>
              <w:right w:val="single" w:sz="4" w:space="0" w:color="auto"/>
            </w:tcBorders>
            <w:hideMark/>
          </w:tcPr>
          <w:p w14:paraId="508C78E9"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25,298</w:t>
            </w:r>
          </w:p>
        </w:tc>
        <w:tc>
          <w:tcPr>
            <w:tcW w:w="1134" w:type="dxa"/>
            <w:tcBorders>
              <w:top w:val="single" w:sz="4" w:space="0" w:color="auto"/>
              <w:left w:val="single" w:sz="4" w:space="0" w:color="auto"/>
              <w:bottom w:val="single" w:sz="4" w:space="0" w:color="auto"/>
              <w:right w:val="single" w:sz="4" w:space="0" w:color="auto"/>
            </w:tcBorders>
            <w:hideMark/>
          </w:tcPr>
          <w:p w14:paraId="3807691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3,411</w:t>
            </w:r>
          </w:p>
        </w:tc>
        <w:tc>
          <w:tcPr>
            <w:tcW w:w="1151" w:type="dxa"/>
            <w:tcBorders>
              <w:top w:val="single" w:sz="4" w:space="0" w:color="auto"/>
              <w:left w:val="single" w:sz="4" w:space="0" w:color="auto"/>
              <w:bottom w:val="single" w:sz="4" w:space="0" w:color="auto"/>
              <w:right w:val="single" w:sz="4" w:space="0" w:color="auto"/>
            </w:tcBorders>
            <w:hideMark/>
          </w:tcPr>
          <w:p w14:paraId="0F56BCF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13,211</w:t>
            </w:r>
          </w:p>
        </w:tc>
        <w:tc>
          <w:tcPr>
            <w:tcW w:w="1259" w:type="dxa"/>
            <w:tcBorders>
              <w:top w:val="single" w:sz="4" w:space="0" w:color="auto"/>
              <w:left w:val="single" w:sz="4" w:space="0" w:color="auto"/>
              <w:bottom w:val="single" w:sz="4" w:space="0" w:color="auto"/>
              <w:right w:val="single" w:sz="4" w:space="0" w:color="auto"/>
            </w:tcBorders>
            <w:hideMark/>
          </w:tcPr>
          <w:p w14:paraId="0D9D33D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62DB8C1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B9A09E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-12,087</w:t>
            </w:r>
          </w:p>
        </w:tc>
        <w:tc>
          <w:tcPr>
            <w:tcW w:w="1293" w:type="dxa"/>
            <w:tcBorders>
              <w:top w:val="single" w:sz="4" w:space="0" w:color="auto"/>
              <w:left w:val="single" w:sz="4" w:space="0" w:color="auto"/>
              <w:bottom w:val="single" w:sz="4" w:space="0" w:color="auto"/>
              <w:right w:val="single" w:sz="4" w:space="0" w:color="auto"/>
            </w:tcBorders>
            <w:hideMark/>
          </w:tcPr>
          <w:p w14:paraId="7F7B8C1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-48</w:t>
            </w:r>
          </w:p>
        </w:tc>
        <w:tc>
          <w:tcPr>
            <w:tcW w:w="3685" w:type="dxa"/>
            <w:tcBorders>
              <w:top w:val="single" w:sz="4" w:space="0" w:color="auto"/>
              <w:left w:val="single" w:sz="4" w:space="0" w:color="auto"/>
              <w:bottom w:val="single" w:sz="4" w:space="0" w:color="auto"/>
              <w:right w:val="single" w:sz="4" w:space="0" w:color="auto"/>
            </w:tcBorders>
          </w:tcPr>
          <w:p w14:paraId="41B9EA4E"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Over budgeted</w:t>
            </w:r>
            <w:r>
              <w:rPr>
                <w:rFonts w:ascii="Calibri" w:eastAsia="Times New Roman" w:hAnsi="Calibri" w:cs="Calibri"/>
              </w:rPr>
              <w:t>, new contractor making savings</w:t>
            </w:r>
          </w:p>
        </w:tc>
      </w:tr>
      <w:tr w:rsidR="004A59C4" w:rsidRPr="003C363E" w14:paraId="10EBB186"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08CA3C51"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S137/ donations</w:t>
            </w:r>
          </w:p>
        </w:tc>
        <w:tc>
          <w:tcPr>
            <w:tcW w:w="992" w:type="dxa"/>
            <w:tcBorders>
              <w:top w:val="single" w:sz="4" w:space="0" w:color="auto"/>
              <w:left w:val="single" w:sz="4" w:space="0" w:color="auto"/>
              <w:bottom w:val="single" w:sz="4" w:space="0" w:color="auto"/>
              <w:right w:val="single" w:sz="4" w:space="0" w:color="auto"/>
            </w:tcBorders>
            <w:hideMark/>
          </w:tcPr>
          <w:p w14:paraId="5178B6F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8,000</w:t>
            </w:r>
          </w:p>
        </w:tc>
        <w:tc>
          <w:tcPr>
            <w:tcW w:w="1134" w:type="dxa"/>
            <w:tcBorders>
              <w:top w:val="single" w:sz="4" w:space="0" w:color="auto"/>
              <w:left w:val="single" w:sz="4" w:space="0" w:color="auto"/>
              <w:bottom w:val="single" w:sz="4" w:space="0" w:color="auto"/>
              <w:right w:val="single" w:sz="4" w:space="0" w:color="auto"/>
            </w:tcBorders>
          </w:tcPr>
          <w:p w14:paraId="1F10A6E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950</w:t>
            </w:r>
          </w:p>
        </w:tc>
        <w:tc>
          <w:tcPr>
            <w:tcW w:w="1151" w:type="dxa"/>
            <w:tcBorders>
              <w:top w:val="single" w:sz="4" w:space="0" w:color="auto"/>
              <w:left w:val="single" w:sz="4" w:space="0" w:color="auto"/>
              <w:bottom w:val="single" w:sz="4" w:space="0" w:color="auto"/>
              <w:right w:val="single" w:sz="4" w:space="0" w:color="auto"/>
            </w:tcBorders>
            <w:hideMark/>
          </w:tcPr>
          <w:p w14:paraId="5CE0D9F1"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5,834</w:t>
            </w:r>
          </w:p>
        </w:tc>
        <w:tc>
          <w:tcPr>
            <w:tcW w:w="1259" w:type="dxa"/>
            <w:tcBorders>
              <w:top w:val="single" w:sz="4" w:space="0" w:color="auto"/>
              <w:left w:val="single" w:sz="4" w:space="0" w:color="auto"/>
              <w:bottom w:val="single" w:sz="4" w:space="0" w:color="auto"/>
              <w:right w:val="single" w:sz="4" w:space="0" w:color="auto"/>
            </w:tcBorders>
            <w:hideMark/>
          </w:tcPr>
          <w:p w14:paraId="3915D87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61DB52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0CBC73C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-2,166</w:t>
            </w:r>
          </w:p>
        </w:tc>
        <w:tc>
          <w:tcPr>
            <w:tcW w:w="1293" w:type="dxa"/>
            <w:tcBorders>
              <w:top w:val="single" w:sz="4" w:space="0" w:color="auto"/>
              <w:left w:val="single" w:sz="4" w:space="0" w:color="auto"/>
              <w:bottom w:val="single" w:sz="4" w:space="0" w:color="auto"/>
              <w:right w:val="single" w:sz="4" w:space="0" w:color="auto"/>
            </w:tcBorders>
            <w:hideMark/>
          </w:tcPr>
          <w:p w14:paraId="34B2CA3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-27</w:t>
            </w:r>
          </w:p>
        </w:tc>
        <w:tc>
          <w:tcPr>
            <w:tcW w:w="3685" w:type="dxa"/>
            <w:tcBorders>
              <w:top w:val="single" w:sz="4" w:space="0" w:color="auto"/>
              <w:left w:val="single" w:sz="4" w:space="0" w:color="auto"/>
              <w:bottom w:val="single" w:sz="4" w:space="0" w:color="auto"/>
              <w:right w:val="single" w:sz="4" w:space="0" w:color="auto"/>
            </w:tcBorders>
          </w:tcPr>
          <w:p w14:paraId="4A03DAB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Overbudgeted</w:t>
            </w:r>
          </w:p>
        </w:tc>
      </w:tr>
      <w:tr w:rsidR="004A59C4" w:rsidRPr="003C363E" w14:paraId="016A186C"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3D0616E1"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Gen/admin/bank charges/Subs/ ins/ utilities</w:t>
            </w:r>
          </w:p>
        </w:tc>
        <w:tc>
          <w:tcPr>
            <w:tcW w:w="992" w:type="dxa"/>
            <w:tcBorders>
              <w:top w:val="single" w:sz="4" w:space="0" w:color="auto"/>
              <w:left w:val="single" w:sz="4" w:space="0" w:color="auto"/>
              <w:bottom w:val="single" w:sz="4" w:space="0" w:color="auto"/>
              <w:right w:val="single" w:sz="4" w:space="0" w:color="auto"/>
            </w:tcBorders>
            <w:hideMark/>
          </w:tcPr>
          <w:p w14:paraId="2DA88E3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18,901</w:t>
            </w:r>
          </w:p>
        </w:tc>
        <w:tc>
          <w:tcPr>
            <w:tcW w:w="1134" w:type="dxa"/>
            <w:tcBorders>
              <w:top w:val="single" w:sz="4" w:space="0" w:color="auto"/>
              <w:left w:val="single" w:sz="4" w:space="0" w:color="auto"/>
              <w:bottom w:val="single" w:sz="4" w:space="0" w:color="auto"/>
              <w:right w:val="single" w:sz="4" w:space="0" w:color="auto"/>
            </w:tcBorders>
            <w:hideMark/>
          </w:tcPr>
          <w:p w14:paraId="366534C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2,329</w:t>
            </w:r>
          </w:p>
        </w:tc>
        <w:tc>
          <w:tcPr>
            <w:tcW w:w="1151" w:type="dxa"/>
            <w:tcBorders>
              <w:top w:val="single" w:sz="4" w:space="0" w:color="auto"/>
              <w:left w:val="single" w:sz="4" w:space="0" w:color="auto"/>
              <w:bottom w:val="single" w:sz="4" w:space="0" w:color="auto"/>
              <w:right w:val="single" w:sz="4" w:space="0" w:color="auto"/>
            </w:tcBorders>
            <w:hideMark/>
          </w:tcPr>
          <w:p w14:paraId="63A61A0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13,134</w:t>
            </w:r>
          </w:p>
        </w:tc>
        <w:tc>
          <w:tcPr>
            <w:tcW w:w="1259" w:type="dxa"/>
            <w:tcBorders>
              <w:top w:val="single" w:sz="4" w:space="0" w:color="auto"/>
              <w:left w:val="single" w:sz="4" w:space="0" w:color="auto"/>
              <w:bottom w:val="single" w:sz="4" w:space="0" w:color="auto"/>
              <w:right w:val="single" w:sz="4" w:space="0" w:color="auto"/>
            </w:tcBorders>
            <w:hideMark/>
          </w:tcPr>
          <w:p w14:paraId="764205D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DE6EDE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7F40DCC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-5,767</w:t>
            </w:r>
          </w:p>
        </w:tc>
        <w:tc>
          <w:tcPr>
            <w:tcW w:w="1293" w:type="dxa"/>
            <w:tcBorders>
              <w:top w:val="single" w:sz="4" w:space="0" w:color="auto"/>
              <w:left w:val="single" w:sz="4" w:space="0" w:color="auto"/>
              <w:bottom w:val="single" w:sz="4" w:space="0" w:color="auto"/>
              <w:right w:val="single" w:sz="4" w:space="0" w:color="auto"/>
            </w:tcBorders>
            <w:hideMark/>
          </w:tcPr>
          <w:p w14:paraId="7662AAC9"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-31</w:t>
            </w:r>
          </w:p>
        </w:tc>
        <w:tc>
          <w:tcPr>
            <w:tcW w:w="3685" w:type="dxa"/>
            <w:tcBorders>
              <w:top w:val="single" w:sz="4" w:space="0" w:color="auto"/>
              <w:left w:val="single" w:sz="4" w:space="0" w:color="auto"/>
              <w:bottom w:val="single" w:sz="4" w:space="0" w:color="auto"/>
              <w:right w:val="single" w:sz="4" w:space="0" w:color="auto"/>
            </w:tcBorders>
          </w:tcPr>
          <w:p w14:paraId="423EE1D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Overbudgeted</w:t>
            </w:r>
          </w:p>
        </w:tc>
      </w:tr>
      <w:tr w:rsidR="004A59C4" w:rsidRPr="003C363E" w14:paraId="0955485F" w14:textId="77777777" w:rsidTr="008C67AA">
        <w:tc>
          <w:tcPr>
            <w:tcW w:w="1702" w:type="dxa"/>
            <w:tcBorders>
              <w:top w:val="single" w:sz="4" w:space="0" w:color="auto"/>
              <w:left w:val="single" w:sz="4" w:space="0" w:color="auto"/>
              <w:bottom w:val="single" w:sz="4" w:space="0" w:color="auto"/>
              <w:right w:val="single" w:sz="4" w:space="0" w:color="auto"/>
            </w:tcBorders>
          </w:tcPr>
          <w:p w14:paraId="5E37A69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Reserve build up</w:t>
            </w:r>
          </w:p>
        </w:tc>
        <w:tc>
          <w:tcPr>
            <w:tcW w:w="992" w:type="dxa"/>
            <w:tcBorders>
              <w:top w:val="single" w:sz="4" w:space="0" w:color="auto"/>
              <w:left w:val="single" w:sz="4" w:space="0" w:color="auto"/>
              <w:bottom w:val="single" w:sz="4" w:space="0" w:color="auto"/>
              <w:right w:val="single" w:sz="4" w:space="0" w:color="auto"/>
            </w:tcBorders>
          </w:tcPr>
          <w:p w14:paraId="1800153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20,000</w:t>
            </w:r>
          </w:p>
        </w:tc>
        <w:tc>
          <w:tcPr>
            <w:tcW w:w="1134" w:type="dxa"/>
            <w:tcBorders>
              <w:top w:val="single" w:sz="4" w:space="0" w:color="auto"/>
              <w:left w:val="single" w:sz="4" w:space="0" w:color="auto"/>
              <w:bottom w:val="single" w:sz="4" w:space="0" w:color="auto"/>
              <w:right w:val="single" w:sz="4" w:space="0" w:color="auto"/>
            </w:tcBorders>
          </w:tcPr>
          <w:p w14:paraId="563B33DA" w14:textId="77777777" w:rsidR="004A59C4"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38410D9C" w14:textId="77777777" w:rsidR="004A59C4"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32B3E43A" w14:textId="77777777" w:rsidR="004A59C4"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3A4754A5" w14:textId="77777777" w:rsidR="004A59C4"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5D871408" w14:textId="77777777" w:rsidR="004A59C4"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22186BCC" w14:textId="77777777" w:rsidR="004A59C4"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1DEC3260"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r>
      <w:tr w:rsidR="004A59C4" w:rsidRPr="003C363E" w14:paraId="16391081"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27C62088"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76DAC7D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20,782</w:t>
            </w:r>
          </w:p>
        </w:tc>
        <w:tc>
          <w:tcPr>
            <w:tcW w:w="1134" w:type="dxa"/>
            <w:tcBorders>
              <w:top w:val="single" w:sz="4" w:space="0" w:color="auto"/>
              <w:left w:val="single" w:sz="4" w:space="0" w:color="auto"/>
              <w:bottom w:val="single" w:sz="4" w:space="0" w:color="auto"/>
              <w:right w:val="single" w:sz="4" w:space="0" w:color="auto"/>
            </w:tcBorders>
            <w:hideMark/>
          </w:tcPr>
          <w:p w14:paraId="4231530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6,113</w:t>
            </w:r>
          </w:p>
        </w:tc>
        <w:tc>
          <w:tcPr>
            <w:tcW w:w="1151" w:type="dxa"/>
            <w:tcBorders>
              <w:top w:val="single" w:sz="4" w:space="0" w:color="auto"/>
              <w:left w:val="single" w:sz="4" w:space="0" w:color="auto"/>
              <w:bottom w:val="single" w:sz="4" w:space="0" w:color="auto"/>
              <w:right w:val="single" w:sz="4" w:space="0" w:color="auto"/>
            </w:tcBorders>
            <w:hideMark/>
          </w:tcPr>
          <w:p w14:paraId="794C12B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20,582</w:t>
            </w:r>
          </w:p>
        </w:tc>
        <w:tc>
          <w:tcPr>
            <w:tcW w:w="1259" w:type="dxa"/>
            <w:tcBorders>
              <w:top w:val="single" w:sz="4" w:space="0" w:color="auto"/>
              <w:left w:val="single" w:sz="4" w:space="0" w:color="auto"/>
              <w:bottom w:val="single" w:sz="4" w:space="0" w:color="auto"/>
              <w:right w:val="single" w:sz="4" w:space="0" w:color="auto"/>
            </w:tcBorders>
            <w:hideMark/>
          </w:tcPr>
          <w:p w14:paraId="7677772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60242B9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6A9919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-200</w:t>
            </w:r>
          </w:p>
        </w:tc>
        <w:tc>
          <w:tcPr>
            <w:tcW w:w="1293" w:type="dxa"/>
            <w:tcBorders>
              <w:top w:val="single" w:sz="4" w:space="0" w:color="auto"/>
              <w:left w:val="single" w:sz="4" w:space="0" w:color="auto"/>
              <w:bottom w:val="single" w:sz="4" w:space="0" w:color="auto"/>
              <w:right w:val="single" w:sz="4" w:space="0" w:color="auto"/>
            </w:tcBorders>
            <w:hideMark/>
          </w:tcPr>
          <w:p w14:paraId="1242C46B"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w:t>
            </w:r>
          </w:p>
        </w:tc>
        <w:tc>
          <w:tcPr>
            <w:tcW w:w="3685" w:type="dxa"/>
            <w:tcBorders>
              <w:top w:val="single" w:sz="4" w:space="0" w:color="auto"/>
              <w:left w:val="single" w:sz="4" w:space="0" w:color="auto"/>
              <w:bottom w:val="single" w:sz="4" w:space="0" w:color="auto"/>
              <w:right w:val="single" w:sz="4" w:space="0" w:color="auto"/>
            </w:tcBorders>
          </w:tcPr>
          <w:p w14:paraId="2675F4B2" w14:textId="77777777" w:rsidR="004A59C4" w:rsidRPr="003C363E" w:rsidRDefault="004A59C4" w:rsidP="008C67AA">
            <w:pPr>
              <w:spacing w:after="0" w:line="240" w:lineRule="auto"/>
              <w:rPr>
                <w:rFonts w:ascii="Calibri" w:eastAsia="Times New Roman" w:hAnsi="Calibri" w:cs="Calibri"/>
              </w:rPr>
            </w:pPr>
          </w:p>
        </w:tc>
      </w:tr>
      <w:tr w:rsidR="004A59C4" w:rsidRPr="003C363E" w14:paraId="185F6F02"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263AF56A"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lastRenderedPageBreak/>
              <w:t>Allotments</w:t>
            </w:r>
          </w:p>
        </w:tc>
        <w:tc>
          <w:tcPr>
            <w:tcW w:w="992" w:type="dxa"/>
            <w:tcBorders>
              <w:top w:val="single" w:sz="4" w:space="0" w:color="auto"/>
              <w:left w:val="single" w:sz="4" w:space="0" w:color="auto"/>
              <w:bottom w:val="single" w:sz="4" w:space="0" w:color="auto"/>
              <w:right w:val="single" w:sz="4" w:space="0" w:color="auto"/>
            </w:tcBorders>
            <w:hideMark/>
          </w:tcPr>
          <w:p w14:paraId="3EE5A119"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3,793</w:t>
            </w:r>
          </w:p>
        </w:tc>
        <w:tc>
          <w:tcPr>
            <w:tcW w:w="1134" w:type="dxa"/>
            <w:tcBorders>
              <w:top w:val="single" w:sz="4" w:space="0" w:color="auto"/>
              <w:left w:val="single" w:sz="4" w:space="0" w:color="auto"/>
              <w:bottom w:val="single" w:sz="4" w:space="0" w:color="auto"/>
              <w:right w:val="single" w:sz="4" w:space="0" w:color="auto"/>
            </w:tcBorders>
            <w:hideMark/>
          </w:tcPr>
          <w:p w14:paraId="0A6221C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503</w:t>
            </w:r>
          </w:p>
        </w:tc>
        <w:tc>
          <w:tcPr>
            <w:tcW w:w="1151" w:type="dxa"/>
            <w:tcBorders>
              <w:top w:val="single" w:sz="4" w:space="0" w:color="auto"/>
              <w:left w:val="single" w:sz="4" w:space="0" w:color="auto"/>
              <w:bottom w:val="single" w:sz="4" w:space="0" w:color="auto"/>
              <w:right w:val="single" w:sz="4" w:space="0" w:color="auto"/>
            </w:tcBorders>
            <w:hideMark/>
          </w:tcPr>
          <w:p w14:paraId="71B5FBF8"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3,864</w:t>
            </w:r>
          </w:p>
        </w:tc>
        <w:tc>
          <w:tcPr>
            <w:tcW w:w="1259" w:type="dxa"/>
            <w:tcBorders>
              <w:top w:val="single" w:sz="4" w:space="0" w:color="auto"/>
              <w:left w:val="single" w:sz="4" w:space="0" w:color="auto"/>
              <w:bottom w:val="single" w:sz="4" w:space="0" w:color="auto"/>
              <w:right w:val="single" w:sz="4" w:space="0" w:color="auto"/>
            </w:tcBorders>
            <w:hideMark/>
          </w:tcPr>
          <w:p w14:paraId="6D9059E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5D5895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7C01F49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71</w:t>
            </w:r>
          </w:p>
        </w:tc>
        <w:tc>
          <w:tcPr>
            <w:tcW w:w="1293" w:type="dxa"/>
            <w:tcBorders>
              <w:top w:val="single" w:sz="4" w:space="0" w:color="auto"/>
              <w:left w:val="single" w:sz="4" w:space="0" w:color="auto"/>
              <w:bottom w:val="single" w:sz="4" w:space="0" w:color="auto"/>
              <w:right w:val="single" w:sz="4" w:space="0" w:color="auto"/>
            </w:tcBorders>
            <w:hideMark/>
          </w:tcPr>
          <w:p w14:paraId="72122577"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w:t>
            </w:r>
          </w:p>
        </w:tc>
        <w:tc>
          <w:tcPr>
            <w:tcW w:w="3685" w:type="dxa"/>
            <w:tcBorders>
              <w:top w:val="single" w:sz="4" w:space="0" w:color="auto"/>
              <w:left w:val="single" w:sz="4" w:space="0" w:color="auto"/>
              <w:bottom w:val="single" w:sz="4" w:space="0" w:color="auto"/>
              <w:right w:val="single" w:sz="4" w:space="0" w:color="auto"/>
            </w:tcBorders>
          </w:tcPr>
          <w:p w14:paraId="3D343EF1"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r>
      <w:tr w:rsidR="004A59C4" w:rsidRPr="003C363E" w14:paraId="51172694"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20324FD5"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tcPr>
          <w:p w14:paraId="452D6962"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hideMark/>
          </w:tcPr>
          <w:p w14:paraId="7A30A79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3,349</w:t>
            </w:r>
          </w:p>
        </w:tc>
        <w:tc>
          <w:tcPr>
            <w:tcW w:w="1151" w:type="dxa"/>
            <w:tcBorders>
              <w:top w:val="single" w:sz="4" w:space="0" w:color="auto"/>
              <w:left w:val="single" w:sz="4" w:space="0" w:color="auto"/>
              <w:bottom w:val="single" w:sz="4" w:space="0" w:color="auto"/>
              <w:right w:val="single" w:sz="4" w:space="0" w:color="auto"/>
            </w:tcBorders>
            <w:hideMark/>
          </w:tcPr>
          <w:p w14:paraId="379B627E"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8,957</w:t>
            </w:r>
          </w:p>
        </w:tc>
        <w:tc>
          <w:tcPr>
            <w:tcW w:w="1259" w:type="dxa"/>
            <w:tcBorders>
              <w:top w:val="single" w:sz="4" w:space="0" w:color="auto"/>
              <w:left w:val="single" w:sz="4" w:space="0" w:color="auto"/>
              <w:bottom w:val="single" w:sz="4" w:space="0" w:color="auto"/>
              <w:right w:val="single" w:sz="4" w:space="0" w:color="auto"/>
            </w:tcBorders>
          </w:tcPr>
          <w:p w14:paraId="5F1E4C9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86E493A"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29FC0B44"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8,957</w:t>
            </w:r>
          </w:p>
        </w:tc>
        <w:tc>
          <w:tcPr>
            <w:tcW w:w="1293" w:type="dxa"/>
            <w:tcBorders>
              <w:top w:val="single" w:sz="4" w:space="0" w:color="auto"/>
              <w:left w:val="single" w:sz="4" w:space="0" w:color="auto"/>
              <w:bottom w:val="single" w:sz="4" w:space="0" w:color="auto"/>
              <w:right w:val="single" w:sz="4" w:space="0" w:color="auto"/>
            </w:tcBorders>
            <w:hideMark/>
          </w:tcPr>
          <w:p w14:paraId="4548F75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1B456A99"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214D5DEF"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002FE20C"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Total Expenditure</w:t>
            </w:r>
          </w:p>
        </w:tc>
        <w:tc>
          <w:tcPr>
            <w:tcW w:w="992" w:type="dxa"/>
            <w:tcBorders>
              <w:top w:val="single" w:sz="4" w:space="0" w:color="auto"/>
              <w:left w:val="single" w:sz="4" w:space="0" w:color="auto"/>
              <w:bottom w:val="single" w:sz="4" w:space="0" w:color="auto"/>
              <w:right w:val="single" w:sz="4" w:space="0" w:color="auto"/>
            </w:tcBorders>
            <w:hideMark/>
          </w:tcPr>
          <w:p w14:paraId="47FF9783"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192,605</w:t>
            </w:r>
          </w:p>
        </w:tc>
        <w:tc>
          <w:tcPr>
            <w:tcW w:w="1134" w:type="dxa"/>
            <w:tcBorders>
              <w:top w:val="single" w:sz="4" w:space="0" w:color="auto"/>
              <w:left w:val="single" w:sz="4" w:space="0" w:color="auto"/>
              <w:bottom w:val="single" w:sz="4" w:space="0" w:color="auto"/>
              <w:right w:val="single" w:sz="4" w:space="0" w:color="auto"/>
            </w:tcBorders>
            <w:hideMark/>
          </w:tcPr>
          <w:p w14:paraId="33645C6D"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37,719</w:t>
            </w:r>
          </w:p>
        </w:tc>
        <w:tc>
          <w:tcPr>
            <w:tcW w:w="1151" w:type="dxa"/>
            <w:tcBorders>
              <w:top w:val="single" w:sz="4" w:space="0" w:color="auto"/>
              <w:left w:val="single" w:sz="4" w:space="0" w:color="auto"/>
              <w:bottom w:val="single" w:sz="4" w:space="0" w:color="auto"/>
              <w:right w:val="single" w:sz="4" w:space="0" w:color="auto"/>
            </w:tcBorders>
            <w:hideMark/>
          </w:tcPr>
          <w:p w14:paraId="2C3A8FAD"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138,783</w:t>
            </w:r>
          </w:p>
        </w:tc>
        <w:tc>
          <w:tcPr>
            <w:tcW w:w="1259" w:type="dxa"/>
            <w:tcBorders>
              <w:top w:val="single" w:sz="4" w:space="0" w:color="auto"/>
              <w:left w:val="single" w:sz="4" w:space="0" w:color="auto"/>
              <w:bottom w:val="single" w:sz="4" w:space="0" w:color="auto"/>
              <w:right w:val="single" w:sz="4" w:space="0" w:color="auto"/>
            </w:tcBorders>
            <w:hideMark/>
          </w:tcPr>
          <w:p w14:paraId="5DA69DA9"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w:t>
            </w:r>
          </w:p>
        </w:tc>
        <w:tc>
          <w:tcPr>
            <w:tcW w:w="1559" w:type="dxa"/>
            <w:tcBorders>
              <w:top w:val="single" w:sz="4" w:space="0" w:color="auto"/>
              <w:left w:val="single" w:sz="4" w:space="0" w:color="auto"/>
              <w:bottom w:val="single" w:sz="4" w:space="0" w:color="auto"/>
              <w:right w:val="single" w:sz="4" w:space="0" w:color="auto"/>
            </w:tcBorders>
          </w:tcPr>
          <w:p w14:paraId="5BFB56FA"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w:t>
            </w:r>
          </w:p>
        </w:tc>
        <w:tc>
          <w:tcPr>
            <w:tcW w:w="1276" w:type="dxa"/>
            <w:tcBorders>
              <w:top w:val="single" w:sz="4" w:space="0" w:color="auto"/>
              <w:left w:val="single" w:sz="4" w:space="0" w:color="auto"/>
              <w:bottom w:val="single" w:sz="4" w:space="0" w:color="auto"/>
              <w:right w:val="single" w:sz="4" w:space="0" w:color="auto"/>
            </w:tcBorders>
            <w:hideMark/>
          </w:tcPr>
          <w:p w14:paraId="544494F4"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-53,822</w:t>
            </w:r>
          </w:p>
        </w:tc>
        <w:tc>
          <w:tcPr>
            <w:tcW w:w="1293" w:type="dxa"/>
            <w:tcBorders>
              <w:top w:val="single" w:sz="4" w:space="0" w:color="auto"/>
              <w:left w:val="single" w:sz="4" w:space="0" w:color="auto"/>
              <w:bottom w:val="single" w:sz="4" w:space="0" w:color="auto"/>
              <w:right w:val="single" w:sz="4" w:space="0" w:color="auto"/>
            </w:tcBorders>
            <w:hideMark/>
          </w:tcPr>
          <w:p w14:paraId="66133033"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092D1362"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454FA309" w14:textId="77777777" w:rsidTr="008C67AA">
        <w:tc>
          <w:tcPr>
            <w:tcW w:w="1702" w:type="dxa"/>
            <w:tcBorders>
              <w:top w:val="single" w:sz="4" w:space="0" w:color="auto"/>
              <w:left w:val="single" w:sz="4" w:space="0" w:color="auto"/>
              <w:bottom w:val="single" w:sz="4" w:space="0" w:color="auto"/>
              <w:right w:val="single" w:sz="4" w:space="0" w:color="auto"/>
            </w:tcBorders>
          </w:tcPr>
          <w:p w14:paraId="301970AB"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992" w:type="dxa"/>
            <w:tcBorders>
              <w:top w:val="single" w:sz="4" w:space="0" w:color="auto"/>
              <w:left w:val="single" w:sz="4" w:space="0" w:color="auto"/>
              <w:bottom w:val="single" w:sz="4" w:space="0" w:color="auto"/>
              <w:right w:val="single" w:sz="4" w:space="0" w:color="auto"/>
            </w:tcBorders>
          </w:tcPr>
          <w:p w14:paraId="5B04179A"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470A53B9"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723AC5CF"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53C37BBA"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D6E6D35"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60604D8A"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698B8551"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28865AA1"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4F31E8BB"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1B2E743A"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Total Income and Expenditure 202</w:t>
            </w:r>
            <w:r>
              <w:rPr>
                <w:rFonts w:ascii="Calibri" w:eastAsia="Times New Roman" w:hAnsi="Calibri" w:cs="Calibri"/>
                <w:b/>
                <w:bCs/>
              </w:rPr>
              <w:t>3</w:t>
            </w:r>
            <w:r w:rsidRPr="003C363E">
              <w:rPr>
                <w:rFonts w:ascii="Calibri" w:eastAsia="Times New Roman" w:hAnsi="Calibri" w:cs="Calibri"/>
                <w:b/>
                <w:bCs/>
              </w:rPr>
              <w:t>/202</w:t>
            </w:r>
            <w:r>
              <w:rPr>
                <w:rFonts w:ascii="Calibri" w:eastAsia="Times New Roman" w:hAnsi="Calibri" w:cs="Calibri"/>
                <w:b/>
                <w:bCs/>
              </w:rPr>
              <w:t>4</w:t>
            </w:r>
            <w:r w:rsidRPr="003C363E">
              <w:rPr>
                <w:rFonts w:ascii="Calibri" w:eastAsia="Times New Roman" w:hAnsi="Calibri" w:cs="Calibri"/>
                <w:b/>
                <w:bCs/>
              </w:rPr>
              <w:t xml:space="preserve"> (+surplus/-deficit)</w:t>
            </w:r>
          </w:p>
        </w:tc>
        <w:tc>
          <w:tcPr>
            <w:tcW w:w="992" w:type="dxa"/>
            <w:tcBorders>
              <w:top w:val="single" w:sz="4" w:space="0" w:color="auto"/>
              <w:left w:val="single" w:sz="4" w:space="0" w:color="auto"/>
              <w:bottom w:val="single" w:sz="4" w:space="0" w:color="auto"/>
              <w:right w:val="single" w:sz="4" w:space="0" w:color="auto"/>
            </w:tcBorders>
            <w:hideMark/>
          </w:tcPr>
          <w:p w14:paraId="602D9462"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0</w:t>
            </w:r>
          </w:p>
        </w:tc>
        <w:tc>
          <w:tcPr>
            <w:tcW w:w="1134" w:type="dxa"/>
            <w:tcBorders>
              <w:top w:val="single" w:sz="4" w:space="0" w:color="auto"/>
              <w:left w:val="single" w:sz="4" w:space="0" w:color="auto"/>
              <w:bottom w:val="single" w:sz="4" w:space="0" w:color="auto"/>
              <w:right w:val="single" w:sz="4" w:space="0" w:color="auto"/>
            </w:tcBorders>
            <w:hideMark/>
          </w:tcPr>
          <w:p w14:paraId="4FA26019"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-30,946</w:t>
            </w:r>
          </w:p>
        </w:tc>
        <w:tc>
          <w:tcPr>
            <w:tcW w:w="1151" w:type="dxa"/>
            <w:tcBorders>
              <w:top w:val="single" w:sz="4" w:space="0" w:color="auto"/>
              <w:left w:val="single" w:sz="4" w:space="0" w:color="auto"/>
              <w:bottom w:val="single" w:sz="4" w:space="0" w:color="auto"/>
              <w:right w:val="single" w:sz="4" w:space="0" w:color="auto"/>
            </w:tcBorders>
            <w:hideMark/>
          </w:tcPr>
          <w:p w14:paraId="234D7986"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51,963</w:t>
            </w:r>
          </w:p>
        </w:tc>
        <w:tc>
          <w:tcPr>
            <w:tcW w:w="1259" w:type="dxa"/>
            <w:tcBorders>
              <w:top w:val="single" w:sz="4" w:space="0" w:color="auto"/>
              <w:left w:val="single" w:sz="4" w:space="0" w:color="auto"/>
              <w:bottom w:val="single" w:sz="4" w:space="0" w:color="auto"/>
              <w:right w:val="single" w:sz="4" w:space="0" w:color="auto"/>
            </w:tcBorders>
            <w:hideMark/>
          </w:tcPr>
          <w:p w14:paraId="6E3BC65E"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w:t>
            </w:r>
          </w:p>
        </w:tc>
        <w:tc>
          <w:tcPr>
            <w:tcW w:w="1559" w:type="dxa"/>
            <w:tcBorders>
              <w:top w:val="single" w:sz="4" w:space="0" w:color="auto"/>
              <w:left w:val="single" w:sz="4" w:space="0" w:color="auto"/>
              <w:bottom w:val="single" w:sz="4" w:space="0" w:color="auto"/>
              <w:right w:val="single" w:sz="4" w:space="0" w:color="auto"/>
            </w:tcBorders>
          </w:tcPr>
          <w:p w14:paraId="0636094D"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w:t>
            </w:r>
          </w:p>
        </w:tc>
        <w:tc>
          <w:tcPr>
            <w:tcW w:w="1276" w:type="dxa"/>
            <w:tcBorders>
              <w:top w:val="single" w:sz="4" w:space="0" w:color="auto"/>
              <w:left w:val="single" w:sz="4" w:space="0" w:color="auto"/>
              <w:bottom w:val="single" w:sz="4" w:space="0" w:color="auto"/>
              <w:right w:val="single" w:sz="4" w:space="0" w:color="auto"/>
            </w:tcBorders>
            <w:hideMark/>
          </w:tcPr>
          <w:p w14:paraId="620F79E8"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51,963</w:t>
            </w:r>
          </w:p>
        </w:tc>
        <w:tc>
          <w:tcPr>
            <w:tcW w:w="1293" w:type="dxa"/>
            <w:tcBorders>
              <w:top w:val="single" w:sz="4" w:space="0" w:color="auto"/>
              <w:left w:val="single" w:sz="4" w:space="0" w:color="auto"/>
              <w:bottom w:val="single" w:sz="4" w:space="0" w:color="auto"/>
              <w:right w:val="single" w:sz="4" w:space="0" w:color="auto"/>
            </w:tcBorders>
            <w:hideMark/>
          </w:tcPr>
          <w:p w14:paraId="06C49632"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3EC2B8A2"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4A59C4" w:rsidRPr="003C363E" w14:paraId="6A5DC5F0"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48BA2B85"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Balance carried forward from 202</w:t>
            </w:r>
            <w:r>
              <w:rPr>
                <w:rFonts w:ascii="Calibri" w:eastAsia="Times New Roman" w:hAnsi="Calibri" w:cs="Calibri"/>
                <w:b/>
                <w:bCs/>
              </w:rPr>
              <w:t>2</w:t>
            </w:r>
            <w:r w:rsidRPr="003C363E">
              <w:rPr>
                <w:rFonts w:ascii="Calibri" w:eastAsia="Times New Roman" w:hAnsi="Calibri" w:cs="Calibri"/>
                <w:b/>
                <w:bCs/>
              </w:rPr>
              <w:t>/202</w:t>
            </w:r>
            <w:r>
              <w:rPr>
                <w:rFonts w:ascii="Calibri" w:eastAsia="Times New Roman" w:hAnsi="Calibri" w:cs="Calibri"/>
                <w:b/>
                <w:bCs/>
              </w:rPr>
              <w:t>3</w:t>
            </w:r>
          </w:p>
        </w:tc>
        <w:tc>
          <w:tcPr>
            <w:tcW w:w="992" w:type="dxa"/>
            <w:tcBorders>
              <w:top w:val="single" w:sz="4" w:space="0" w:color="auto"/>
              <w:left w:val="single" w:sz="4" w:space="0" w:color="auto"/>
              <w:bottom w:val="single" w:sz="4" w:space="0" w:color="auto"/>
              <w:right w:val="single" w:sz="4" w:space="0" w:color="auto"/>
            </w:tcBorders>
            <w:hideMark/>
          </w:tcPr>
          <w:p w14:paraId="29246223"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9,646</w:t>
            </w:r>
          </w:p>
        </w:tc>
        <w:tc>
          <w:tcPr>
            <w:tcW w:w="1134" w:type="dxa"/>
            <w:tcBorders>
              <w:top w:val="single" w:sz="4" w:space="0" w:color="auto"/>
              <w:left w:val="single" w:sz="4" w:space="0" w:color="auto"/>
              <w:bottom w:val="single" w:sz="4" w:space="0" w:color="auto"/>
              <w:right w:val="single" w:sz="4" w:space="0" w:color="auto"/>
            </w:tcBorders>
          </w:tcPr>
          <w:p w14:paraId="73D5A3DD"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65FC5C9B"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1D7981F3"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202</w:t>
            </w:r>
            <w:r>
              <w:rPr>
                <w:rFonts w:ascii="Calibri" w:eastAsia="Times New Roman" w:hAnsi="Calibri" w:cs="Calibri"/>
              </w:rPr>
              <w:t>2</w:t>
            </w:r>
            <w:r w:rsidRPr="003C363E">
              <w:rPr>
                <w:rFonts w:ascii="Calibri" w:eastAsia="Times New Roman" w:hAnsi="Calibri" w:cs="Calibri"/>
              </w:rPr>
              <w:t>/2</w:t>
            </w:r>
            <w:r>
              <w:rPr>
                <w:rFonts w:ascii="Calibri" w:eastAsia="Times New Roman" w:hAnsi="Calibri" w:cs="Calibri"/>
              </w:rPr>
              <w:t>3</w:t>
            </w:r>
          </w:p>
        </w:tc>
        <w:tc>
          <w:tcPr>
            <w:tcW w:w="1559" w:type="dxa"/>
            <w:tcBorders>
              <w:top w:val="single" w:sz="4" w:space="0" w:color="auto"/>
              <w:left w:val="single" w:sz="4" w:space="0" w:color="auto"/>
              <w:bottom w:val="single" w:sz="4" w:space="0" w:color="auto"/>
              <w:right w:val="single" w:sz="4" w:space="0" w:color="auto"/>
            </w:tcBorders>
          </w:tcPr>
          <w:p w14:paraId="597B005F"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9,646</w:t>
            </w:r>
          </w:p>
        </w:tc>
        <w:tc>
          <w:tcPr>
            <w:tcW w:w="1276" w:type="dxa"/>
            <w:tcBorders>
              <w:top w:val="single" w:sz="4" w:space="0" w:color="auto"/>
              <w:left w:val="single" w:sz="4" w:space="0" w:color="auto"/>
              <w:bottom w:val="single" w:sz="4" w:space="0" w:color="auto"/>
              <w:right w:val="single" w:sz="4" w:space="0" w:color="auto"/>
            </w:tcBorders>
            <w:hideMark/>
          </w:tcPr>
          <w:p w14:paraId="5ECA2616"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0C23F136"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59E96893"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1CD0BBAF" w14:textId="77777777" w:rsidTr="008C67AA">
        <w:tc>
          <w:tcPr>
            <w:tcW w:w="1702" w:type="dxa"/>
            <w:tcBorders>
              <w:top w:val="single" w:sz="4" w:space="0" w:color="auto"/>
              <w:left w:val="single" w:sz="4" w:space="0" w:color="auto"/>
              <w:bottom w:val="single" w:sz="4" w:space="0" w:color="auto"/>
              <w:right w:val="single" w:sz="4" w:space="0" w:color="auto"/>
            </w:tcBorders>
          </w:tcPr>
          <w:p w14:paraId="2A7F6FAA"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HSBC A/c 2</w:t>
            </w:r>
            <w:r>
              <w:rPr>
                <w:rFonts w:ascii="Calibri" w:eastAsia="Times New Roman" w:hAnsi="Calibri" w:cs="Calibri"/>
                <w:b/>
                <w:bCs/>
              </w:rPr>
              <w:t>2</w:t>
            </w:r>
            <w:r w:rsidRPr="003C363E">
              <w:rPr>
                <w:rFonts w:ascii="Calibri" w:eastAsia="Times New Roman" w:hAnsi="Calibri" w:cs="Calibri"/>
                <w:b/>
                <w:bCs/>
              </w:rPr>
              <w:t>/2</w:t>
            </w:r>
            <w:r>
              <w:rPr>
                <w:rFonts w:ascii="Calibri" w:eastAsia="Times New Roman" w:hAnsi="Calibri" w:cs="Calibri"/>
                <w:b/>
                <w:bCs/>
              </w:rPr>
              <w:t>3</w:t>
            </w:r>
          </w:p>
        </w:tc>
        <w:tc>
          <w:tcPr>
            <w:tcW w:w="992" w:type="dxa"/>
            <w:tcBorders>
              <w:top w:val="single" w:sz="4" w:space="0" w:color="auto"/>
              <w:left w:val="single" w:sz="4" w:space="0" w:color="auto"/>
              <w:bottom w:val="single" w:sz="4" w:space="0" w:color="auto"/>
              <w:right w:val="single" w:sz="4" w:space="0" w:color="auto"/>
            </w:tcBorders>
          </w:tcPr>
          <w:p w14:paraId="75EBA0AD"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14,875</w:t>
            </w:r>
          </w:p>
        </w:tc>
        <w:tc>
          <w:tcPr>
            <w:tcW w:w="1134" w:type="dxa"/>
            <w:tcBorders>
              <w:top w:val="single" w:sz="4" w:space="0" w:color="auto"/>
              <w:left w:val="single" w:sz="4" w:space="0" w:color="auto"/>
              <w:bottom w:val="single" w:sz="4" w:space="0" w:color="auto"/>
              <w:right w:val="single" w:sz="4" w:space="0" w:color="auto"/>
            </w:tcBorders>
          </w:tcPr>
          <w:p w14:paraId="6B7FF778"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2745A2B8"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35802484"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005B439"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24,779</w:t>
            </w:r>
          </w:p>
        </w:tc>
        <w:tc>
          <w:tcPr>
            <w:tcW w:w="1276" w:type="dxa"/>
            <w:tcBorders>
              <w:top w:val="single" w:sz="4" w:space="0" w:color="auto"/>
              <w:left w:val="single" w:sz="4" w:space="0" w:color="auto"/>
              <w:bottom w:val="single" w:sz="4" w:space="0" w:color="auto"/>
              <w:right w:val="single" w:sz="4" w:space="0" w:color="auto"/>
            </w:tcBorders>
          </w:tcPr>
          <w:p w14:paraId="45DFA122" w14:textId="77777777" w:rsidR="004A59C4" w:rsidRPr="003C363E" w:rsidRDefault="004A59C4" w:rsidP="008C67AA">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2F35788F"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315ECC4F"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r>
      <w:tr w:rsidR="004A59C4" w:rsidRPr="003C363E" w14:paraId="7C54F5D5" w14:textId="77777777" w:rsidTr="008C67AA">
        <w:tc>
          <w:tcPr>
            <w:tcW w:w="1702" w:type="dxa"/>
            <w:tcBorders>
              <w:top w:val="single" w:sz="4" w:space="0" w:color="auto"/>
              <w:left w:val="single" w:sz="4" w:space="0" w:color="auto"/>
              <w:bottom w:val="single" w:sz="4" w:space="0" w:color="auto"/>
              <w:right w:val="single" w:sz="4" w:space="0" w:color="auto"/>
            </w:tcBorders>
            <w:hideMark/>
          </w:tcPr>
          <w:p w14:paraId="0EBCD8E8" w14:textId="77777777" w:rsidR="004A59C4" w:rsidRPr="003C363E" w:rsidRDefault="004A59C4" w:rsidP="008C67AA">
            <w:pPr>
              <w:spacing w:after="0" w:line="240" w:lineRule="auto"/>
              <w:rPr>
                <w:rFonts w:ascii="Calibri" w:eastAsia="Times New Roman" w:hAnsi="Calibri" w:cs="Calibri"/>
                <w:b/>
                <w:bCs/>
              </w:rPr>
            </w:pPr>
            <w:r w:rsidRPr="003C363E">
              <w:rPr>
                <w:rFonts w:ascii="Calibri" w:eastAsia="Times New Roman" w:hAnsi="Calibri" w:cs="Calibri"/>
                <w:b/>
                <w:bCs/>
              </w:rPr>
              <w:t>Forecast balances as at 31</w:t>
            </w:r>
            <w:r w:rsidRPr="003C363E">
              <w:rPr>
                <w:rFonts w:ascii="Calibri" w:eastAsia="Times New Roman" w:hAnsi="Calibri" w:cs="Calibri"/>
                <w:b/>
                <w:bCs/>
                <w:vertAlign w:val="superscript"/>
              </w:rPr>
              <w:t>st</w:t>
            </w:r>
            <w:r w:rsidRPr="003C363E">
              <w:rPr>
                <w:rFonts w:ascii="Calibri" w:eastAsia="Times New Roman" w:hAnsi="Calibri" w:cs="Calibri"/>
                <w:b/>
                <w:bCs/>
              </w:rPr>
              <w:t xml:space="preserve"> March 202</w:t>
            </w:r>
            <w:r>
              <w:rPr>
                <w:rFonts w:ascii="Calibri" w:eastAsia="Times New Roman" w:hAnsi="Calibri" w:cs="Calibri"/>
                <w:b/>
                <w:bCs/>
              </w:rPr>
              <w:t>4</w:t>
            </w:r>
          </w:p>
        </w:tc>
        <w:tc>
          <w:tcPr>
            <w:tcW w:w="992" w:type="dxa"/>
            <w:tcBorders>
              <w:top w:val="single" w:sz="4" w:space="0" w:color="auto"/>
              <w:left w:val="single" w:sz="4" w:space="0" w:color="auto"/>
              <w:bottom w:val="single" w:sz="4" w:space="0" w:color="auto"/>
              <w:right w:val="single" w:sz="4" w:space="0" w:color="auto"/>
            </w:tcBorders>
            <w:hideMark/>
          </w:tcPr>
          <w:p w14:paraId="7DD9F5D3"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24,521</w:t>
            </w:r>
          </w:p>
        </w:tc>
        <w:tc>
          <w:tcPr>
            <w:tcW w:w="1134" w:type="dxa"/>
            <w:tcBorders>
              <w:top w:val="single" w:sz="4" w:space="0" w:color="auto"/>
              <w:left w:val="single" w:sz="4" w:space="0" w:color="auto"/>
              <w:bottom w:val="single" w:sz="4" w:space="0" w:color="auto"/>
              <w:right w:val="single" w:sz="4" w:space="0" w:color="auto"/>
            </w:tcBorders>
          </w:tcPr>
          <w:p w14:paraId="2DB88CAD"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1BF9876A"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4ECCBAAF"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202</w:t>
            </w:r>
            <w:r>
              <w:rPr>
                <w:rFonts w:ascii="Calibri" w:eastAsia="Times New Roman" w:hAnsi="Calibri" w:cs="Calibri"/>
              </w:rPr>
              <w:t>3</w:t>
            </w:r>
            <w:r w:rsidRPr="003C363E">
              <w:rPr>
                <w:rFonts w:ascii="Calibri" w:eastAsia="Times New Roman" w:hAnsi="Calibri" w:cs="Calibri"/>
              </w:rPr>
              <w:t>/2</w:t>
            </w:r>
            <w:r>
              <w:rPr>
                <w:rFonts w:ascii="Calibri" w:eastAsia="Times New Roman" w:hAnsi="Calibri" w:cs="Calibri"/>
              </w:rPr>
              <w:t>4</w:t>
            </w:r>
            <w:r w:rsidRPr="003C363E">
              <w:rPr>
                <w:rFonts w:ascii="Calibri" w:eastAsia="Times New Roman" w:hAnsi="Calibri" w:cs="Calibri"/>
              </w:rPr>
              <w:t xml:space="preserve"> outturn</w:t>
            </w:r>
          </w:p>
        </w:tc>
        <w:tc>
          <w:tcPr>
            <w:tcW w:w="1559" w:type="dxa"/>
            <w:tcBorders>
              <w:top w:val="single" w:sz="4" w:space="0" w:color="auto"/>
              <w:left w:val="single" w:sz="4" w:space="0" w:color="auto"/>
              <w:bottom w:val="single" w:sz="4" w:space="0" w:color="auto"/>
              <w:right w:val="single" w:sz="4" w:space="0" w:color="auto"/>
            </w:tcBorders>
          </w:tcPr>
          <w:p w14:paraId="1F22A8DD" w14:textId="77777777" w:rsidR="004A59C4" w:rsidRPr="003C363E" w:rsidRDefault="004A59C4" w:rsidP="008C67AA">
            <w:pPr>
              <w:spacing w:after="0" w:line="240" w:lineRule="auto"/>
              <w:rPr>
                <w:rFonts w:ascii="Calibri" w:eastAsia="Times New Roman" w:hAnsi="Calibri" w:cs="Calibri"/>
                <w:b/>
                <w:bCs/>
              </w:rPr>
            </w:pPr>
            <w:r>
              <w:rPr>
                <w:rFonts w:ascii="Calibri" w:eastAsia="Times New Roman" w:hAnsi="Calibri" w:cs="Calibri"/>
                <w:b/>
                <w:bCs/>
              </w:rPr>
              <w:t>86,387</w:t>
            </w:r>
          </w:p>
        </w:tc>
        <w:tc>
          <w:tcPr>
            <w:tcW w:w="1276" w:type="dxa"/>
            <w:tcBorders>
              <w:top w:val="single" w:sz="4" w:space="0" w:color="auto"/>
              <w:left w:val="single" w:sz="4" w:space="0" w:color="auto"/>
              <w:bottom w:val="single" w:sz="4" w:space="0" w:color="auto"/>
              <w:right w:val="single" w:sz="4" w:space="0" w:color="auto"/>
            </w:tcBorders>
            <w:hideMark/>
          </w:tcPr>
          <w:p w14:paraId="0FB4DF3C" w14:textId="77777777" w:rsidR="004A59C4" w:rsidRPr="003C363E" w:rsidRDefault="004A59C4" w:rsidP="008C67AA">
            <w:pPr>
              <w:spacing w:after="0" w:line="240" w:lineRule="auto"/>
              <w:rPr>
                <w:rFonts w:ascii="Calibri" w:eastAsia="Times New Roman" w:hAnsi="Calibri" w:cs="Calibri"/>
                <w:b/>
                <w:bCs/>
              </w:rPr>
            </w:pPr>
          </w:p>
        </w:tc>
        <w:tc>
          <w:tcPr>
            <w:tcW w:w="1293" w:type="dxa"/>
            <w:tcBorders>
              <w:top w:val="single" w:sz="4" w:space="0" w:color="auto"/>
              <w:left w:val="single" w:sz="4" w:space="0" w:color="auto"/>
              <w:bottom w:val="single" w:sz="4" w:space="0" w:color="auto"/>
              <w:right w:val="single" w:sz="4" w:space="0" w:color="auto"/>
            </w:tcBorders>
          </w:tcPr>
          <w:p w14:paraId="28E4B613"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929AFFF" w14:textId="77777777" w:rsidR="004A59C4" w:rsidRPr="003C363E" w:rsidRDefault="004A59C4" w:rsidP="008C67AA">
            <w:pPr>
              <w:spacing w:after="0" w:line="240" w:lineRule="auto"/>
              <w:rPr>
                <w:rFonts w:ascii="Calibri" w:eastAsia="Times New Roman" w:hAnsi="Calibri" w:cs="Calibri"/>
              </w:rPr>
            </w:pPr>
            <w:r w:rsidRPr="003C363E">
              <w:rPr>
                <w:rFonts w:ascii="Calibri" w:eastAsia="Times New Roman" w:hAnsi="Calibri" w:cs="Calibri"/>
              </w:rPr>
              <w:t>-</w:t>
            </w:r>
          </w:p>
          <w:p w14:paraId="7F51B335" w14:textId="77777777" w:rsidR="004A59C4" w:rsidRPr="003C363E" w:rsidRDefault="004A59C4" w:rsidP="008C67AA">
            <w:pPr>
              <w:spacing w:after="0" w:line="240" w:lineRule="auto"/>
              <w:rPr>
                <w:rFonts w:ascii="Calibri" w:eastAsia="Times New Roman" w:hAnsi="Calibri" w:cs="Calibri"/>
              </w:rPr>
            </w:pPr>
          </w:p>
        </w:tc>
      </w:tr>
    </w:tbl>
    <w:p w14:paraId="6267D6B3" w14:textId="77777777" w:rsidR="004A59C4" w:rsidRDefault="004A59C4" w:rsidP="004A59C4"/>
    <w:p w14:paraId="44A487A4" w14:textId="77777777" w:rsidR="004A59C4" w:rsidRDefault="004A59C4" w:rsidP="004A59C4"/>
    <w:p w14:paraId="76F466A8" w14:textId="77777777" w:rsidR="004A59C4" w:rsidRDefault="004A59C4" w:rsidP="004A59C4"/>
    <w:tbl>
      <w:tblPr>
        <w:tblStyle w:val="TableGrid"/>
        <w:tblW w:w="0" w:type="auto"/>
        <w:tblInd w:w="0" w:type="dxa"/>
        <w:tblLook w:val="04A0" w:firstRow="1" w:lastRow="0" w:firstColumn="1" w:lastColumn="0" w:noHBand="0" w:noVBand="1"/>
      </w:tblPr>
      <w:tblGrid>
        <w:gridCol w:w="2405"/>
        <w:gridCol w:w="1701"/>
      </w:tblGrid>
      <w:tr w:rsidR="004A59C4" w14:paraId="5D94CD81" w14:textId="77777777" w:rsidTr="008C67AA">
        <w:tc>
          <w:tcPr>
            <w:tcW w:w="2405" w:type="dxa"/>
          </w:tcPr>
          <w:p w14:paraId="19133132" w14:textId="77777777" w:rsidR="004A59C4" w:rsidRPr="00946DAD" w:rsidRDefault="004A59C4" w:rsidP="008C67AA">
            <w:pPr>
              <w:rPr>
                <w:b/>
                <w:bCs/>
              </w:rPr>
            </w:pPr>
            <w:r w:rsidRPr="00946DAD">
              <w:rPr>
                <w:b/>
                <w:bCs/>
              </w:rPr>
              <w:t>RESERVES</w:t>
            </w:r>
          </w:p>
        </w:tc>
        <w:tc>
          <w:tcPr>
            <w:tcW w:w="1701" w:type="dxa"/>
          </w:tcPr>
          <w:p w14:paraId="10530FE0" w14:textId="77777777" w:rsidR="004A59C4" w:rsidRDefault="004A59C4" w:rsidP="008C67AA">
            <w:r>
              <w:t>£</w:t>
            </w:r>
          </w:p>
        </w:tc>
      </w:tr>
      <w:tr w:rsidR="004A59C4" w14:paraId="538BAD75" w14:textId="77777777" w:rsidTr="008C67AA">
        <w:tc>
          <w:tcPr>
            <w:tcW w:w="2405" w:type="dxa"/>
          </w:tcPr>
          <w:p w14:paraId="309CB27E" w14:textId="77777777" w:rsidR="004A59C4" w:rsidRDefault="004A59C4" w:rsidP="008C67AA">
            <w:r>
              <w:t>Reserve build up</w:t>
            </w:r>
          </w:p>
        </w:tc>
        <w:tc>
          <w:tcPr>
            <w:tcW w:w="1701" w:type="dxa"/>
          </w:tcPr>
          <w:p w14:paraId="06786372" w14:textId="77777777" w:rsidR="004A59C4" w:rsidRDefault="004A59C4" w:rsidP="008C67AA">
            <w:r>
              <w:t>20,000</w:t>
            </w:r>
          </w:p>
        </w:tc>
      </w:tr>
      <w:tr w:rsidR="004A59C4" w14:paraId="5369092C" w14:textId="77777777" w:rsidTr="008C67AA">
        <w:tc>
          <w:tcPr>
            <w:tcW w:w="2405" w:type="dxa"/>
          </w:tcPr>
          <w:p w14:paraId="308A3F51" w14:textId="77777777" w:rsidR="004A59C4" w:rsidRDefault="004A59C4" w:rsidP="008C67AA">
            <w:r>
              <w:t>Bi election</w:t>
            </w:r>
          </w:p>
        </w:tc>
        <w:tc>
          <w:tcPr>
            <w:tcW w:w="1701" w:type="dxa"/>
          </w:tcPr>
          <w:p w14:paraId="42ABC9C9" w14:textId="77777777" w:rsidR="004A59C4" w:rsidRDefault="004A59C4" w:rsidP="008C67AA">
            <w:r>
              <w:t>-663</w:t>
            </w:r>
          </w:p>
        </w:tc>
      </w:tr>
      <w:tr w:rsidR="004A59C4" w14:paraId="7BE55F83" w14:textId="77777777" w:rsidTr="008C67AA">
        <w:tc>
          <w:tcPr>
            <w:tcW w:w="2405" w:type="dxa"/>
          </w:tcPr>
          <w:p w14:paraId="7F91BF10" w14:textId="77777777" w:rsidR="004A59C4" w:rsidRDefault="004A59C4" w:rsidP="008C67AA">
            <w:r>
              <w:t>Charity amounts</w:t>
            </w:r>
          </w:p>
        </w:tc>
        <w:tc>
          <w:tcPr>
            <w:tcW w:w="1701" w:type="dxa"/>
          </w:tcPr>
          <w:p w14:paraId="155BC01A" w14:textId="77777777" w:rsidR="004A59C4" w:rsidRDefault="004A59C4" w:rsidP="008C67AA">
            <w:r>
              <w:t>2,180</w:t>
            </w:r>
          </w:p>
        </w:tc>
      </w:tr>
      <w:tr w:rsidR="004A59C4" w14:paraId="6BE5A9CB" w14:textId="77777777" w:rsidTr="008C67AA">
        <w:tc>
          <w:tcPr>
            <w:tcW w:w="2405" w:type="dxa"/>
          </w:tcPr>
          <w:p w14:paraId="298E1C07" w14:textId="77777777" w:rsidR="004A59C4" w:rsidRDefault="004A59C4" w:rsidP="008C67AA">
            <w:r>
              <w:t>General reserves</w:t>
            </w:r>
          </w:p>
        </w:tc>
        <w:tc>
          <w:tcPr>
            <w:tcW w:w="1701" w:type="dxa"/>
          </w:tcPr>
          <w:p w14:paraId="4BD600B3" w14:textId="77777777" w:rsidR="004A59C4" w:rsidRDefault="004A59C4" w:rsidP="008C67AA">
            <w:r>
              <w:t>64,870</w:t>
            </w:r>
          </w:p>
        </w:tc>
      </w:tr>
      <w:tr w:rsidR="004A59C4" w14:paraId="3C7B137E" w14:textId="77777777" w:rsidTr="008C67AA">
        <w:tc>
          <w:tcPr>
            <w:tcW w:w="2405" w:type="dxa"/>
          </w:tcPr>
          <w:p w14:paraId="64AFB79F" w14:textId="77777777" w:rsidR="004A59C4" w:rsidRDefault="004A59C4" w:rsidP="008C67AA">
            <w:r>
              <w:t>-</w:t>
            </w:r>
          </w:p>
        </w:tc>
        <w:tc>
          <w:tcPr>
            <w:tcW w:w="1701" w:type="dxa"/>
          </w:tcPr>
          <w:p w14:paraId="442437BC" w14:textId="77777777" w:rsidR="004A59C4" w:rsidRPr="00946DAD" w:rsidRDefault="004A59C4" w:rsidP="008C67AA">
            <w:pPr>
              <w:rPr>
                <w:b/>
                <w:bCs/>
              </w:rPr>
            </w:pPr>
            <w:r>
              <w:rPr>
                <w:b/>
                <w:bCs/>
              </w:rPr>
              <w:t>86,387</w:t>
            </w:r>
          </w:p>
        </w:tc>
      </w:tr>
    </w:tbl>
    <w:p w14:paraId="58A7ADB3" w14:textId="77777777" w:rsidR="004A59C4" w:rsidRPr="00293E48" w:rsidRDefault="004A59C4" w:rsidP="004A59C4"/>
    <w:p w14:paraId="33BF9F91" w14:textId="77777777" w:rsidR="004A59C4" w:rsidRDefault="004A59C4" w:rsidP="004A59C4">
      <w:pPr>
        <w:pStyle w:val="Heading3"/>
        <w:rPr>
          <w:b/>
          <w:bCs/>
          <w:color w:val="auto"/>
        </w:rPr>
        <w:sectPr w:rsidR="004A59C4" w:rsidSect="002E2CD6">
          <w:pgSz w:w="16838" w:h="11906" w:orient="landscape"/>
          <w:pgMar w:top="1440" w:right="1440" w:bottom="1440" w:left="1440" w:header="709" w:footer="709" w:gutter="0"/>
          <w:cols w:space="708"/>
          <w:docGrid w:linePitch="360"/>
        </w:sectPr>
      </w:pPr>
    </w:p>
    <w:p w14:paraId="59595AF6" w14:textId="321C9B43" w:rsidR="004A59C4" w:rsidRPr="00E604B6" w:rsidRDefault="004A59C4" w:rsidP="004A59C4">
      <w:pPr>
        <w:pStyle w:val="Heading3"/>
      </w:pPr>
      <w:r w:rsidRPr="00E604B6">
        <w:rPr>
          <w:b/>
          <w:bCs/>
          <w:color w:val="auto"/>
        </w:rPr>
        <w:lastRenderedPageBreak/>
        <w:t xml:space="preserve">Appendix </w:t>
      </w:r>
      <w:r>
        <w:rPr>
          <w:b/>
          <w:bCs/>
          <w:color w:val="auto"/>
        </w:rPr>
        <w:t>5</w:t>
      </w:r>
      <w:r w:rsidRPr="00E604B6">
        <w:rPr>
          <w:b/>
          <w:bCs/>
          <w:color w:val="auto"/>
        </w:rPr>
        <w:t xml:space="preserve"> – </w:t>
      </w:r>
      <w:r w:rsidRPr="00E604B6">
        <w:rPr>
          <w:color w:val="auto"/>
        </w:rPr>
        <w:t>Bank Reconciliation</w:t>
      </w:r>
    </w:p>
    <w:p w14:paraId="54036EAD" w14:textId="77777777" w:rsidR="004A59C4" w:rsidRPr="00E604B6" w:rsidRDefault="004A59C4" w:rsidP="004A59C4">
      <w:pPr>
        <w:rPr>
          <w:b/>
          <w:bCs/>
          <w:sz w:val="24"/>
          <w:szCs w:val="24"/>
        </w:rPr>
      </w:pPr>
      <w:r>
        <w:rPr>
          <w:b/>
          <w:bCs/>
          <w:sz w:val="24"/>
          <w:szCs w:val="24"/>
        </w:rPr>
        <w:t>March</w:t>
      </w:r>
      <w:r w:rsidRPr="00E604B6">
        <w:rPr>
          <w:b/>
          <w:bCs/>
          <w:sz w:val="24"/>
          <w:szCs w:val="24"/>
        </w:rPr>
        <w:t xml:space="preserve"> 2024 Bank Reconciliation - HSBC Account</w:t>
      </w:r>
    </w:p>
    <w:p w14:paraId="22B9BE7D" w14:textId="77777777" w:rsidR="004A59C4" w:rsidRPr="00E604B6" w:rsidRDefault="004A59C4" w:rsidP="004A59C4">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4A59C4" w:rsidRPr="00E604B6" w14:paraId="231729B3" w14:textId="77777777" w:rsidTr="008C67AA">
        <w:tc>
          <w:tcPr>
            <w:tcW w:w="2547" w:type="dxa"/>
          </w:tcPr>
          <w:p w14:paraId="4ACD7A81" w14:textId="77777777" w:rsidR="004A59C4" w:rsidRPr="00E604B6" w:rsidRDefault="004A59C4" w:rsidP="008C67AA">
            <w:pPr>
              <w:jc w:val="left"/>
              <w:rPr>
                <w:rFonts w:cstheme="minorHAnsi"/>
                <w:b/>
                <w:bCs/>
                <w:lang w:val="en-US"/>
              </w:rPr>
            </w:pPr>
            <w:r w:rsidRPr="00E604B6">
              <w:rPr>
                <w:rFonts w:cstheme="minorHAnsi"/>
                <w:b/>
                <w:bCs/>
                <w:lang w:val="en-US"/>
              </w:rPr>
              <w:t>Bank Balance</w:t>
            </w:r>
          </w:p>
        </w:tc>
        <w:tc>
          <w:tcPr>
            <w:tcW w:w="1961" w:type="dxa"/>
          </w:tcPr>
          <w:p w14:paraId="47E19070"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336EEFE8"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41F65B3E"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6E3D172B" w14:textId="77777777" w:rsidTr="008C67AA">
        <w:tc>
          <w:tcPr>
            <w:tcW w:w="2547" w:type="dxa"/>
          </w:tcPr>
          <w:p w14:paraId="4AA77924" w14:textId="77777777" w:rsidR="004A59C4" w:rsidRPr="00E604B6" w:rsidRDefault="004A59C4" w:rsidP="008C67AA">
            <w:pPr>
              <w:jc w:val="left"/>
              <w:rPr>
                <w:rFonts w:cstheme="minorHAnsi"/>
                <w:lang w:val="en-US"/>
              </w:rPr>
            </w:pPr>
            <w:r w:rsidRPr="00E604B6">
              <w:rPr>
                <w:rFonts w:cstheme="minorHAnsi"/>
                <w:lang w:val="en-US"/>
              </w:rPr>
              <w:t>Bank s/m bal as at 01/04/22</w:t>
            </w:r>
          </w:p>
        </w:tc>
        <w:tc>
          <w:tcPr>
            <w:tcW w:w="1961" w:type="dxa"/>
          </w:tcPr>
          <w:p w14:paraId="15DF2E00"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2DF47A43" w14:textId="77777777" w:rsidR="004A59C4" w:rsidRPr="00E604B6" w:rsidRDefault="004A59C4" w:rsidP="008C67AA">
            <w:pPr>
              <w:jc w:val="left"/>
              <w:rPr>
                <w:rFonts w:cstheme="minorHAnsi"/>
                <w:lang w:val="en-US"/>
              </w:rPr>
            </w:pPr>
            <w:r w:rsidRPr="00E604B6">
              <w:rPr>
                <w:rFonts w:cstheme="minorHAnsi"/>
                <w:lang w:val="en-US"/>
              </w:rPr>
              <w:t>14,874.50</w:t>
            </w:r>
          </w:p>
        </w:tc>
        <w:tc>
          <w:tcPr>
            <w:tcW w:w="2254" w:type="dxa"/>
          </w:tcPr>
          <w:p w14:paraId="17032207"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0040C931" w14:textId="77777777" w:rsidTr="008C67AA">
        <w:tc>
          <w:tcPr>
            <w:tcW w:w="2547" w:type="dxa"/>
          </w:tcPr>
          <w:p w14:paraId="38AEC867" w14:textId="77777777" w:rsidR="004A59C4" w:rsidRPr="00E604B6" w:rsidRDefault="004A59C4" w:rsidP="008C67AA">
            <w:pPr>
              <w:jc w:val="left"/>
              <w:rPr>
                <w:rFonts w:cstheme="minorHAnsi"/>
                <w:lang w:val="en-US"/>
              </w:rPr>
            </w:pPr>
            <w:r w:rsidRPr="00E604B6">
              <w:rPr>
                <w:rFonts w:cstheme="minorHAnsi"/>
                <w:lang w:val="en-US"/>
              </w:rPr>
              <w:t>+ total cash book receipts</w:t>
            </w:r>
          </w:p>
        </w:tc>
        <w:tc>
          <w:tcPr>
            <w:tcW w:w="1961" w:type="dxa"/>
          </w:tcPr>
          <w:p w14:paraId="244AF3F5"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6A7DBDFE" w14:textId="77777777" w:rsidR="004A59C4" w:rsidRPr="00E604B6" w:rsidRDefault="004A59C4" w:rsidP="008C67AA">
            <w:pPr>
              <w:jc w:val="left"/>
              <w:rPr>
                <w:rFonts w:cstheme="minorHAnsi"/>
                <w:lang w:val="en-US"/>
              </w:rPr>
            </w:pPr>
            <w:r w:rsidRPr="00E604B6">
              <w:rPr>
                <w:rFonts w:cstheme="minorHAnsi"/>
                <w:lang w:val="en-US"/>
              </w:rPr>
              <w:t>80,000.00</w:t>
            </w:r>
          </w:p>
        </w:tc>
        <w:tc>
          <w:tcPr>
            <w:tcW w:w="2254" w:type="dxa"/>
          </w:tcPr>
          <w:p w14:paraId="74EE97C1"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7C90CA87" w14:textId="77777777" w:rsidTr="008C67AA">
        <w:tc>
          <w:tcPr>
            <w:tcW w:w="2547" w:type="dxa"/>
          </w:tcPr>
          <w:p w14:paraId="50731CDD" w14:textId="77777777" w:rsidR="004A59C4" w:rsidRPr="00E604B6" w:rsidRDefault="004A59C4" w:rsidP="008C67AA">
            <w:pPr>
              <w:jc w:val="left"/>
              <w:rPr>
                <w:rFonts w:cstheme="minorHAnsi"/>
                <w:lang w:val="en-US"/>
              </w:rPr>
            </w:pPr>
            <w:r w:rsidRPr="00E604B6">
              <w:rPr>
                <w:rFonts w:cstheme="minorHAnsi"/>
                <w:lang w:val="en-US"/>
              </w:rPr>
              <w:t>- total Cashbook payments</w:t>
            </w:r>
          </w:p>
        </w:tc>
        <w:tc>
          <w:tcPr>
            <w:tcW w:w="1961" w:type="dxa"/>
          </w:tcPr>
          <w:p w14:paraId="6B272FBD"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595F4BA3" w14:textId="77777777" w:rsidR="004A59C4" w:rsidRPr="00E604B6" w:rsidRDefault="004A59C4" w:rsidP="008C67AA">
            <w:pPr>
              <w:jc w:val="left"/>
              <w:rPr>
                <w:rFonts w:cstheme="minorHAnsi"/>
                <w:lang w:val="en-US"/>
              </w:rPr>
            </w:pPr>
            <w:r>
              <w:rPr>
                <w:rFonts w:cstheme="minorHAnsi"/>
                <w:lang w:val="en-US"/>
              </w:rPr>
              <w:t>70,096.00</w:t>
            </w:r>
          </w:p>
        </w:tc>
        <w:tc>
          <w:tcPr>
            <w:tcW w:w="2254" w:type="dxa"/>
          </w:tcPr>
          <w:p w14:paraId="37E58E4C"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51A560CE" w14:textId="77777777" w:rsidTr="008C67AA">
        <w:tc>
          <w:tcPr>
            <w:tcW w:w="2547" w:type="dxa"/>
          </w:tcPr>
          <w:p w14:paraId="59B6A3D6" w14:textId="77777777" w:rsidR="004A59C4" w:rsidRPr="00E604B6" w:rsidRDefault="004A59C4" w:rsidP="008C67AA">
            <w:pPr>
              <w:jc w:val="left"/>
              <w:rPr>
                <w:rFonts w:cstheme="minorHAnsi"/>
                <w:lang w:val="en-US"/>
              </w:rPr>
            </w:pPr>
            <w:r w:rsidRPr="00E604B6">
              <w:rPr>
                <w:rFonts w:cstheme="minorHAnsi"/>
                <w:b/>
                <w:bCs/>
                <w:lang w:val="en-US"/>
              </w:rPr>
              <w:t>Cashbook Closing Balance</w:t>
            </w:r>
          </w:p>
        </w:tc>
        <w:tc>
          <w:tcPr>
            <w:tcW w:w="1961" w:type="dxa"/>
          </w:tcPr>
          <w:p w14:paraId="4EB84041"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0D85CC97" w14:textId="77777777" w:rsidR="004A59C4" w:rsidRPr="00E604B6" w:rsidRDefault="004A59C4" w:rsidP="008C67AA">
            <w:pPr>
              <w:jc w:val="left"/>
              <w:rPr>
                <w:rFonts w:cstheme="minorHAnsi"/>
                <w:b/>
                <w:bCs/>
                <w:lang w:val="en-US"/>
              </w:rPr>
            </w:pPr>
            <w:r>
              <w:rPr>
                <w:rFonts w:cstheme="minorHAnsi"/>
                <w:b/>
                <w:bCs/>
                <w:lang w:val="en-US"/>
              </w:rPr>
              <w:t>24,778.50</w:t>
            </w:r>
          </w:p>
        </w:tc>
        <w:tc>
          <w:tcPr>
            <w:tcW w:w="2254" w:type="dxa"/>
          </w:tcPr>
          <w:p w14:paraId="61068190"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0D86B413" w14:textId="77777777" w:rsidTr="008C67AA">
        <w:tc>
          <w:tcPr>
            <w:tcW w:w="2547" w:type="dxa"/>
          </w:tcPr>
          <w:p w14:paraId="507FA377" w14:textId="77777777" w:rsidR="004A59C4" w:rsidRPr="00E604B6" w:rsidRDefault="004A59C4" w:rsidP="008C67AA">
            <w:pPr>
              <w:jc w:val="left"/>
              <w:rPr>
                <w:rFonts w:cstheme="minorHAnsi"/>
                <w:lang w:val="en-US"/>
              </w:rPr>
            </w:pPr>
            <w:r w:rsidRPr="00E604B6">
              <w:rPr>
                <w:rFonts w:cstheme="minorHAnsi"/>
                <w:lang w:val="en-US"/>
              </w:rPr>
              <w:t>-</w:t>
            </w:r>
          </w:p>
        </w:tc>
        <w:tc>
          <w:tcPr>
            <w:tcW w:w="1961" w:type="dxa"/>
          </w:tcPr>
          <w:p w14:paraId="4BAEE3E5"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0F69B5F7"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65767C2D"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00E49D9D" w14:textId="77777777" w:rsidTr="008C67AA">
        <w:tc>
          <w:tcPr>
            <w:tcW w:w="2547" w:type="dxa"/>
          </w:tcPr>
          <w:p w14:paraId="03B6FBB2" w14:textId="77777777" w:rsidR="004A59C4" w:rsidRPr="00E604B6" w:rsidRDefault="004A59C4" w:rsidP="008C67AA">
            <w:pPr>
              <w:jc w:val="left"/>
              <w:rPr>
                <w:rFonts w:cstheme="minorHAnsi"/>
                <w:b/>
                <w:bCs/>
                <w:lang w:val="en-US"/>
              </w:rPr>
            </w:pPr>
            <w:r w:rsidRPr="00E604B6">
              <w:rPr>
                <w:rFonts w:cstheme="minorHAnsi"/>
                <w:b/>
                <w:bCs/>
                <w:lang w:val="en-US"/>
              </w:rPr>
              <w:t xml:space="preserve">Bank Balance at </w:t>
            </w:r>
            <w:r>
              <w:rPr>
                <w:rFonts w:cstheme="minorHAnsi"/>
                <w:b/>
                <w:bCs/>
                <w:lang w:val="en-US"/>
              </w:rPr>
              <w:t>31</w:t>
            </w:r>
            <w:r w:rsidRPr="00E604B6">
              <w:rPr>
                <w:rFonts w:cstheme="minorHAnsi"/>
                <w:b/>
                <w:bCs/>
                <w:lang w:val="en-US"/>
              </w:rPr>
              <w:t>/</w:t>
            </w:r>
            <w:r>
              <w:rPr>
                <w:rFonts w:cstheme="minorHAnsi"/>
                <w:b/>
                <w:bCs/>
                <w:lang w:val="en-US"/>
              </w:rPr>
              <w:t>03</w:t>
            </w:r>
            <w:r w:rsidRPr="00E604B6">
              <w:rPr>
                <w:rFonts w:cstheme="minorHAnsi"/>
                <w:b/>
                <w:bCs/>
                <w:lang w:val="en-US"/>
              </w:rPr>
              <w:t>/2</w:t>
            </w:r>
            <w:r>
              <w:rPr>
                <w:rFonts w:cstheme="minorHAnsi"/>
                <w:b/>
                <w:bCs/>
                <w:lang w:val="en-US"/>
              </w:rPr>
              <w:t>4</w:t>
            </w:r>
          </w:p>
        </w:tc>
        <w:tc>
          <w:tcPr>
            <w:tcW w:w="1961" w:type="dxa"/>
          </w:tcPr>
          <w:p w14:paraId="1DE29762"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18D65B87" w14:textId="77777777" w:rsidR="004A59C4" w:rsidRPr="00E604B6" w:rsidRDefault="004A59C4" w:rsidP="008C67AA">
            <w:pPr>
              <w:jc w:val="left"/>
              <w:rPr>
                <w:rFonts w:cstheme="minorHAnsi"/>
                <w:b/>
                <w:bCs/>
                <w:lang w:val="en-US"/>
              </w:rPr>
            </w:pPr>
            <w:r>
              <w:rPr>
                <w:rFonts w:cstheme="minorHAnsi"/>
                <w:b/>
                <w:bCs/>
                <w:lang w:val="en-US"/>
              </w:rPr>
              <w:t>24,778.50</w:t>
            </w:r>
          </w:p>
        </w:tc>
        <w:tc>
          <w:tcPr>
            <w:tcW w:w="2254" w:type="dxa"/>
          </w:tcPr>
          <w:p w14:paraId="7282041C"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6F189FA6" w14:textId="77777777" w:rsidTr="008C67AA">
        <w:tc>
          <w:tcPr>
            <w:tcW w:w="2547" w:type="dxa"/>
          </w:tcPr>
          <w:p w14:paraId="5D7F31D4" w14:textId="77777777" w:rsidR="004A59C4" w:rsidRPr="00E604B6" w:rsidRDefault="004A59C4" w:rsidP="008C67AA">
            <w:pPr>
              <w:jc w:val="left"/>
              <w:rPr>
                <w:rFonts w:cstheme="minorHAnsi"/>
                <w:lang w:val="en-US"/>
              </w:rPr>
            </w:pPr>
            <w:r w:rsidRPr="00E604B6">
              <w:rPr>
                <w:rFonts w:cstheme="minorHAnsi"/>
                <w:lang w:val="en-US"/>
              </w:rPr>
              <w:t>- outstanding payments</w:t>
            </w:r>
          </w:p>
        </w:tc>
        <w:tc>
          <w:tcPr>
            <w:tcW w:w="1961" w:type="dxa"/>
          </w:tcPr>
          <w:p w14:paraId="73A768C8"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786BB2FE" w14:textId="77777777" w:rsidR="004A59C4" w:rsidRPr="00E604B6" w:rsidRDefault="004A59C4" w:rsidP="008C67AA">
            <w:pPr>
              <w:jc w:val="left"/>
              <w:rPr>
                <w:rFonts w:cstheme="minorHAnsi"/>
                <w:lang w:val="en-US"/>
              </w:rPr>
            </w:pPr>
            <w:r w:rsidRPr="00E604B6">
              <w:rPr>
                <w:rFonts w:cstheme="minorHAnsi"/>
                <w:lang w:val="en-US"/>
              </w:rPr>
              <w:t>0.00</w:t>
            </w:r>
          </w:p>
        </w:tc>
        <w:tc>
          <w:tcPr>
            <w:tcW w:w="2254" w:type="dxa"/>
          </w:tcPr>
          <w:p w14:paraId="56BEC1AB"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2C1F504D" w14:textId="77777777" w:rsidTr="008C67AA">
        <w:tc>
          <w:tcPr>
            <w:tcW w:w="2547" w:type="dxa"/>
          </w:tcPr>
          <w:p w14:paraId="1EB19E0A" w14:textId="77777777" w:rsidR="004A59C4" w:rsidRPr="00E604B6" w:rsidRDefault="004A59C4" w:rsidP="008C67AA">
            <w:pPr>
              <w:jc w:val="left"/>
              <w:rPr>
                <w:rFonts w:cstheme="minorHAnsi"/>
                <w:b/>
                <w:bCs/>
                <w:lang w:val="en-US"/>
              </w:rPr>
            </w:pPr>
            <w:r w:rsidRPr="00E604B6">
              <w:rPr>
                <w:rFonts w:cstheme="minorHAnsi"/>
                <w:lang w:val="en-US"/>
              </w:rPr>
              <w:t>+ outstanding receipts</w:t>
            </w:r>
          </w:p>
        </w:tc>
        <w:tc>
          <w:tcPr>
            <w:tcW w:w="1961" w:type="dxa"/>
          </w:tcPr>
          <w:p w14:paraId="1F08AD7E"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2AF475AB" w14:textId="77777777" w:rsidR="004A59C4" w:rsidRPr="00E604B6" w:rsidRDefault="004A59C4" w:rsidP="008C67AA">
            <w:pPr>
              <w:jc w:val="left"/>
              <w:rPr>
                <w:rFonts w:cstheme="minorHAnsi"/>
                <w:lang w:val="en-US"/>
              </w:rPr>
            </w:pPr>
            <w:r w:rsidRPr="00E604B6">
              <w:rPr>
                <w:rFonts w:cstheme="minorHAnsi"/>
                <w:lang w:val="en-US"/>
              </w:rPr>
              <w:t>0.00</w:t>
            </w:r>
          </w:p>
        </w:tc>
        <w:tc>
          <w:tcPr>
            <w:tcW w:w="2254" w:type="dxa"/>
          </w:tcPr>
          <w:p w14:paraId="7F52F21D"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3512EF0C" w14:textId="77777777" w:rsidTr="008C67AA">
        <w:tc>
          <w:tcPr>
            <w:tcW w:w="2547" w:type="dxa"/>
          </w:tcPr>
          <w:p w14:paraId="485866ED" w14:textId="77777777" w:rsidR="004A59C4" w:rsidRPr="00E604B6" w:rsidRDefault="004A59C4" w:rsidP="008C67AA">
            <w:pPr>
              <w:jc w:val="left"/>
              <w:rPr>
                <w:rFonts w:cstheme="minorHAnsi"/>
                <w:lang w:val="en-US"/>
              </w:rPr>
            </w:pPr>
            <w:r w:rsidRPr="00E604B6">
              <w:rPr>
                <w:rFonts w:cstheme="minorHAnsi"/>
                <w:b/>
                <w:bCs/>
                <w:lang w:val="en-US"/>
              </w:rPr>
              <w:t>Net Balance</w:t>
            </w:r>
          </w:p>
        </w:tc>
        <w:tc>
          <w:tcPr>
            <w:tcW w:w="1961" w:type="dxa"/>
          </w:tcPr>
          <w:p w14:paraId="02715A7C"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51A8E5FE" w14:textId="77777777" w:rsidR="004A59C4" w:rsidRPr="00E604B6" w:rsidRDefault="004A59C4" w:rsidP="008C67AA">
            <w:pPr>
              <w:jc w:val="left"/>
              <w:rPr>
                <w:rFonts w:cstheme="minorHAnsi"/>
                <w:b/>
                <w:bCs/>
                <w:lang w:val="en-US"/>
              </w:rPr>
            </w:pPr>
            <w:r>
              <w:rPr>
                <w:rFonts w:cstheme="minorHAnsi"/>
                <w:b/>
                <w:bCs/>
                <w:lang w:val="en-US"/>
              </w:rPr>
              <w:t>24,778.50</w:t>
            </w:r>
          </w:p>
        </w:tc>
        <w:tc>
          <w:tcPr>
            <w:tcW w:w="2254" w:type="dxa"/>
          </w:tcPr>
          <w:p w14:paraId="578C1BCA"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66F73BBE" w14:textId="77777777" w:rsidTr="008C67AA">
        <w:tc>
          <w:tcPr>
            <w:tcW w:w="2547" w:type="dxa"/>
          </w:tcPr>
          <w:p w14:paraId="326970F5" w14:textId="77777777" w:rsidR="004A59C4" w:rsidRPr="00E604B6" w:rsidRDefault="004A59C4" w:rsidP="008C67AA">
            <w:pPr>
              <w:jc w:val="left"/>
              <w:rPr>
                <w:rFonts w:cstheme="minorHAnsi"/>
                <w:lang w:val="en-US"/>
              </w:rPr>
            </w:pPr>
            <w:r w:rsidRPr="00E604B6">
              <w:rPr>
                <w:rFonts w:cstheme="minorHAnsi"/>
                <w:lang w:val="en-US"/>
              </w:rPr>
              <w:t>-</w:t>
            </w:r>
          </w:p>
        </w:tc>
        <w:tc>
          <w:tcPr>
            <w:tcW w:w="1961" w:type="dxa"/>
          </w:tcPr>
          <w:p w14:paraId="121F396E"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52EADCF1"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172AFB4B"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8005EB" w14:paraId="79940546" w14:textId="77777777" w:rsidTr="008C67AA">
        <w:tc>
          <w:tcPr>
            <w:tcW w:w="2547" w:type="dxa"/>
          </w:tcPr>
          <w:p w14:paraId="35BBDD83" w14:textId="77777777" w:rsidR="004A59C4" w:rsidRPr="00E604B6" w:rsidRDefault="004A59C4" w:rsidP="008C67AA">
            <w:pPr>
              <w:jc w:val="left"/>
              <w:rPr>
                <w:rFonts w:cstheme="minorHAnsi"/>
                <w:b/>
                <w:bCs/>
                <w:lang w:val="en-US"/>
              </w:rPr>
            </w:pPr>
            <w:r w:rsidRPr="00E604B6">
              <w:rPr>
                <w:rFonts w:cstheme="minorHAnsi"/>
                <w:b/>
                <w:bCs/>
                <w:lang w:val="en-US"/>
              </w:rPr>
              <w:t>-</w:t>
            </w:r>
          </w:p>
        </w:tc>
        <w:tc>
          <w:tcPr>
            <w:tcW w:w="1961" w:type="dxa"/>
          </w:tcPr>
          <w:p w14:paraId="032DBD3D" w14:textId="77777777" w:rsidR="004A59C4" w:rsidRPr="00E604B6" w:rsidRDefault="004A59C4" w:rsidP="008C67AA">
            <w:pPr>
              <w:jc w:val="left"/>
              <w:rPr>
                <w:rFonts w:cstheme="minorHAnsi"/>
                <w:lang w:val="en-US"/>
              </w:rPr>
            </w:pPr>
            <w:r w:rsidRPr="00E604B6">
              <w:rPr>
                <w:rFonts w:cstheme="minorHAnsi"/>
                <w:lang w:val="en-US"/>
              </w:rPr>
              <w:t>-</w:t>
            </w:r>
          </w:p>
        </w:tc>
        <w:tc>
          <w:tcPr>
            <w:tcW w:w="2254" w:type="dxa"/>
          </w:tcPr>
          <w:p w14:paraId="0CC18E0D" w14:textId="77777777" w:rsidR="004A59C4" w:rsidRPr="00E604B6" w:rsidRDefault="004A59C4" w:rsidP="008C67AA">
            <w:pPr>
              <w:jc w:val="left"/>
              <w:rPr>
                <w:rFonts w:cstheme="minorHAnsi"/>
                <w:b/>
                <w:bCs/>
                <w:lang w:val="en-US"/>
              </w:rPr>
            </w:pPr>
            <w:r w:rsidRPr="00E604B6">
              <w:rPr>
                <w:rFonts w:cstheme="minorHAnsi"/>
                <w:b/>
                <w:bCs/>
                <w:lang w:val="en-US"/>
              </w:rPr>
              <w:t>-</w:t>
            </w:r>
          </w:p>
        </w:tc>
        <w:tc>
          <w:tcPr>
            <w:tcW w:w="2254" w:type="dxa"/>
          </w:tcPr>
          <w:p w14:paraId="787347BD" w14:textId="77777777" w:rsidR="004A59C4" w:rsidRPr="00E604B6" w:rsidRDefault="004A59C4" w:rsidP="008C67AA">
            <w:pPr>
              <w:jc w:val="left"/>
              <w:rPr>
                <w:rFonts w:cstheme="minorHAnsi"/>
                <w:lang w:val="en-US"/>
              </w:rPr>
            </w:pPr>
            <w:r w:rsidRPr="00E604B6">
              <w:rPr>
                <w:rFonts w:cstheme="minorHAnsi"/>
                <w:b/>
                <w:bCs/>
                <w:lang w:val="en-US"/>
              </w:rPr>
              <w:t>Difference:  0.00</w:t>
            </w:r>
          </w:p>
        </w:tc>
      </w:tr>
    </w:tbl>
    <w:p w14:paraId="3E9B4770" w14:textId="77777777" w:rsidR="004A59C4" w:rsidRPr="008005EB" w:rsidRDefault="004A59C4" w:rsidP="004A59C4">
      <w:pPr>
        <w:rPr>
          <w:b/>
          <w:bCs/>
          <w:sz w:val="24"/>
          <w:szCs w:val="24"/>
          <w:highlight w:val="yellow"/>
        </w:rPr>
      </w:pPr>
    </w:p>
    <w:p w14:paraId="66107B03" w14:textId="77777777" w:rsidR="004A59C4" w:rsidRPr="008005EB" w:rsidRDefault="004A59C4" w:rsidP="004A59C4">
      <w:pPr>
        <w:rPr>
          <w:b/>
          <w:bCs/>
          <w:sz w:val="24"/>
          <w:szCs w:val="24"/>
          <w:highlight w:val="yellow"/>
        </w:rPr>
      </w:pPr>
    </w:p>
    <w:p w14:paraId="214C0E70" w14:textId="77777777" w:rsidR="004A59C4" w:rsidRPr="008005EB" w:rsidRDefault="004A59C4" w:rsidP="004A59C4">
      <w:pPr>
        <w:rPr>
          <w:b/>
          <w:bCs/>
          <w:sz w:val="24"/>
          <w:szCs w:val="24"/>
          <w:highlight w:val="yellow"/>
        </w:rPr>
      </w:pPr>
    </w:p>
    <w:p w14:paraId="7DD2AB30" w14:textId="77777777" w:rsidR="004A59C4" w:rsidRPr="008005EB" w:rsidRDefault="004A59C4" w:rsidP="004A59C4">
      <w:pPr>
        <w:rPr>
          <w:b/>
          <w:bCs/>
          <w:sz w:val="24"/>
          <w:szCs w:val="24"/>
          <w:highlight w:val="yellow"/>
        </w:rPr>
      </w:pPr>
    </w:p>
    <w:p w14:paraId="15FE3BBD" w14:textId="77777777" w:rsidR="004A59C4" w:rsidRPr="008005EB" w:rsidRDefault="004A59C4" w:rsidP="004A59C4">
      <w:pPr>
        <w:rPr>
          <w:b/>
          <w:bCs/>
          <w:sz w:val="24"/>
          <w:szCs w:val="24"/>
          <w:highlight w:val="yellow"/>
        </w:rPr>
      </w:pPr>
    </w:p>
    <w:p w14:paraId="55467955" w14:textId="77777777" w:rsidR="004A59C4" w:rsidRPr="008005EB" w:rsidRDefault="004A59C4" w:rsidP="004A59C4">
      <w:pPr>
        <w:rPr>
          <w:b/>
          <w:bCs/>
          <w:sz w:val="24"/>
          <w:szCs w:val="24"/>
          <w:highlight w:val="yellow"/>
        </w:rPr>
      </w:pPr>
    </w:p>
    <w:p w14:paraId="0BA98A26" w14:textId="77777777" w:rsidR="004A59C4" w:rsidRPr="008005EB" w:rsidRDefault="004A59C4" w:rsidP="004A59C4">
      <w:pPr>
        <w:rPr>
          <w:b/>
          <w:bCs/>
          <w:sz w:val="24"/>
          <w:szCs w:val="24"/>
          <w:highlight w:val="yellow"/>
        </w:rPr>
      </w:pPr>
    </w:p>
    <w:p w14:paraId="0225863C" w14:textId="77777777" w:rsidR="004A59C4" w:rsidRPr="008005EB" w:rsidRDefault="004A59C4" w:rsidP="004A59C4">
      <w:pPr>
        <w:rPr>
          <w:b/>
          <w:bCs/>
          <w:sz w:val="24"/>
          <w:szCs w:val="24"/>
          <w:highlight w:val="yellow"/>
        </w:rPr>
      </w:pPr>
    </w:p>
    <w:p w14:paraId="749B68A3" w14:textId="77777777" w:rsidR="004A59C4" w:rsidRPr="008005EB" w:rsidRDefault="004A59C4" w:rsidP="004A59C4">
      <w:pPr>
        <w:rPr>
          <w:b/>
          <w:bCs/>
          <w:sz w:val="24"/>
          <w:szCs w:val="24"/>
          <w:highlight w:val="yellow"/>
        </w:rPr>
      </w:pPr>
    </w:p>
    <w:p w14:paraId="090A21F1" w14:textId="77777777" w:rsidR="004A59C4" w:rsidRPr="008005EB" w:rsidRDefault="004A59C4" w:rsidP="004A59C4">
      <w:pPr>
        <w:rPr>
          <w:b/>
          <w:bCs/>
          <w:sz w:val="24"/>
          <w:szCs w:val="24"/>
          <w:highlight w:val="yellow"/>
        </w:rPr>
      </w:pPr>
    </w:p>
    <w:p w14:paraId="64C4D42B" w14:textId="77777777" w:rsidR="004A59C4" w:rsidRPr="008005EB" w:rsidRDefault="004A59C4" w:rsidP="004A59C4">
      <w:pPr>
        <w:rPr>
          <w:b/>
          <w:bCs/>
          <w:sz w:val="24"/>
          <w:szCs w:val="24"/>
          <w:highlight w:val="yellow"/>
        </w:rPr>
      </w:pPr>
    </w:p>
    <w:p w14:paraId="6E0C699C" w14:textId="77777777" w:rsidR="004A59C4" w:rsidRPr="008005EB" w:rsidRDefault="004A59C4" w:rsidP="004A59C4">
      <w:pPr>
        <w:rPr>
          <w:b/>
          <w:bCs/>
          <w:sz w:val="24"/>
          <w:szCs w:val="24"/>
          <w:highlight w:val="yellow"/>
        </w:rPr>
      </w:pPr>
    </w:p>
    <w:p w14:paraId="6D3C6667" w14:textId="77777777" w:rsidR="004A59C4" w:rsidRPr="00E604B6" w:rsidRDefault="004A59C4" w:rsidP="004A59C4">
      <w:pPr>
        <w:rPr>
          <w:b/>
          <w:bCs/>
          <w:sz w:val="24"/>
          <w:szCs w:val="24"/>
        </w:rPr>
      </w:pPr>
      <w:r>
        <w:rPr>
          <w:b/>
          <w:bCs/>
          <w:sz w:val="24"/>
          <w:szCs w:val="24"/>
        </w:rPr>
        <w:lastRenderedPageBreak/>
        <w:t xml:space="preserve">March </w:t>
      </w:r>
      <w:r w:rsidRPr="00E604B6">
        <w:rPr>
          <w:b/>
          <w:bCs/>
          <w:sz w:val="24"/>
          <w:szCs w:val="24"/>
        </w:rPr>
        <w:t xml:space="preserve">2024 </w:t>
      </w:r>
      <w:r>
        <w:rPr>
          <w:b/>
          <w:bCs/>
          <w:sz w:val="24"/>
          <w:szCs w:val="24"/>
        </w:rPr>
        <w:t xml:space="preserve">No2 </w:t>
      </w:r>
      <w:r w:rsidRPr="00E604B6">
        <w:rPr>
          <w:b/>
          <w:bCs/>
          <w:sz w:val="24"/>
          <w:szCs w:val="24"/>
        </w:rPr>
        <w:t>Bank Reconciliation -  Unity Trust Account</w:t>
      </w:r>
    </w:p>
    <w:p w14:paraId="41316A70" w14:textId="77777777" w:rsidR="004A59C4" w:rsidRPr="00E604B6" w:rsidRDefault="004A59C4" w:rsidP="004A59C4">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4A59C4" w:rsidRPr="00E604B6" w14:paraId="71DDF485" w14:textId="77777777" w:rsidTr="008C67AA">
        <w:trPr>
          <w:trHeight w:val="371"/>
        </w:trPr>
        <w:tc>
          <w:tcPr>
            <w:tcW w:w="2613" w:type="dxa"/>
          </w:tcPr>
          <w:p w14:paraId="1FCD2F9E" w14:textId="77777777" w:rsidR="004A59C4" w:rsidRPr="00E604B6" w:rsidRDefault="004A59C4" w:rsidP="008C67AA">
            <w:pPr>
              <w:jc w:val="left"/>
              <w:rPr>
                <w:rFonts w:cstheme="minorHAnsi"/>
                <w:b/>
                <w:bCs/>
                <w:lang w:val="en-US"/>
              </w:rPr>
            </w:pPr>
            <w:r w:rsidRPr="00E604B6">
              <w:rPr>
                <w:rFonts w:cstheme="minorHAnsi"/>
                <w:b/>
                <w:bCs/>
                <w:lang w:val="en-US"/>
              </w:rPr>
              <w:t>Bank Balance</w:t>
            </w:r>
          </w:p>
        </w:tc>
        <w:tc>
          <w:tcPr>
            <w:tcW w:w="2012" w:type="dxa"/>
          </w:tcPr>
          <w:p w14:paraId="1DA88D94"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664C1DB0"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111BC840"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38F79340" w14:textId="77777777" w:rsidTr="008C67AA">
        <w:trPr>
          <w:trHeight w:val="371"/>
        </w:trPr>
        <w:tc>
          <w:tcPr>
            <w:tcW w:w="2613" w:type="dxa"/>
          </w:tcPr>
          <w:p w14:paraId="6AFA9823" w14:textId="77777777" w:rsidR="004A59C4" w:rsidRPr="00E604B6" w:rsidRDefault="004A59C4" w:rsidP="008C67AA">
            <w:pPr>
              <w:jc w:val="left"/>
              <w:rPr>
                <w:rFonts w:cstheme="minorHAnsi"/>
                <w:lang w:val="en-US"/>
              </w:rPr>
            </w:pPr>
            <w:r w:rsidRPr="00E604B6">
              <w:rPr>
                <w:rFonts w:cstheme="minorHAnsi"/>
                <w:lang w:val="en-US"/>
              </w:rPr>
              <w:t>Bank s/m bal as at 01/04/23</w:t>
            </w:r>
          </w:p>
        </w:tc>
        <w:tc>
          <w:tcPr>
            <w:tcW w:w="2012" w:type="dxa"/>
          </w:tcPr>
          <w:p w14:paraId="2AAB6071"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0B9F8DEB" w14:textId="77777777" w:rsidR="004A59C4" w:rsidRPr="00E604B6" w:rsidRDefault="004A59C4" w:rsidP="008C67AA">
            <w:pPr>
              <w:jc w:val="left"/>
              <w:rPr>
                <w:rFonts w:cstheme="minorHAnsi"/>
                <w:lang w:val="en-US"/>
              </w:rPr>
            </w:pPr>
            <w:r w:rsidRPr="00E604B6">
              <w:rPr>
                <w:rFonts w:cstheme="minorHAnsi"/>
                <w:lang w:val="en-US"/>
              </w:rPr>
              <w:t>20,760.24</w:t>
            </w:r>
          </w:p>
        </w:tc>
        <w:tc>
          <w:tcPr>
            <w:tcW w:w="2311" w:type="dxa"/>
          </w:tcPr>
          <w:p w14:paraId="03143310"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6FA345E9" w14:textId="77777777" w:rsidTr="008C67AA">
        <w:trPr>
          <w:trHeight w:val="371"/>
        </w:trPr>
        <w:tc>
          <w:tcPr>
            <w:tcW w:w="2613" w:type="dxa"/>
          </w:tcPr>
          <w:p w14:paraId="0CD8DF10" w14:textId="77777777" w:rsidR="004A59C4" w:rsidRPr="00E604B6" w:rsidRDefault="004A59C4" w:rsidP="008C67AA">
            <w:pPr>
              <w:jc w:val="left"/>
              <w:rPr>
                <w:rFonts w:cstheme="minorHAnsi"/>
                <w:lang w:val="en-US"/>
              </w:rPr>
            </w:pPr>
            <w:r w:rsidRPr="00E604B6">
              <w:rPr>
                <w:rFonts w:cstheme="minorHAnsi"/>
                <w:lang w:val="en-US"/>
              </w:rPr>
              <w:t>Less items related to 22/23</w:t>
            </w:r>
          </w:p>
        </w:tc>
        <w:tc>
          <w:tcPr>
            <w:tcW w:w="2012" w:type="dxa"/>
          </w:tcPr>
          <w:p w14:paraId="76F22700"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42CF2210" w14:textId="77777777" w:rsidR="004A59C4" w:rsidRPr="00E604B6" w:rsidRDefault="004A59C4" w:rsidP="008C67AA">
            <w:pPr>
              <w:jc w:val="left"/>
              <w:rPr>
                <w:rFonts w:cstheme="minorHAnsi"/>
                <w:lang w:val="en-US"/>
              </w:rPr>
            </w:pPr>
            <w:r w:rsidRPr="00E604B6">
              <w:rPr>
                <w:rFonts w:cstheme="minorHAnsi"/>
                <w:lang w:val="en-US"/>
              </w:rPr>
              <w:t>11,114.11</w:t>
            </w:r>
          </w:p>
        </w:tc>
        <w:tc>
          <w:tcPr>
            <w:tcW w:w="2311" w:type="dxa"/>
          </w:tcPr>
          <w:p w14:paraId="1F5A8B6B"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6A2C6C7C" w14:textId="77777777" w:rsidTr="008C67AA">
        <w:trPr>
          <w:trHeight w:val="371"/>
        </w:trPr>
        <w:tc>
          <w:tcPr>
            <w:tcW w:w="2613" w:type="dxa"/>
          </w:tcPr>
          <w:p w14:paraId="65BDE4C4" w14:textId="77777777" w:rsidR="004A59C4" w:rsidRPr="00E604B6" w:rsidRDefault="004A59C4" w:rsidP="008C67AA">
            <w:pPr>
              <w:jc w:val="left"/>
              <w:rPr>
                <w:rFonts w:cstheme="minorHAnsi"/>
                <w:lang w:val="en-US"/>
              </w:rPr>
            </w:pPr>
            <w:r w:rsidRPr="00E604B6">
              <w:rPr>
                <w:rFonts w:cstheme="minorHAnsi"/>
                <w:lang w:val="en-US"/>
              </w:rPr>
              <w:t>-</w:t>
            </w:r>
          </w:p>
        </w:tc>
        <w:tc>
          <w:tcPr>
            <w:tcW w:w="2012" w:type="dxa"/>
          </w:tcPr>
          <w:p w14:paraId="40FE2D69"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7220F8CC" w14:textId="77777777" w:rsidR="004A59C4" w:rsidRPr="00E604B6" w:rsidRDefault="004A59C4" w:rsidP="008C67AA">
            <w:pPr>
              <w:jc w:val="left"/>
              <w:rPr>
                <w:rFonts w:cstheme="minorHAnsi"/>
                <w:lang w:val="en-US"/>
              </w:rPr>
            </w:pPr>
            <w:r w:rsidRPr="00E604B6">
              <w:rPr>
                <w:rFonts w:cstheme="minorHAnsi"/>
                <w:lang w:val="en-US"/>
              </w:rPr>
              <w:t>9,646.13</w:t>
            </w:r>
          </w:p>
        </w:tc>
        <w:tc>
          <w:tcPr>
            <w:tcW w:w="2311" w:type="dxa"/>
          </w:tcPr>
          <w:p w14:paraId="75F59A46"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72702347" w14:textId="77777777" w:rsidTr="008C67AA">
        <w:trPr>
          <w:trHeight w:val="371"/>
        </w:trPr>
        <w:tc>
          <w:tcPr>
            <w:tcW w:w="2613" w:type="dxa"/>
          </w:tcPr>
          <w:p w14:paraId="454AB108" w14:textId="77777777" w:rsidR="004A59C4" w:rsidRPr="00E604B6" w:rsidRDefault="004A59C4" w:rsidP="008C67AA">
            <w:pPr>
              <w:jc w:val="left"/>
              <w:rPr>
                <w:rFonts w:cstheme="minorHAnsi"/>
                <w:lang w:val="en-US"/>
              </w:rPr>
            </w:pPr>
            <w:r w:rsidRPr="00E604B6">
              <w:rPr>
                <w:rFonts w:cstheme="minorHAnsi"/>
                <w:lang w:val="en-US"/>
              </w:rPr>
              <w:t>+ total cash book receipts</w:t>
            </w:r>
          </w:p>
        </w:tc>
        <w:tc>
          <w:tcPr>
            <w:tcW w:w="2012" w:type="dxa"/>
          </w:tcPr>
          <w:p w14:paraId="5D764D88"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1E893B24" w14:textId="77777777" w:rsidR="004A59C4" w:rsidRPr="00E604B6" w:rsidRDefault="004A59C4" w:rsidP="008C67AA">
            <w:pPr>
              <w:jc w:val="left"/>
              <w:rPr>
                <w:rFonts w:cstheme="minorHAnsi"/>
                <w:lang w:val="en-US"/>
              </w:rPr>
            </w:pPr>
            <w:r w:rsidRPr="00E604B6">
              <w:rPr>
                <w:rFonts w:cstheme="minorHAnsi"/>
                <w:lang w:val="en-US"/>
              </w:rPr>
              <w:t>2</w:t>
            </w:r>
            <w:r>
              <w:rPr>
                <w:rFonts w:cstheme="minorHAnsi"/>
                <w:lang w:val="en-US"/>
              </w:rPr>
              <w:t>60,745.86</w:t>
            </w:r>
          </w:p>
        </w:tc>
        <w:tc>
          <w:tcPr>
            <w:tcW w:w="2311" w:type="dxa"/>
          </w:tcPr>
          <w:p w14:paraId="11AE9AAA"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62730C93" w14:textId="77777777" w:rsidTr="008C67AA">
        <w:trPr>
          <w:trHeight w:val="371"/>
        </w:trPr>
        <w:tc>
          <w:tcPr>
            <w:tcW w:w="2613" w:type="dxa"/>
          </w:tcPr>
          <w:p w14:paraId="53064B7C" w14:textId="77777777" w:rsidR="004A59C4" w:rsidRPr="00E604B6" w:rsidRDefault="004A59C4" w:rsidP="008C67AA">
            <w:pPr>
              <w:jc w:val="left"/>
              <w:rPr>
                <w:rFonts w:cstheme="minorHAnsi"/>
                <w:lang w:val="en-US"/>
              </w:rPr>
            </w:pPr>
            <w:r w:rsidRPr="00E604B6">
              <w:rPr>
                <w:rFonts w:cstheme="minorHAnsi"/>
                <w:lang w:val="en-US"/>
              </w:rPr>
              <w:t>- total Cashbook payments</w:t>
            </w:r>
          </w:p>
        </w:tc>
        <w:tc>
          <w:tcPr>
            <w:tcW w:w="2012" w:type="dxa"/>
          </w:tcPr>
          <w:p w14:paraId="338AB515"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6B51A2B8" w14:textId="77777777" w:rsidR="004A59C4" w:rsidRPr="00E604B6" w:rsidRDefault="004A59C4" w:rsidP="008C67AA">
            <w:pPr>
              <w:jc w:val="left"/>
              <w:rPr>
                <w:rFonts w:cstheme="minorHAnsi"/>
                <w:lang w:val="en-US"/>
              </w:rPr>
            </w:pPr>
            <w:r>
              <w:rPr>
                <w:rFonts w:cstheme="minorHAnsi"/>
                <w:lang w:val="en-US"/>
              </w:rPr>
              <w:t>239,421.69</w:t>
            </w:r>
          </w:p>
        </w:tc>
        <w:tc>
          <w:tcPr>
            <w:tcW w:w="2311" w:type="dxa"/>
          </w:tcPr>
          <w:p w14:paraId="35DC609C"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25678194" w14:textId="77777777" w:rsidTr="008C67AA">
        <w:trPr>
          <w:trHeight w:val="371"/>
        </w:trPr>
        <w:tc>
          <w:tcPr>
            <w:tcW w:w="2613" w:type="dxa"/>
          </w:tcPr>
          <w:p w14:paraId="72B63D50" w14:textId="77777777" w:rsidR="004A59C4" w:rsidRPr="00E604B6" w:rsidRDefault="004A59C4" w:rsidP="008C67AA">
            <w:pPr>
              <w:jc w:val="left"/>
              <w:rPr>
                <w:rFonts w:cstheme="minorHAnsi"/>
                <w:b/>
                <w:bCs/>
                <w:lang w:val="en-US"/>
              </w:rPr>
            </w:pPr>
            <w:r w:rsidRPr="00E604B6">
              <w:rPr>
                <w:rFonts w:cstheme="minorHAnsi"/>
                <w:b/>
                <w:bCs/>
                <w:lang w:val="en-US"/>
              </w:rPr>
              <w:t>Cashbook Closing Balance</w:t>
            </w:r>
          </w:p>
        </w:tc>
        <w:tc>
          <w:tcPr>
            <w:tcW w:w="2012" w:type="dxa"/>
          </w:tcPr>
          <w:p w14:paraId="545B2511"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47A9D285" w14:textId="77777777" w:rsidR="004A59C4" w:rsidRPr="00E604B6" w:rsidRDefault="004A59C4" w:rsidP="008C67AA">
            <w:pPr>
              <w:jc w:val="left"/>
              <w:rPr>
                <w:rFonts w:cstheme="minorHAnsi"/>
                <w:b/>
                <w:bCs/>
                <w:lang w:val="en-US"/>
              </w:rPr>
            </w:pPr>
            <w:r>
              <w:rPr>
                <w:rFonts w:cstheme="minorHAnsi"/>
                <w:b/>
                <w:bCs/>
                <w:lang w:val="en-US"/>
              </w:rPr>
              <w:t>38,970.30</w:t>
            </w:r>
          </w:p>
        </w:tc>
        <w:tc>
          <w:tcPr>
            <w:tcW w:w="2311" w:type="dxa"/>
          </w:tcPr>
          <w:p w14:paraId="58FE0DE2"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328C8559" w14:textId="77777777" w:rsidTr="008C67AA">
        <w:trPr>
          <w:trHeight w:val="371"/>
        </w:trPr>
        <w:tc>
          <w:tcPr>
            <w:tcW w:w="2613" w:type="dxa"/>
          </w:tcPr>
          <w:p w14:paraId="0EE2C284" w14:textId="77777777" w:rsidR="004A59C4" w:rsidRPr="00E604B6" w:rsidRDefault="004A59C4" w:rsidP="008C67AA">
            <w:pPr>
              <w:jc w:val="left"/>
              <w:rPr>
                <w:rFonts w:cstheme="minorHAnsi"/>
                <w:lang w:val="en-US"/>
              </w:rPr>
            </w:pPr>
            <w:r w:rsidRPr="00E604B6">
              <w:rPr>
                <w:rFonts w:cstheme="minorHAnsi"/>
                <w:lang w:val="en-US"/>
              </w:rPr>
              <w:t>-</w:t>
            </w:r>
          </w:p>
        </w:tc>
        <w:tc>
          <w:tcPr>
            <w:tcW w:w="2012" w:type="dxa"/>
          </w:tcPr>
          <w:p w14:paraId="2C4CFAD3"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203F4553"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36533E5F"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38E49E6F" w14:textId="77777777" w:rsidTr="008C67AA">
        <w:trPr>
          <w:trHeight w:val="371"/>
        </w:trPr>
        <w:tc>
          <w:tcPr>
            <w:tcW w:w="2613" w:type="dxa"/>
          </w:tcPr>
          <w:p w14:paraId="53E48212" w14:textId="77777777" w:rsidR="004A59C4" w:rsidRPr="00E604B6" w:rsidRDefault="004A59C4" w:rsidP="008C67AA">
            <w:pPr>
              <w:jc w:val="left"/>
              <w:rPr>
                <w:rFonts w:cstheme="minorHAnsi"/>
                <w:b/>
                <w:bCs/>
                <w:lang w:val="en-US"/>
              </w:rPr>
            </w:pPr>
            <w:r w:rsidRPr="00E604B6">
              <w:rPr>
                <w:rFonts w:cstheme="minorHAnsi"/>
                <w:b/>
                <w:bCs/>
                <w:lang w:val="en-US"/>
              </w:rPr>
              <w:t xml:space="preserve">Bank Balance at </w:t>
            </w:r>
            <w:r>
              <w:rPr>
                <w:rFonts w:cstheme="minorHAnsi"/>
                <w:b/>
                <w:bCs/>
                <w:lang w:val="en-US"/>
              </w:rPr>
              <w:t>3</w:t>
            </w:r>
            <w:r w:rsidRPr="00E604B6">
              <w:rPr>
                <w:rFonts w:cstheme="minorHAnsi"/>
                <w:b/>
                <w:bCs/>
                <w:lang w:val="en-US"/>
              </w:rPr>
              <w:t>1/</w:t>
            </w:r>
            <w:r>
              <w:rPr>
                <w:rFonts w:cstheme="minorHAnsi"/>
                <w:b/>
                <w:bCs/>
                <w:lang w:val="en-US"/>
              </w:rPr>
              <w:t>03</w:t>
            </w:r>
            <w:r w:rsidRPr="00E604B6">
              <w:rPr>
                <w:rFonts w:cstheme="minorHAnsi"/>
                <w:b/>
                <w:bCs/>
                <w:lang w:val="en-US"/>
              </w:rPr>
              <w:t>/2</w:t>
            </w:r>
            <w:r>
              <w:rPr>
                <w:rFonts w:cstheme="minorHAnsi"/>
                <w:b/>
                <w:bCs/>
                <w:lang w:val="en-US"/>
              </w:rPr>
              <w:t>4</w:t>
            </w:r>
          </w:p>
        </w:tc>
        <w:tc>
          <w:tcPr>
            <w:tcW w:w="2012" w:type="dxa"/>
          </w:tcPr>
          <w:p w14:paraId="005EC51C"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4EBC6B1C" w14:textId="77777777" w:rsidR="004A59C4" w:rsidRPr="00E604B6" w:rsidRDefault="004A59C4" w:rsidP="008C67AA">
            <w:pPr>
              <w:jc w:val="left"/>
              <w:rPr>
                <w:rFonts w:cstheme="minorHAnsi"/>
                <w:b/>
                <w:bCs/>
                <w:lang w:val="en-US"/>
              </w:rPr>
            </w:pPr>
            <w:r>
              <w:rPr>
                <w:rFonts w:cstheme="minorHAnsi"/>
                <w:b/>
                <w:bCs/>
                <w:lang w:val="en-US"/>
              </w:rPr>
              <w:t>39,302.63</w:t>
            </w:r>
          </w:p>
        </w:tc>
        <w:tc>
          <w:tcPr>
            <w:tcW w:w="2311" w:type="dxa"/>
          </w:tcPr>
          <w:p w14:paraId="2D65E3E5"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06474AE8" w14:textId="77777777" w:rsidTr="008C67AA">
        <w:trPr>
          <w:trHeight w:val="371"/>
        </w:trPr>
        <w:tc>
          <w:tcPr>
            <w:tcW w:w="2613" w:type="dxa"/>
          </w:tcPr>
          <w:p w14:paraId="359EE4C9" w14:textId="77777777" w:rsidR="004A59C4" w:rsidRPr="00E604B6" w:rsidRDefault="004A59C4" w:rsidP="008C67AA">
            <w:pPr>
              <w:jc w:val="left"/>
              <w:rPr>
                <w:rFonts w:cstheme="minorHAnsi"/>
                <w:lang w:val="en-US"/>
              </w:rPr>
            </w:pPr>
            <w:r w:rsidRPr="00E604B6">
              <w:rPr>
                <w:rFonts w:cstheme="minorHAnsi"/>
                <w:lang w:val="en-US"/>
              </w:rPr>
              <w:t>- outstanding payments</w:t>
            </w:r>
          </w:p>
        </w:tc>
        <w:tc>
          <w:tcPr>
            <w:tcW w:w="2012" w:type="dxa"/>
          </w:tcPr>
          <w:p w14:paraId="2BBBD268"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5F839C06" w14:textId="77777777" w:rsidR="004A59C4" w:rsidRPr="00E604B6" w:rsidRDefault="004A59C4" w:rsidP="008C67AA">
            <w:pPr>
              <w:jc w:val="left"/>
              <w:rPr>
                <w:rFonts w:cstheme="minorHAnsi"/>
                <w:lang w:val="en-US"/>
              </w:rPr>
            </w:pPr>
            <w:r>
              <w:rPr>
                <w:rFonts w:cstheme="minorHAnsi"/>
                <w:lang w:val="en-US"/>
              </w:rPr>
              <w:t>8,332.33</w:t>
            </w:r>
          </w:p>
        </w:tc>
        <w:tc>
          <w:tcPr>
            <w:tcW w:w="2311" w:type="dxa"/>
          </w:tcPr>
          <w:p w14:paraId="57056D84"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4B56A7D3" w14:textId="77777777" w:rsidTr="008C67AA">
        <w:trPr>
          <w:trHeight w:val="529"/>
        </w:trPr>
        <w:tc>
          <w:tcPr>
            <w:tcW w:w="2613" w:type="dxa"/>
          </w:tcPr>
          <w:p w14:paraId="7811539C" w14:textId="77777777" w:rsidR="004A59C4" w:rsidRPr="00E604B6" w:rsidRDefault="004A59C4" w:rsidP="008C67AA">
            <w:pPr>
              <w:jc w:val="left"/>
              <w:rPr>
                <w:rFonts w:cstheme="minorHAnsi"/>
                <w:lang w:val="en-US"/>
              </w:rPr>
            </w:pPr>
            <w:r w:rsidRPr="00E604B6">
              <w:rPr>
                <w:rFonts w:cstheme="minorHAnsi"/>
                <w:lang w:val="en-US"/>
              </w:rPr>
              <w:t>+ outstanding receipts</w:t>
            </w:r>
          </w:p>
        </w:tc>
        <w:tc>
          <w:tcPr>
            <w:tcW w:w="2012" w:type="dxa"/>
          </w:tcPr>
          <w:p w14:paraId="4BC183C1"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59E85529" w14:textId="77777777" w:rsidR="004A59C4" w:rsidRPr="00E604B6" w:rsidRDefault="004A59C4" w:rsidP="008C67AA">
            <w:pPr>
              <w:jc w:val="left"/>
              <w:rPr>
                <w:rFonts w:cstheme="minorHAnsi"/>
                <w:lang w:val="en-US"/>
              </w:rPr>
            </w:pPr>
            <w:r>
              <w:rPr>
                <w:rFonts w:cstheme="minorHAnsi"/>
                <w:lang w:val="en-US"/>
              </w:rPr>
              <w:t>0.00</w:t>
            </w:r>
          </w:p>
        </w:tc>
        <w:tc>
          <w:tcPr>
            <w:tcW w:w="2311" w:type="dxa"/>
          </w:tcPr>
          <w:p w14:paraId="4117DBC3"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7E50D97D" w14:textId="77777777" w:rsidTr="008C67AA">
        <w:trPr>
          <w:trHeight w:val="371"/>
        </w:trPr>
        <w:tc>
          <w:tcPr>
            <w:tcW w:w="2613" w:type="dxa"/>
          </w:tcPr>
          <w:p w14:paraId="56711747" w14:textId="77777777" w:rsidR="004A59C4" w:rsidRPr="00E604B6" w:rsidRDefault="004A59C4" w:rsidP="008C67AA">
            <w:pPr>
              <w:jc w:val="left"/>
              <w:rPr>
                <w:rFonts w:cstheme="minorHAnsi"/>
                <w:b/>
                <w:bCs/>
                <w:lang w:val="en-US"/>
              </w:rPr>
            </w:pPr>
            <w:r w:rsidRPr="00E604B6">
              <w:rPr>
                <w:rFonts w:cstheme="minorHAnsi"/>
                <w:b/>
                <w:bCs/>
                <w:lang w:val="en-US"/>
              </w:rPr>
              <w:t>Net Balance</w:t>
            </w:r>
          </w:p>
        </w:tc>
        <w:tc>
          <w:tcPr>
            <w:tcW w:w="2012" w:type="dxa"/>
          </w:tcPr>
          <w:p w14:paraId="4B96DF86"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760A049F" w14:textId="77777777" w:rsidR="004A59C4" w:rsidRPr="00E604B6" w:rsidRDefault="004A59C4" w:rsidP="008C67AA">
            <w:pPr>
              <w:jc w:val="left"/>
              <w:rPr>
                <w:rFonts w:cstheme="minorHAnsi"/>
                <w:b/>
                <w:bCs/>
                <w:lang w:val="en-US"/>
              </w:rPr>
            </w:pPr>
            <w:r>
              <w:rPr>
                <w:rFonts w:cstheme="minorHAnsi"/>
                <w:b/>
                <w:bCs/>
                <w:lang w:val="en-US"/>
              </w:rPr>
              <w:t>30,970.30</w:t>
            </w:r>
          </w:p>
        </w:tc>
        <w:tc>
          <w:tcPr>
            <w:tcW w:w="2311" w:type="dxa"/>
          </w:tcPr>
          <w:p w14:paraId="79604C02"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2F02FC06" w14:textId="77777777" w:rsidTr="008C67AA">
        <w:trPr>
          <w:trHeight w:val="371"/>
        </w:trPr>
        <w:tc>
          <w:tcPr>
            <w:tcW w:w="2613" w:type="dxa"/>
          </w:tcPr>
          <w:p w14:paraId="7EB49ED8" w14:textId="77777777" w:rsidR="004A59C4" w:rsidRPr="00E604B6" w:rsidRDefault="004A59C4" w:rsidP="008C67AA">
            <w:pPr>
              <w:jc w:val="left"/>
              <w:rPr>
                <w:rFonts w:cstheme="minorHAnsi"/>
                <w:lang w:val="en-US"/>
              </w:rPr>
            </w:pPr>
            <w:r w:rsidRPr="00E604B6">
              <w:rPr>
                <w:rFonts w:cstheme="minorHAnsi"/>
                <w:lang w:val="en-US"/>
              </w:rPr>
              <w:t>-</w:t>
            </w:r>
          </w:p>
        </w:tc>
        <w:tc>
          <w:tcPr>
            <w:tcW w:w="2012" w:type="dxa"/>
          </w:tcPr>
          <w:p w14:paraId="723ED035"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6EC67850"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4F028707"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27AE8186" w14:textId="77777777" w:rsidTr="008C67AA">
        <w:trPr>
          <w:trHeight w:val="371"/>
        </w:trPr>
        <w:tc>
          <w:tcPr>
            <w:tcW w:w="2613" w:type="dxa"/>
          </w:tcPr>
          <w:p w14:paraId="208B3BE9" w14:textId="77777777" w:rsidR="004A59C4" w:rsidRPr="00E604B6" w:rsidRDefault="004A59C4" w:rsidP="008C67AA">
            <w:pPr>
              <w:jc w:val="left"/>
              <w:rPr>
                <w:rFonts w:cstheme="minorHAnsi"/>
                <w:b/>
                <w:bCs/>
                <w:lang w:val="en-US"/>
              </w:rPr>
            </w:pPr>
            <w:r w:rsidRPr="00E604B6">
              <w:rPr>
                <w:rFonts w:cstheme="minorHAnsi"/>
                <w:b/>
                <w:bCs/>
                <w:lang w:val="en-US"/>
              </w:rPr>
              <w:t>Balance per Cashbook</w:t>
            </w:r>
          </w:p>
        </w:tc>
        <w:tc>
          <w:tcPr>
            <w:tcW w:w="2012" w:type="dxa"/>
          </w:tcPr>
          <w:p w14:paraId="1886294C"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6DEAFF4E" w14:textId="77777777" w:rsidR="004A59C4" w:rsidRPr="00E604B6" w:rsidRDefault="004A59C4" w:rsidP="008C67AA">
            <w:pPr>
              <w:jc w:val="left"/>
              <w:rPr>
                <w:rFonts w:cstheme="minorHAnsi"/>
                <w:b/>
                <w:bCs/>
                <w:lang w:val="en-US"/>
              </w:rPr>
            </w:pPr>
            <w:r>
              <w:rPr>
                <w:rFonts w:cstheme="minorHAnsi"/>
                <w:b/>
                <w:bCs/>
                <w:lang w:val="en-US"/>
              </w:rPr>
              <w:t>30,970.30</w:t>
            </w:r>
          </w:p>
        </w:tc>
        <w:tc>
          <w:tcPr>
            <w:tcW w:w="2311" w:type="dxa"/>
          </w:tcPr>
          <w:p w14:paraId="6B51441A" w14:textId="77777777" w:rsidR="004A59C4" w:rsidRPr="00E604B6" w:rsidRDefault="004A59C4" w:rsidP="008C67AA">
            <w:pPr>
              <w:jc w:val="left"/>
              <w:rPr>
                <w:rFonts w:cstheme="minorHAnsi"/>
                <w:b/>
                <w:bCs/>
                <w:lang w:val="en-US"/>
              </w:rPr>
            </w:pPr>
            <w:r w:rsidRPr="00E604B6">
              <w:rPr>
                <w:rFonts w:cstheme="minorHAnsi"/>
                <w:b/>
                <w:bCs/>
                <w:lang w:val="en-US"/>
              </w:rPr>
              <w:t xml:space="preserve">Difference: </w:t>
            </w:r>
            <w:r>
              <w:rPr>
                <w:rFonts w:cstheme="minorHAnsi"/>
                <w:b/>
                <w:bCs/>
                <w:lang w:val="en-US"/>
              </w:rPr>
              <w:t>0.00</w:t>
            </w:r>
          </w:p>
        </w:tc>
      </w:tr>
      <w:tr w:rsidR="004A59C4" w:rsidRPr="00E604B6" w14:paraId="5DAACB2E" w14:textId="77777777" w:rsidTr="008C67AA">
        <w:trPr>
          <w:trHeight w:val="371"/>
        </w:trPr>
        <w:tc>
          <w:tcPr>
            <w:tcW w:w="2613" w:type="dxa"/>
          </w:tcPr>
          <w:p w14:paraId="6CABB0B1" w14:textId="77777777" w:rsidR="004A59C4" w:rsidRPr="00E604B6" w:rsidRDefault="004A59C4" w:rsidP="008C67AA">
            <w:pPr>
              <w:jc w:val="left"/>
              <w:rPr>
                <w:rFonts w:cstheme="minorHAnsi"/>
                <w:lang w:val="en-US"/>
              </w:rPr>
            </w:pPr>
            <w:r w:rsidRPr="00E604B6">
              <w:rPr>
                <w:rFonts w:cstheme="minorHAnsi"/>
                <w:lang w:val="en-US"/>
              </w:rPr>
              <w:t>-</w:t>
            </w:r>
          </w:p>
        </w:tc>
        <w:tc>
          <w:tcPr>
            <w:tcW w:w="2012" w:type="dxa"/>
          </w:tcPr>
          <w:p w14:paraId="11A66D4A"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38BB7471"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0A6EF49C"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0738042F" w14:textId="77777777" w:rsidTr="008C67AA">
        <w:trPr>
          <w:trHeight w:val="585"/>
        </w:trPr>
        <w:tc>
          <w:tcPr>
            <w:tcW w:w="2613" w:type="dxa"/>
          </w:tcPr>
          <w:p w14:paraId="7C417AA0" w14:textId="77777777" w:rsidR="004A59C4" w:rsidRPr="00E604B6" w:rsidRDefault="004A59C4" w:rsidP="008C67AA">
            <w:pPr>
              <w:jc w:val="left"/>
              <w:rPr>
                <w:rFonts w:cstheme="minorHAnsi"/>
                <w:lang w:val="en-US"/>
              </w:rPr>
            </w:pPr>
            <w:r w:rsidRPr="00E604B6">
              <w:rPr>
                <w:rFonts w:cstheme="minorHAnsi"/>
                <w:lang w:val="en-US"/>
              </w:rPr>
              <w:t>Charity Accounts included in bank total:</w:t>
            </w:r>
          </w:p>
        </w:tc>
        <w:tc>
          <w:tcPr>
            <w:tcW w:w="2012" w:type="dxa"/>
          </w:tcPr>
          <w:p w14:paraId="770A40EF"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5F6A17EB"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04247F65"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E604B6" w14:paraId="001BA137" w14:textId="77777777" w:rsidTr="008C67AA">
        <w:trPr>
          <w:trHeight w:val="371"/>
        </w:trPr>
        <w:tc>
          <w:tcPr>
            <w:tcW w:w="2613" w:type="dxa"/>
          </w:tcPr>
          <w:p w14:paraId="0B054549" w14:textId="77777777" w:rsidR="004A59C4" w:rsidRPr="00E604B6" w:rsidRDefault="004A59C4" w:rsidP="008C67AA">
            <w:pPr>
              <w:jc w:val="left"/>
              <w:rPr>
                <w:rFonts w:cstheme="minorHAnsi"/>
                <w:lang w:val="en-US"/>
              </w:rPr>
            </w:pPr>
            <w:r w:rsidRPr="00E604B6">
              <w:rPr>
                <w:rFonts w:cstheme="minorHAnsi"/>
                <w:lang w:val="en-US"/>
              </w:rPr>
              <w:t>William James</w:t>
            </w:r>
          </w:p>
        </w:tc>
        <w:tc>
          <w:tcPr>
            <w:tcW w:w="2012" w:type="dxa"/>
          </w:tcPr>
          <w:p w14:paraId="643FBC90" w14:textId="77777777" w:rsidR="004A59C4" w:rsidRPr="00E604B6" w:rsidRDefault="004A59C4" w:rsidP="008C67AA">
            <w:pPr>
              <w:jc w:val="left"/>
              <w:rPr>
                <w:rFonts w:cstheme="minorHAnsi"/>
                <w:lang w:val="en-US"/>
              </w:rPr>
            </w:pPr>
            <w:r>
              <w:rPr>
                <w:rFonts w:cstheme="minorHAnsi"/>
                <w:lang w:val="en-US"/>
              </w:rPr>
              <w:t>2,131.09</w:t>
            </w:r>
          </w:p>
        </w:tc>
        <w:tc>
          <w:tcPr>
            <w:tcW w:w="2311" w:type="dxa"/>
          </w:tcPr>
          <w:p w14:paraId="7C31BF3E"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1B82B30C" w14:textId="77777777" w:rsidR="004A59C4" w:rsidRPr="00E604B6" w:rsidRDefault="004A59C4" w:rsidP="008C67AA">
            <w:pPr>
              <w:jc w:val="left"/>
              <w:rPr>
                <w:rFonts w:cstheme="minorHAnsi"/>
                <w:lang w:val="en-US"/>
              </w:rPr>
            </w:pPr>
            <w:r w:rsidRPr="00E604B6">
              <w:rPr>
                <w:rFonts w:cstheme="minorHAnsi"/>
                <w:lang w:val="en-US"/>
              </w:rPr>
              <w:t>-</w:t>
            </w:r>
          </w:p>
        </w:tc>
      </w:tr>
      <w:tr w:rsidR="004A59C4" w:rsidRPr="008005EB" w14:paraId="6ABC5B32" w14:textId="77777777" w:rsidTr="008C67AA">
        <w:trPr>
          <w:trHeight w:val="371"/>
        </w:trPr>
        <w:tc>
          <w:tcPr>
            <w:tcW w:w="2613" w:type="dxa"/>
          </w:tcPr>
          <w:p w14:paraId="3F0463E4" w14:textId="77777777" w:rsidR="004A59C4" w:rsidRPr="00E604B6" w:rsidRDefault="004A59C4" w:rsidP="008C67AA">
            <w:pPr>
              <w:jc w:val="left"/>
              <w:rPr>
                <w:rFonts w:cstheme="minorHAnsi"/>
                <w:lang w:val="en-US"/>
              </w:rPr>
            </w:pPr>
            <w:r w:rsidRPr="00E604B6">
              <w:rPr>
                <w:rFonts w:cstheme="minorHAnsi"/>
                <w:lang w:val="en-US"/>
              </w:rPr>
              <w:t>B/W Burial Ground</w:t>
            </w:r>
          </w:p>
        </w:tc>
        <w:tc>
          <w:tcPr>
            <w:tcW w:w="2012" w:type="dxa"/>
          </w:tcPr>
          <w:p w14:paraId="2679026A" w14:textId="77777777" w:rsidR="004A59C4" w:rsidRPr="00E604B6" w:rsidRDefault="004A59C4" w:rsidP="008C67AA">
            <w:pPr>
              <w:jc w:val="left"/>
              <w:rPr>
                <w:rFonts w:cstheme="minorHAnsi"/>
                <w:lang w:val="en-US"/>
              </w:rPr>
            </w:pPr>
            <w:r w:rsidRPr="00E604B6">
              <w:rPr>
                <w:rFonts w:cstheme="minorHAnsi"/>
                <w:lang w:val="en-US"/>
              </w:rPr>
              <w:t>48.61</w:t>
            </w:r>
          </w:p>
        </w:tc>
        <w:tc>
          <w:tcPr>
            <w:tcW w:w="2311" w:type="dxa"/>
          </w:tcPr>
          <w:p w14:paraId="0B5E638B" w14:textId="77777777" w:rsidR="004A59C4" w:rsidRPr="00E604B6" w:rsidRDefault="004A59C4" w:rsidP="008C67AA">
            <w:pPr>
              <w:jc w:val="left"/>
              <w:rPr>
                <w:rFonts w:cstheme="minorHAnsi"/>
                <w:lang w:val="en-US"/>
              </w:rPr>
            </w:pPr>
            <w:r w:rsidRPr="00E604B6">
              <w:rPr>
                <w:rFonts w:cstheme="minorHAnsi"/>
                <w:lang w:val="en-US"/>
              </w:rPr>
              <w:t>-</w:t>
            </w:r>
          </w:p>
        </w:tc>
        <w:tc>
          <w:tcPr>
            <w:tcW w:w="2311" w:type="dxa"/>
          </w:tcPr>
          <w:p w14:paraId="3F1D8677" w14:textId="77777777" w:rsidR="004A59C4" w:rsidRPr="00E604B6" w:rsidRDefault="004A59C4" w:rsidP="008C67AA">
            <w:pPr>
              <w:jc w:val="left"/>
              <w:rPr>
                <w:rFonts w:cstheme="minorHAnsi"/>
                <w:lang w:val="en-US"/>
              </w:rPr>
            </w:pPr>
            <w:r w:rsidRPr="00E604B6">
              <w:rPr>
                <w:rFonts w:cstheme="minorHAnsi"/>
                <w:lang w:val="en-US"/>
              </w:rPr>
              <w:t>-</w:t>
            </w:r>
          </w:p>
        </w:tc>
      </w:tr>
    </w:tbl>
    <w:p w14:paraId="57037071" w14:textId="77777777" w:rsidR="004A59C4" w:rsidRPr="008005EB" w:rsidRDefault="004A59C4" w:rsidP="004A59C4">
      <w:pPr>
        <w:rPr>
          <w:highlight w:val="yellow"/>
        </w:rPr>
      </w:pPr>
    </w:p>
    <w:p w14:paraId="39FD92BE" w14:textId="77777777" w:rsidR="004A59C4" w:rsidRDefault="004A59C4" w:rsidP="004A59C4">
      <w:pPr>
        <w:rPr>
          <w:b/>
          <w:bCs/>
          <w:sz w:val="24"/>
          <w:szCs w:val="24"/>
        </w:rPr>
      </w:pPr>
    </w:p>
    <w:p w14:paraId="4FF347E2" w14:textId="77777777" w:rsidR="004A59C4" w:rsidRDefault="004A59C4" w:rsidP="004A59C4">
      <w:pPr>
        <w:rPr>
          <w:b/>
          <w:bCs/>
          <w:sz w:val="24"/>
          <w:szCs w:val="24"/>
        </w:rPr>
      </w:pPr>
    </w:p>
    <w:p w14:paraId="4319802B" w14:textId="77777777" w:rsidR="004A59C4" w:rsidRDefault="004A59C4" w:rsidP="004A59C4">
      <w:pPr>
        <w:rPr>
          <w:b/>
          <w:bCs/>
          <w:sz w:val="24"/>
          <w:szCs w:val="24"/>
        </w:rPr>
      </w:pPr>
    </w:p>
    <w:p w14:paraId="4456CE02" w14:textId="77777777" w:rsidR="004A59C4" w:rsidRPr="00E604B6" w:rsidRDefault="004A59C4" w:rsidP="004A59C4">
      <w:pPr>
        <w:rPr>
          <w:b/>
          <w:bCs/>
          <w:sz w:val="24"/>
          <w:szCs w:val="24"/>
        </w:rPr>
      </w:pPr>
    </w:p>
    <w:p w14:paraId="5129FB24" w14:textId="77777777" w:rsidR="004A59C4" w:rsidRPr="008005EB" w:rsidRDefault="004A59C4" w:rsidP="004A59C4">
      <w:pPr>
        <w:rPr>
          <w:highlight w:val="yellow"/>
        </w:rPr>
      </w:pPr>
    </w:p>
    <w:p w14:paraId="52947ACE" w14:textId="77777777" w:rsidR="004A59C4" w:rsidRDefault="004A59C4" w:rsidP="004A59C4"/>
    <w:p w14:paraId="25380BCD" w14:textId="2D0F4162" w:rsidR="004A59C4" w:rsidRDefault="004A59C4" w:rsidP="004A59C4">
      <w:pPr>
        <w:pStyle w:val="Heading3"/>
        <w:rPr>
          <w:color w:val="auto"/>
        </w:rPr>
      </w:pPr>
      <w:r w:rsidRPr="00E80252">
        <w:rPr>
          <w:b/>
          <w:bCs/>
          <w:color w:val="auto"/>
        </w:rPr>
        <w:lastRenderedPageBreak/>
        <w:t xml:space="preserve">Appendix </w:t>
      </w:r>
      <w:r w:rsidR="009E0530">
        <w:rPr>
          <w:b/>
          <w:bCs/>
          <w:color w:val="auto"/>
        </w:rPr>
        <w:t>6</w:t>
      </w:r>
      <w:r>
        <w:rPr>
          <w:b/>
          <w:bCs/>
          <w:color w:val="auto"/>
        </w:rPr>
        <w:t xml:space="preserve"> – </w:t>
      </w:r>
      <w:r w:rsidRPr="00333F42">
        <w:rPr>
          <w:color w:val="auto"/>
        </w:rPr>
        <w:t>Internal Audit report.</w:t>
      </w:r>
    </w:p>
    <w:p w14:paraId="72297E94" w14:textId="77777777" w:rsidR="004A59C4" w:rsidRDefault="004A59C4" w:rsidP="004A59C4">
      <w:r w:rsidRPr="00505511">
        <w:rPr>
          <w:rFonts w:ascii="Times New Roman" w:eastAsia="Times New Roman" w:hAnsi="Times New Roman" w:cs="Times New Roman"/>
          <w:noProof/>
          <w:sz w:val="22"/>
          <w:szCs w:val="22"/>
          <w:lang w:val="en-US"/>
        </w:rPr>
        <w:drawing>
          <wp:anchor distT="0" distB="0" distL="0" distR="0" simplePos="0" relativeHeight="251659264" behindDoc="1" locked="0" layoutInCell="1" allowOverlap="1" wp14:anchorId="6BD6A3D8" wp14:editId="245882DE">
            <wp:simplePos x="0" y="0"/>
            <wp:positionH relativeFrom="margin">
              <wp:align>left</wp:align>
            </wp:positionH>
            <wp:positionV relativeFrom="page">
              <wp:posOffset>1135380</wp:posOffset>
            </wp:positionV>
            <wp:extent cx="6987294" cy="10573385"/>
            <wp:effectExtent l="0" t="0" r="4445" b="0"/>
            <wp:wrapNone/>
            <wp:docPr id="1176422785"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22785" name="image1.jpe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987294" cy="10573385"/>
                    </a:xfrm>
                    <a:prstGeom prst="rect">
                      <a:avLst/>
                    </a:prstGeom>
                  </pic:spPr>
                </pic:pic>
              </a:graphicData>
            </a:graphic>
            <wp14:sizeRelH relativeFrom="margin">
              <wp14:pctWidth>0</wp14:pctWidth>
            </wp14:sizeRelH>
            <wp14:sizeRelV relativeFrom="margin">
              <wp14:pctHeight>0</wp14:pctHeight>
            </wp14:sizeRelV>
          </wp:anchor>
        </w:drawing>
      </w:r>
    </w:p>
    <w:p w14:paraId="3CE9DC11" w14:textId="77777777" w:rsidR="004A59C4" w:rsidRPr="00505511" w:rsidRDefault="004A59C4" w:rsidP="004A59C4"/>
    <w:p w14:paraId="72AC4C05" w14:textId="77777777" w:rsidR="004A59C4" w:rsidRDefault="004A59C4" w:rsidP="004A59C4"/>
    <w:p w14:paraId="56ED3F78" w14:textId="77777777" w:rsidR="004A59C4" w:rsidRDefault="004A59C4" w:rsidP="004A59C4"/>
    <w:p w14:paraId="66A8CEE9" w14:textId="77777777" w:rsidR="004A59C4" w:rsidRDefault="004A59C4" w:rsidP="004A59C4"/>
    <w:p w14:paraId="7516A532" w14:textId="77777777" w:rsidR="004A59C4" w:rsidRDefault="004A59C4" w:rsidP="004A59C4"/>
    <w:p w14:paraId="00CC663B" w14:textId="77777777" w:rsidR="004A59C4" w:rsidRDefault="004A59C4" w:rsidP="004A59C4"/>
    <w:p w14:paraId="3C7A8AAC" w14:textId="77777777" w:rsidR="004A59C4" w:rsidRDefault="004A59C4" w:rsidP="004A59C4">
      <w:r>
        <w:rPr>
          <w:noProof/>
        </w:rPr>
        <mc:AlternateContent>
          <mc:Choice Requires="wps">
            <w:drawing>
              <wp:anchor distT="0" distB="0" distL="114300" distR="114300" simplePos="0" relativeHeight="251660288" behindDoc="0" locked="0" layoutInCell="1" allowOverlap="1" wp14:anchorId="72A1399D" wp14:editId="2E2C3A5E">
                <wp:simplePos x="0" y="0"/>
                <wp:positionH relativeFrom="column">
                  <wp:posOffset>1615440</wp:posOffset>
                </wp:positionH>
                <wp:positionV relativeFrom="paragraph">
                  <wp:posOffset>6972300</wp:posOffset>
                </wp:positionV>
                <wp:extent cx="1089660" cy="297180"/>
                <wp:effectExtent l="0" t="0" r="15240" b="26670"/>
                <wp:wrapNone/>
                <wp:docPr id="137962260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9660" cy="2971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B81F3" id="Rectangle 1" o:spid="_x0000_s1026" alt="&quot;&quot;" style="position:absolute;margin-left:127.2pt;margin-top:549pt;width:85.8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" fillcolor="#4472c4 [3204]" strokecolor="#09101d [484]" strokeweight="1pt"/>
            </w:pict>
          </mc:Fallback>
        </mc:AlternateContent>
      </w:r>
    </w:p>
    <w:p w14:paraId="4426CCE4" w14:textId="77777777" w:rsidR="004A59C4" w:rsidRPr="00527096" w:rsidRDefault="004A59C4" w:rsidP="004A59C4">
      <w:pPr>
        <w:rPr>
          <w:highlight w:val="yellow"/>
        </w:rPr>
        <w:sectPr w:rsidR="004A59C4" w:rsidRPr="00527096" w:rsidSect="002E2CD6">
          <w:pgSz w:w="11906" w:h="16838"/>
          <w:pgMar w:top="1440" w:right="1440" w:bottom="1440" w:left="1440" w:header="709" w:footer="709" w:gutter="0"/>
          <w:cols w:space="708"/>
          <w:docGrid w:linePitch="360"/>
        </w:sectPr>
      </w:pPr>
    </w:p>
    <w:p w14:paraId="02007C79" w14:textId="7909A68A" w:rsidR="009E0530" w:rsidRDefault="004A59C4" w:rsidP="004A59C4">
      <w:pPr>
        <w:pStyle w:val="Heading3"/>
        <w:rPr>
          <w:color w:val="auto"/>
        </w:rPr>
      </w:pPr>
      <w:r w:rsidRPr="00C35FDD">
        <w:rPr>
          <w:b/>
          <w:bCs/>
          <w:color w:val="auto"/>
        </w:rPr>
        <w:lastRenderedPageBreak/>
        <w:t xml:space="preserve">Appendix </w:t>
      </w:r>
      <w:r w:rsidR="009E0530">
        <w:rPr>
          <w:b/>
          <w:bCs/>
          <w:color w:val="auto"/>
        </w:rPr>
        <w:t xml:space="preserve">7 </w:t>
      </w:r>
      <w:r w:rsidR="000431F2">
        <w:rPr>
          <w:b/>
          <w:bCs/>
          <w:color w:val="auto"/>
        </w:rPr>
        <w:t>–</w:t>
      </w:r>
      <w:r w:rsidR="009E0530">
        <w:rPr>
          <w:b/>
          <w:bCs/>
          <w:color w:val="auto"/>
        </w:rPr>
        <w:t xml:space="preserve"> </w:t>
      </w:r>
      <w:r w:rsidR="000431F2" w:rsidRPr="000431F2">
        <w:rPr>
          <w:color w:val="auto"/>
        </w:rPr>
        <w:t>Section 1 Annual Governance Statement 2023/24.</w:t>
      </w:r>
    </w:p>
    <w:p w14:paraId="549055B0" w14:textId="74A185C0" w:rsidR="000431F2" w:rsidRPr="000431F2" w:rsidRDefault="00A03EC6" w:rsidP="000431F2">
      <w:r>
        <w:rPr>
          <w:noProof/>
        </w:rPr>
        <mc:AlternateContent>
          <mc:Choice Requires="wps">
            <w:drawing>
              <wp:anchor distT="0" distB="0" distL="114300" distR="114300" simplePos="0" relativeHeight="251661312" behindDoc="0" locked="0" layoutInCell="1" allowOverlap="1" wp14:anchorId="73950F4F" wp14:editId="3D40DE62">
                <wp:simplePos x="0" y="0"/>
                <wp:positionH relativeFrom="column">
                  <wp:posOffset>3253740</wp:posOffset>
                </wp:positionH>
                <wp:positionV relativeFrom="paragraph">
                  <wp:posOffset>6263005</wp:posOffset>
                </wp:positionV>
                <wp:extent cx="1729740" cy="601980"/>
                <wp:effectExtent l="0" t="0" r="22860" b="26670"/>
                <wp:wrapNone/>
                <wp:docPr id="250992179" name="Rectangle 1" descr="signature of the chair and clerk have been redacted"/>
                <wp:cNvGraphicFramePr/>
                <a:graphic xmlns:a="http://schemas.openxmlformats.org/drawingml/2006/main">
                  <a:graphicData uri="http://schemas.microsoft.com/office/word/2010/wordprocessingShape">
                    <wps:wsp>
                      <wps:cNvSpPr/>
                      <wps:spPr>
                        <a:xfrm>
                          <a:off x="0" y="0"/>
                          <a:ext cx="1729740" cy="6019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C6A8B" id="Rectangle 1" o:spid="_x0000_s1026" alt="signature of the chair and clerk have been redacted" style="position:absolute;margin-left:256.2pt;margin-top:493.15pt;width:136.2pt;height:4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" fillcolor="#4472c4 [3204]" strokecolor="#09101d [484]" strokeweight="1pt"/>
            </w:pict>
          </mc:Fallback>
        </mc:AlternateContent>
      </w:r>
      <w:r w:rsidR="000431F2">
        <w:rPr>
          <w:noProof/>
        </w:rPr>
        <w:drawing>
          <wp:inline distT="0" distB="0" distL="0" distR="0" wp14:anchorId="35003F80" wp14:editId="6BD12F0E">
            <wp:extent cx="5731510" cy="8104505"/>
            <wp:effectExtent l="0" t="0" r="2540" b="0"/>
            <wp:docPr id="1513963575" name="Picture 1" descr="picture of the annual governance statement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63575" name="Picture 1" descr="picture of the annual governance statement 2023/24"/>
                    <pic:cNvPicPr/>
                  </pic:nvPicPr>
                  <pic:blipFill>
                    <a:blip r:embed="rId12"/>
                    <a:stretch>
                      <a:fillRect/>
                    </a:stretch>
                  </pic:blipFill>
                  <pic:spPr>
                    <a:xfrm>
                      <a:off x="0" y="0"/>
                      <a:ext cx="5731510" cy="8104505"/>
                    </a:xfrm>
                    <a:prstGeom prst="rect">
                      <a:avLst/>
                    </a:prstGeom>
                  </pic:spPr>
                </pic:pic>
              </a:graphicData>
            </a:graphic>
          </wp:inline>
        </w:drawing>
      </w:r>
    </w:p>
    <w:p w14:paraId="76823579" w14:textId="77777777" w:rsidR="000431F2" w:rsidRDefault="000431F2" w:rsidP="000431F2"/>
    <w:p w14:paraId="48332080" w14:textId="5E64B99E" w:rsidR="009E0530" w:rsidRDefault="009E0530" w:rsidP="004A59C4">
      <w:pPr>
        <w:pStyle w:val="Heading3"/>
        <w:rPr>
          <w:b/>
          <w:bCs/>
          <w:color w:val="auto"/>
        </w:rPr>
      </w:pPr>
      <w:r w:rsidRPr="00C35FDD">
        <w:rPr>
          <w:b/>
          <w:bCs/>
          <w:color w:val="auto"/>
        </w:rPr>
        <w:lastRenderedPageBreak/>
        <w:t xml:space="preserve">Appendix </w:t>
      </w:r>
      <w:r w:rsidR="00A03EC6">
        <w:rPr>
          <w:b/>
          <w:bCs/>
          <w:color w:val="auto"/>
        </w:rPr>
        <w:t>8</w:t>
      </w:r>
      <w:r w:rsidR="006207A0">
        <w:rPr>
          <w:b/>
          <w:bCs/>
          <w:color w:val="auto"/>
        </w:rPr>
        <w:t xml:space="preserve"> – </w:t>
      </w:r>
      <w:r w:rsidR="006207A0" w:rsidRPr="006207A0">
        <w:rPr>
          <w:color w:val="auto"/>
        </w:rPr>
        <w:t>Section 2 Accounting Statements 2023/24.</w:t>
      </w:r>
    </w:p>
    <w:p w14:paraId="47135030" w14:textId="676FE8D7" w:rsidR="00A03EC6" w:rsidRDefault="006207A0" w:rsidP="00A03EC6">
      <w:r>
        <w:rPr>
          <w:noProof/>
        </w:rPr>
        <mc:AlternateContent>
          <mc:Choice Requires="wps">
            <w:drawing>
              <wp:anchor distT="0" distB="0" distL="114300" distR="114300" simplePos="0" relativeHeight="251663360" behindDoc="0" locked="0" layoutInCell="1" allowOverlap="1" wp14:anchorId="4B44772B" wp14:editId="176A8877">
                <wp:simplePos x="0" y="0"/>
                <wp:positionH relativeFrom="column">
                  <wp:posOffset>3124200</wp:posOffset>
                </wp:positionH>
                <wp:positionV relativeFrom="paragraph">
                  <wp:posOffset>7124065</wp:posOffset>
                </wp:positionV>
                <wp:extent cx="2125980" cy="274320"/>
                <wp:effectExtent l="0" t="0" r="26670" b="11430"/>
                <wp:wrapNone/>
                <wp:docPr id="573456831" name="Rectangle 3" descr="signature of the chair has been redacted"/>
                <wp:cNvGraphicFramePr/>
                <a:graphic xmlns:a="http://schemas.openxmlformats.org/drawingml/2006/main">
                  <a:graphicData uri="http://schemas.microsoft.com/office/word/2010/wordprocessingShape">
                    <wps:wsp>
                      <wps:cNvSpPr/>
                      <wps:spPr>
                        <a:xfrm>
                          <a:off x="0" y="0"/>
                          <a:ext cx="2125980" cy="2743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1DDE9" id="Rectangle 3" o:spid="_x0000_s1026" alt="signature of the chair has been redacted" style="position:absolute;margin-left:246pt;margin-top:560.95pt;width:167.4pt;height:2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" fillcolor="#4472c4 [3204]" strokecolor="#09101d [484]" strokeweight="1pt"/>
            </w:pict>
          </mc:Fallback>
        </mc:AlternateContent>
      </w:r>
      <w:r>
        <w:rPr>
          <w:noProof/>
        </w:rPr>
        <mc:AlternateContent>
          <mc:Choice Requires="wps">
            <w:drawing>
              <wp:anchor distT="0" distB="0" distL="114300" distR="114300" simplePos="0" relativeHeight="251662336" behindDoc="0" locked="0" layoutInCell="1" allowOverlap="1" wp14:anchorId="109FF8FF" wp14:editId="115DE09E">
                <wp:simplePos x="0" y="0"/>
                <wp:positionH relativeFrom="column">
                  <wp:posOffset>533400</wp:posOffset>
                </wp:positionH>
                <wp:positionV relativeFrom="paragraph">
                  <wp:posOffset>6880225</wp:posOffset>
                </wp:positionV>
                <wp:extent cx="1950720" cy="228600"/>
                <wp:effectExtent l="0" t="0" r="11430" b="19050"/>
                <wp:wrapNone/>
                <wp:docPr id="406881037" name="Rectangle 2" descr="signature of the RFO has been redacted"/>
                <wp:cNvGraphicFramePr/>
                <a:graphic xmlns:a="http://schemas.openxmlformats.org/drawingml/2006/main">
                  <a:graphicData uri="http://schemas.microsoft.com/office/word/2010/wordprocessingShape">
                    <wps:wsp>
                      <wps:cNvSpPr/>
                      <wps:spPr>
                        <a:xfrm>
                          <a:off x="0" y="0"/>
                          <a:ext cx="1950720" cy="2286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2AF23" id="Rectangle 2" o:spid="_x0000_s1026" alt="signature of the RFO has been redacted" style="position:absolute;margin-left:42pt;margin-top:541.75pt;width:153.6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" fillcolor="#4472c4 [3204]" strokecolor="#09101d [484]" strokeweight="1pt"/>
            </w:pict>
          </mc:Fallback>
        </mc:AlternateContent>
      </w:r>
      <w:r>
        <w:rPr>
          <w:noProof/>
        </w:rPr>
        <w:drawing>
          <wp:inline distT="0" distB="0" distL="0" distR="0" wp14:anchorId="39F6287A" wp14:editId="0F095092">
            <wp:extent cx="5731510" cy="8104505"/>
            <wp:effectExtent l="0" t="0" r="2540" b="0"/>
            <wp:docPr id="1763067269" name="Picture 1" descr="picture of the accounting statement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67269" name="Picture 1" descr="picture of the accounting statement 2023/24"/>
                    <pic:cNvPicPr/>
                  </pic:nvPicPr>
                  <pic:blipFill>
                    <a:blip r:embed="rId13"/>
                    <a:stretch>
                      <a:fillRect/>
                    </a:stretch>
                  </pic:blipFill>
                  <pic:spPr>
                    <a:xfrm>
                      <a:off x="0" y="0"/>
                      <a:ext cx="5731510" cy="8104505"/>
                    </a:xfrm>
                    <a:prstGeom prst="rect">
                      <a:avLst/>
                    </a:prstGeom>
                  </pic:spPr>
                </pic:pic>
              </a:graphicData>
            </a:graphic>
          </wp:inline>
        </w:drawing>
      </w:r>
    </w:p>
    <w:p w14:paraId="298EF7BC" w14:textId="77777777" w:rsidR="00A03EC6" w:rsidRDefault="00A03EC6" w:rsidP="00A03EC6"/>
    <w:p w14:paraId="1F8F150E" w14:textId="22EB2D1E" w:rsidR="004A59C4" w:rsidRPr="00C35FDD" w:rsidRDefault="009E0530" w:rsidP="004A59C4">
      <w:pPr>
        <w:pStyle w:val="Heading3"/>
      </w:pPr>
      <w:r w:rsidRPr="00C35FDD">
        <w:rPr>
          <w:b/>
          <w:bCs/>
          <w:color w:val="auto"/>
        </w:rPr>
        <w:lastRenderedPageBreak/>
        <w:t xml:space="preserve">Appendix </w:t>
      </w:r>
      <w:r w:rsidR="006207A0">
        <w:rPr>
          <w:b/>
          <w:bCs/>
          <w:color w:val="auto"/>
        </w:rPr>
        <w:t>9</w:t>
      </w:r>
      <w:r w:rsidRPr="00C35FDD">
        <w:rPr>
          <w:b/>
          <w:bCs/>
          <w:color w:val="auto"/>
        </w:rPr>
        <w:t xml:space="preserve"> </w:t>
      </w:r>
      <w:r w:rsidR="004A59C4" w:rsidRPr="00C35FDD">
        <w:rPr>
          <w:b/>
          <w:bCs/>
          <w:color w:val="auto"/>
        </w:rPr>
        <w:t xml:space="preserve"> –</w:t>
      </w:r>
      <w:r w:rsidR="004A59C4">
        <w:rPr>
          <w:b/>
          <w:bCs/>
          <w:color w:val="auto"/>
        </w:rPr>
        <w:t xml:space="preserve">  </w:t>
      </w:r>
      <w:r w:rsidR="004A59C4" w:rsidRPr="00C35FDD">
        <w:rPr>
          <w:color w:val="auto"/>
        </w:rPr>
        <w:t>Correspondence received</w:t>
      </w:r>
      <w:r w:rsidR="004A59C4">
        <w:rPr>
          <w:b/>
          <w:bCs/>
          <w:color w:val="auto"/>
        </w:rPr>
        <w:t xml:space="preserve"> </w:t>
      </w:r>
      <w:r w:rsidR="004A59C4" w:rsidRPr="00C35FDD">
        <w:rPr>
          <w:color w:val="auto"/>
        </w:rPr>
        <w:t>U</w:t>
      </w:r>
      <w:r w:rsidR="004A59C4">
        <w:rPr>
          <w:color w:val="auto"/>
        </w:rPr>
        <w:t>p To</w:t>
      </w:r>
      <w:r w:rsidR="004A59C4" w:rsidRPr="00C35FDD">
        <w:rPr>
          <w:color w:val="auto"/>
        </w:rPr>
        <w:t xml:space="preserve"> 21/04/24.</w:t>
      </w:r>
    </w:p>
    <w:p w14:paraId="4F2785D6" w14:textId="77777777" w:rsidR="004A59C4" w:rsidRPr="001557D0" w:rsidRDefault="004A59C4" w:rsidP="004A59C4">
      <w:pPr>
        <w:pStyle w:val="NoSpacing"/>
      </w:pPr>
      <w:r w:rsidRPr="001557D0">
        <w:t xml:space="preserve">Emails/letters received from members of public: </w:t>
      </w:r>
    </w:p>
    <w:p w14:paraId="3A465515" w14:textId="77777777" w:rsidR="004A59C4" w:rsidRPr="001557D0" w:rsidRDefault="004A59C4" w:rsidP="004A59C4">
      <w:pPr>
        <w:pStyle w:val="NoSpacing"/>
        <w:numPr>
          <w:ilvl w:val="0"/>
          <w:numId w:val="295"/>
        </w:numPr>
      </w:pPr>
      <w:r w:rsidRPr="001557D0">
        <w:t>Request for information as to why the Parish Council have increased the precept – answered, mainly due to loss of concurrent functions and the Borrowash toilet and normal yearly increases. (1)</w:t>
      </w:r>
    </w:p>
    <w:p w14:paraId="373AE783"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Informed of two dangerous potholes – logged with DCC and informed resident how they can log them themselves. (2)</w:t>
      </w:r>
    </w:p>
    <w:p w14:paraId="69D0611B"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Request for information on what the concurrent functions covers and how else the Parish Council receive income –concurrent functions covers a proportion of ground maintenance, wages, playground repairs, allotment water, hanging baskets, Christmas lights and cemetery running costs.  Income comes via the precept, burials, allotments and hall hiring. (3)</w:t>
      </w:r>
    </w:p>
    <w:p w14:paraId="7A2A44D0"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 xml:space="preserve">Thank you for organising the annual parish meeting and for the donation from the chair. (4) </w:t>
      </w:r>
    </w:p>
    <w:p w14:paraId="429ED101"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Thank you for the donation from the chair. (5)</w:t>
      </w:r>
    </w:p>
    <w:p w14:paraId="61C4ED80"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Request for information on what each house band pays for their council tax – suggested they contact EBC for the information. (6)</w:t>
      </w:r>
    </w:p>
    <w:p w14:paraId="5AD8350B"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FOI request for all information on the change of the green belt for two areas in Ockbrook – only information in the office to mention this was minutes from 2012-2019 which were forwarded. (7)</w:t>
      </w:r>
    </w:p>
    <w:p w14:paraId="3377D644"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Cc’d into emails between a resident and EBC regarding their land. (8)</w:t>
      </w:r>
    </w:p>
    <w:p w14:paraId="1763BE6E"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Request for further information held in the office regarding their land to be forwarded – no information could be forwarded as the information is not in  the office. (9)</w:t>
      </w:r>
    </w:p>
    <w:p w14:paraId="688D3FA0"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Cc’d into emails between a resident and EBC regarding their concerns of their neighbours house being rennervated. (10)</w:t>
      </w:r>
    </w:p>
    <w:p w14:paraId="0DCEC9C6"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Request for information as to why the office isn’t holding certain information, why items were not  minuted and what audits are done when a new set of Councillors come into power-  unable to answer about the information and recording of information in the minutes as this was before my time and that when new Councillors start there are no audits done just the normal yearly ones. (11)</w:t>
      </w:r>
    </w:p>
    <w:p w14:paraId="511F72F1"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Letters regarding the weight limit campaign – all forwarded to Councillor G Maskalick. (12)</w:t>
      </w:r>
    </w:p>
    <w:p w14:paraId="3E89625D"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Thank you for the donation given to the group from the chair. (13)</w:t>
      </w:r>
    </w:p>
    <w:p w14:paraId="378F6952"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Query if permission is needed to install no dog fouling signs on the grass verges- would need to talk to DCC as the verges belong to them. (14)</w:t>
      </w:r>
    </w:p>
    <w:p w14:paraId="13C838F9"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Will EBC reduce concurrent functions again? – none will be available 2025/26. (15)</w:t>
      </w:r>
    </w:p>
    <w:p w14:paraId="033E5531"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Hall hiring enquiries and updates. (16)</w:t>
      </w:r>
    </w:p>
    <w:p w14:paraId="0956FD24" w14:textId="77777777" w:rsidR="004A59C4" w:rsidRPr="001557D0" w:rsidRDefault="004A59C4" w:rsidP="004A59C4">
      <w:pPr>
        <w:pStyle w:val="ListParagraph"/>
        <w:numPr>
          <w:ilvl w:val="0"/>
          <w:numId w:val="5"/>
        </w:numPr>
        <w:spacing w:after="160" w:line="259" w:lineRule="auto"/>
        <w:jc w:val="left"/>
        <w:rPr>
          <w:sz w:val="22"/>
          <w:szCs w:val="22"/>
        </w:rPr>
      </w:pPr>
      <w:r w:rsidRPr="001557D0">
        <w:rPr>
          <w:sz w:val="22"/>
          <w:szCs w:val="22"/>
        </w:rPr>
        <w:t>Allotment enquiries, complaints and updates. (17)</w:t>
      </w:r>
    </w:p>
    <w:p w14:paraId="6939F45E" w14:textId="77777777" w:rsidR="004A59C4" w:rsidRPr="001557D0" w:rsidRDefault="004A59C4" w:rsidP="004A59C4">
      <w:pPr>
        <w:ind w:left="360"/>
        <w:rPr>
          <w:sz w:val="22"/>
          <w:szCs w:val="22"/>
        </w:rPr>
      </w:pPr>
      <w:r w:rsidRPr="001557D0">
        <w:rPr>
          <w:sz w:val="22"/>
          <w:szCs w:val="22"/>
        </w:rPr>
        <w:t xml:space="preserve">Other emails received: </w:t>
      </w:r>
    </w:p>
    <w:p w14:paraId="6F60A403"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Clerks and Councils direct – informed the Local Councils Update will no longer be issued. (18)</w:t>
      </w:r>
    </w:p>
    <w:p w14:paraId="6980EAE4"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Information from Over The Wall. (19)</w:t>
      </w:r>
    </w:p>
    <w:p w14:paraId="11C02AF0"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Connecting Erewash Week events – advertised on Facebook and the notice boards. (20)</w:t>
      </w:r>
    </w:p>
    <w:p w14:paraId="143BE134"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Request for information as to the requirements the council need to open an aesthetic clinic – informed them to contact EBC. (21)</w:t>
      </w:r>
    </w:p>
    <w:p w14:paraId="583B3B37"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Yearly domain name confirmation -  all correct. (22)</w:t>
      </w:r>
    </w:p>
    <w:p w14:paraId="735B9713"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Request for grounds work within the parish. (23)</w:t>
      </w:r>
    </w:p>
    <w:p w14:paraId="1BBFBBE6"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Community information and advice event – will be advertised after the election. (24)</w:t>
      </w:r>
    </w:p>
    <w:p w14:paraId="2598341B"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Email from the PCSO regarding setting up a speedwatch group – informed them one had been sent up by a community group. (25)</w:t>
      </w:r>
    </w:p>
    <w:p w14:paraId="5B13C992"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lastRenderedPageBreak/>
        <w:t>Response from the Crime Commissioner regarding reducing the speed to 30mph between Borrowash and Spondon – would need to contact DCC. (26)</w:t>
      </w:r>
    </w:p>
    <w:p w14:paraId="2128D71C"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Response from a Spondon ward Councillor regarding reducing the speed to 30mph between Borrowash and Spondon – they would also like to see this being reduced and have asked their traffic offices to contact me. (27)</w:t>
      </w:r>
    </w:p>
    <w:p w14:paraId="36D10452"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Response from a Spondon Ward Councillor regarding reducing the speed to 30mph between Borrowash and Spondon – They agree and will contact highways/traffic management and get back to me. (28)</w:t>
      </w:r>
    </w:p>
    <w:p w14:paraId="0B9F8BA5" w14:textId="77777777" w:rsidR="004A59C4" w:rsidRPr="001557D0" w:rsidRDefault="004A59C4" w:rsidP="004A59C4">
      <w:pPr>
        <w:pStyle w:val="ListParagraph"/>
        <w:numPr>
          <w:ilvl w:val="0"/>
          <w:numId w:val="11"/>
        </w:numPr>
        <w:spacing w:after="160" w:line="259" w:lineRule="auto"/>
        <w:jc w:val="left"/>
        <w:rPr>
          <w:sz w:val="22"/>
          <w:szCs w:val="22"/>
        </w:rPr>
      </w:pPr>
      <w:r w:rsidRPr="001557D0">
        <w:rPr>
          <w:sz w:val="22"/>
          <w:szCs w:val="22"/>
        </w:rPr>
        <w:t xml:space="preserve">Enquiry as to if we would like a CWGC green sign installed at Balmoral Road Cemetery due to having a commonwealth war grave – Yes. (29)  </w:t>
      </w:r>
    </w:p>
    <w:p w14:paraId="02BCE1DB" w14:textId="77777777" w:rsidR="004A59C4" w:rsidRPr="001557D0" w:rsidRDefault="004A59C4" w:rsidP="004A59C4">
      <w:pPr>
        <w:rPr>
          <w:sz w:val="22"/>
          <w:szCs w:val="22"/>
        </w:rPr>
      </w:pPr>
      <w:r w:rsidRPr="001557D0">
        <w:rPr>
          <w:sz w:val="22"/>
          <w:szCs w:val="22"/>
        </w:rPr>
        <w:t>Emails received from EBC:</w:t>
      </w:r>
    </w:p>
    <w:p w14:paraId="233148C8" w14:textId="77777777" w:rsidR="004A59C4" w:rsidRPr="001557D0" w:rsidRDefault="004A59C4" w:rsidP="004A59C4">
      <w:pPr>
        <w:pStyle w:val="ListParagraph"/>
        <w:numPr>
          <w:ilvl w:val="0"/>
          <w:numId w:val="10"/>
        </w:numPr>
        <w:spacing w:after="160" w:line="259" w:lineRule="auto"/>
        <w:jc w:val="left"/>
        <w:rPr>
          <w:sz w:val="22"/>
          <w:szCs w:val="22"/>
        </w:rPr>
      </w:pPr>
      <w:r w:rsidRPr="001557D0">
        <w:rPr>
          <w:sz w:val="22"/>
          <w:szCs w:val="22"/>
        </w:rPr>
        <w:t>Tree preservation conformation order – 6 Cedar Drive, Ockbrook. (30)</w:t>
      </w:r>
    </w:p>
    <w:p w14:paraId="34C1D94E" w14:textId="77777777" w:rsidR="004A59C4" w:rsidRPr="001557D0" w:rsidRDefault="004A59C4" w:rsidP="004A59C4">
      <w:pPr>
        <w:pStyle w:val="ListParagraph"/>
        <w:numPr>
          <w:ilvl w:val="0"/>
          <w:numId w:val="10"/>
        </w:numPr>
        <w:spacing w:after="160" w:line="259" w:lineRule="auto"/>
        <w:jc w:val="left"/>
        <w:rPr>
          <w:sz w:val="22"/>
          <w:szCs w:val="22"/>
        </w:rPr>
      </w:pPr>
      <w:r w:rsidRPr="001557D0">
        <w:rPr>
          <w:sz w:val="22"/>
          <w:szCs w:val="22"/>
        </w:rPr>
        <w:t>Notification of tree preservation order – Youth Community Centre, Borrowash. (31)</w:t>
      </w:r>
    </w:p>
    <w:p w14:paraId="0BBA5C1B" w14:textId="77777777" w:rsidR="004A59C4" w:rsidRPr="001557D0" w:rsidRDefault="004A59C4" w:rsidP="004A59C4">
      <w:pPr>
        <w:pStyle w:val="ListParagraph"/>
        <w:numPr>
          <w:ilvl w:val="0"/>
          <w:numId w:val="10"/>
        </w:numPr>
        <w:spacing w:after="160" w:line="259" w:lineRule="auto"/>
        <w:jc w:val="left"/>
        <w:rPr>
          <w:sz w:val="22"/>
          <w:szCs w:val="22"/>
        </w:rPr>
      </w:pPr>
      <w:r w:rsidRPr="001557D0">
        <w:rPr>
          <w:sz w:val="22"/>
          <w:szCs w:val="22"/>
        </w:rPr>
        <w:t>Walking week information – on Facebook and Notice boards. (32)</w:t>
      </w:r>
    </w:p>
    <w:p w14:paraId="076C3853" w14:textId="77777777" w:rsidR="004A59C4" w:rsidRPr="001557D0" w:rsidRDefault="004A59C4" w:rsidP="004A59C4">
      <w:pPr>
        <w:pStyle w:val="ListParagraph"/>
        <w:numPr>
          <w:ilvl w:val="0"/>
          <w:numId w:val="10"/>
        </w:numPr>
        <w:spacing w:after="160" w:line="259" w:lineRule="auto"/>
        <w:jc w:val="left"/>
        <w:rPr>
          <w:sz w:val="22"/>
          <w:szCs w:val="22"/>
        </w:rPr>
      </w:pPr>
      <w:r w:rsidRPr="001557D0">
        <w:rPr>
          <w:sz w:val="22"/>
          <w:szCs w:val="22"/>
        </w:rPr>
        <w:t>Core strategy new hearing date – forwarded to Councillors. (33)</w:t>
      </w:r>
    </w:p>
    <w:p w14:paraId="5DB98AB0" w14:textId="77777777" w:rsidR="004A59C4" w:rsidRPr="001557D0" w:rsidRDefault="004A59C4" w:rsidP="004A59C4">
      <w:pPr>
        <w:pStyle w:val="ListParagraph"/>
        <w:numPr>
          <w:ilvl w:val="0"/>
          <w:numId w:val="10"/>
        </w:numPr>
        <w:spacing w:after="160" w:line="259" w:lineRule="auto"/>
        <w:jc w:val="left"/>
        <w:rPr>
          <w:sz w:val="22"/>
          <w:szCs w:val="22"/>
        </w:rPr>
      </w:pPr>
      <w:r w:rsidRPr="001557D0">
        <w:rPr>
          <w:sz w:val="22"/>
          <w:szCs w:val="22"/>
        </w:rPr>
        <w:t>Cc’d into an email regarding the playpark gate – in the process of being fixed. (34)</w:t>
      </w:r>
    </w:p>
    <w:p w14:paraId="320A672B" w14:textId="77777777" w:rsidR="004A59C4" w:rsidRPr="001557D0" w:rsidRDefault="004A59C4" w:rsidP="004A59C4">
      <w:pPr>
        <w:pStyle w:val="ListParagraph"/>
        <w:numPr>
          <w:ilvl w:val="0"/>
          <w:numId w:val="10"/>
        </w:numPr>
        <w:spacing w:after="160" w:line="259" w:lineRule="auto"/>
        <w:jc w:val="left"/>
        <w:rPr>
          <w:sz w:val="22"/>
          <w:szCs w:val="22"/>
        </w:rPr>
      </w:pPr>
      <w:r w:rsidRPr="001557D0">
        <w:rPr>
          <w:sz w:val="22"/>
          <w:szCs w:val="22"/>
        </w:rPr>
        <w:t>Response to the Clerks email regarding a residents concern about very large trees on someone else’s land at the bottom of their garden – they need to carry out a land registry search to find the owner, EBC can only help if the tree is in danger of failing, updated resident. (35)</w:t>
      </w:r>
    </w:p>
    <w:p w14:paraId="54249F4E" w14:textId="77777777" w:rsidR="004A59C4" w:rsidRPr="001557D0" w:rsidRDefault="004A59C4" w:rsidP="004A59C4">
      <w:pPr>
        <w:pStyle w:val="ListParagraph"/>
        <w:numPr>
          <w:ilvl w:val="0"/>
          <w:numId w:val="10"/>
        </w:numPr>
        <w:spacing w:after="160" w:line="259" w:lineRule="auto"/>
        <w:jc w:val="left"/>
        <w:rPr>
          <w:sz w:val="22"/>
          <w:szCs w:val="22"/>
        </w:rPr>
      </w:pPr>
      <w:r w:rsidRPr="001557D0">
        <w:rPr>
          <w:sz w:val="22"/>
          <w:szCs w:val="22"/>
        </w:rPr>
        <w:t>Planning meeting agenda and minutes. (36)</w:t>
      </w:r>
    </w:p>
    <w:p w14:paraId="1C006681" w14:textId="77777777" w:rsidR="004A59C4" w:rsidRPr="001557D0" w:rsidRDefault="004A59C4" w:rsidP="004A59C4">
      <w:pPr>
        <w:rPr>
          <w:sz w:val="22"/>
          <w:szCs w:val="22"/>
        </w:rPr>
      </w:pPr>
      <w:r w:rsidRPr="001557D0">
        <w:rPr>
          <w:sz w:val="22"/>
          <w:szCs w:val="22"/>
        </w:rPr>
        <w:t xml:space="preserve">Emails received from DCC: </w:t>
      </w:r>
    </w:p>
    <w:p w14:paraId="56691D4E" w14:textId="77777777" w:rsidR="004A59C4" w:rsidRPr="001557D0" w:rsidRDefault="004A59C4" w:rsidP="004A59C4">
      <w:pPr>
        <w:pStyle w:val="ListParagraph"/>
        <w:numPr>
          <w:ilvl w:val="0"/>
          <w:numId w:val="6"/>
        </w:numPr>
        <w:spacing w:after="160" w:line="259" w:lineRule="auto"/>
        <w:jc w:val="left"/>
        <w:rPr>
          <w:sz w:val="22"/>
          <w:szCs w:val="22"/>
        </w:rPr>
      </w:pPr>
      <w:r w:rsidRPr="001557D0">
        <w:rPr>
          <w:sz w:val="22"/>
          <w:szCs w:val="22"/>
        </w:rPr>
        <w:t>Reminder of the Parish and Town Council Liaison forum on the 16</w:t>
      </w:r>
      <w:r w:rsidRPr="001557D0">
        <w:rPr>
          <w:sz w:val="22"/>
          <w:szCs w:val="22"/>
          <w:vertAlign w:val="superscript"/>
        </w:rPr>
        <w:t>th.</w:t>
      </w:r>
      <w:r w:rsidRPr="001557D0">
        <w:rPr>
          <w:sz w:val="22"/>
          <w:szCs w:val="22"/>
        </w:rPr>
        <w:t xml:space="preserve"> April – forwarded to Councillors. (37)</w:t>
      </w:r>
    </w:p>
    <w:p w14:paraId="19962D41" w14:textId="77777777" w:rsidR="004A59C4" w:rsidRPr="001557D0" w:rsidRDefault="004A59C4" w:rsidP="004A59C4">
      <w:pPr>
        <w:pStyle w:val="ListParagraph"/>
        <w:numPr>
          <w:ilvl w:val="0"/>
          <w:numId w:val="6"/>
        </w:numPr>
        <w:spacing w:after="160" w:line="259" w:lineRule="auto"/>
        <w:jc w:val="left"/>
        <w:rPr>
          <w:sz w:val="22"/>
          <w:szCs w:val="22"/>
        </w:rPr>
      </w:pPr>
      <w:r w:rsidRPr="001557D0">
        <w:rPr>
          <w:sz w:val="22"/>
          <w:szCs w:val="22"/>
        </w:rPr>
        <w:t>Free online safety event on the 29</w:t>
      </w:r>
      <w:r w:rsidRPr="001557D0">
        <w:rPr>
          <w:sz w:val="22"/>
          <w:szCs w:val="22"/>
          <w:vertAlign w:val="superscript"/>
        </w:rPr>
        <w:t>th.</w:t>
      </w:r>
      <w:r w:rsidRPr="001557D0">
        <w:rPr>
          <w:sz w:val="22"/>
          <w:szCs w:val="22"/>
        </w:rPr>
        <w:t xml:space="preserve"> April – forwarded to Councillors. (38)</w:t>
      </w:r>
    </w:p>
    <w:p w14:paraId="3152CA04" w14:textId="77777777" w:rsidR="004A59C4" w:rsidRPr="001557D0" w:rsidRDefault="004A59C4" w:rsidP="004A59C4">
      <w:pPr>
        <w:pStyle w:val="ListParagraph"/>
        <w:numPr>
          <w:ilvl w:val="0"/>
          <w:numId w:val="6"/>
        </w:numPr>
        <w:spacing w:after="160" w:line="259" w:lineRule="auto"/>
        <w:jc w:val="left"/>
        <w:rPr>
          <w:sz w:val="22"/>
          <w:szCs w:val="22"/>
        </w:rPr>
      </w:pPr>
      <w:r w:rsidRPr="001557D0">
        <w:rPr>
          <w:sz w:val="22"/>
          <w:szCs w:val="22"/>
        </w:rPr>
        <w:t>Update on the Clerks and Councillor R Parkinsons request for information on the proposed pedestrian crossing in Borrowash – will chase up the final proposed drawing. (39)</w:t>
      </w:r>
    </w:p>
    <w:p w14:paraId="501CC628" w14:textId="77777777" w:rsidR="004A59C4" w:rsidRPr="001557D0" w:rsidRDefault="004A59C4" w:rsidP="004A59C4">
      <w:pPr>
        <w:pStyle w:val="ListParagraph"/>
        <w:numPr>
          <w:ilvl w:val="0"/>
          <w:numId w:val="6"/>
        </w:numPr>
        <w:spacing w:after="160" w:line="259" w:lineRule="auto"/>
        <w:jc w:val="left"/>
        <w:rPr>
          <w:sz w:val="22"/>
          <w:szCs w:val="22"/>
        </w:rPr>
      </w:pPr>
      <w:r w:rsidRPr="001557D0">
        <w:rPr>
          <w:sz w:val="22"/>
          <w:szCs w:val="22"/>
        </w:rPr>
        <w:t>Proposed pedestrian crossing design – forwarded to Councillors to comment on by the 29</w:t>
      </w:r>
      <w:r w:rsidRPr="001557D0">
        <w:rPr>
          <w:sz w:val="22"/>
          <w:szCs w:val="22"/>
          <w:vertAlign w:val="superscript"/>
        </w:rPr>
        <w:t>th.</w:t>
      </w:r>
      <w:r w:rsidRPr="001557D0">
        <w:rPr>
          <w:sz w:val="22"/>
          <w:szCs w:val="22"/>
        </w:rPr>
        <w:t xml:space="preserve"> April. (40)</w:t>
      </w:r>
    </w:p>
    <w:p w14:paraId="7AEACA0A" w14:textId="77777777" w:rsidR="004A59C4" w:rsidRPr="001557D0" w:rsidRDefault="004A59C4" w:rsidP="004A59C4">
      <w:pPr>
        <w:pStyle w:val="ListParagraph"/>
        <w:numPr>
          <w:ilvl w:val="0"/>
          <w:numId w:val="6"/>
        </w:numPr>
        <w:spacing w:after="160" w:line="259" w:lineRule="auto"/>
        <w:jc w:val="left"/>
        <w:rPr>
          <w:sz w:val="22"/>
          <w:szCs w:val="22"/>
        </w:rPr>
      </w:pPr>
      <w:r w:rsidRPr="001557D0">
        <w:rPr>
          <w:sz w:val="22"/>
          <w:szCs w:val="22"/>
        </w:rPr>
        <w:t>Parish and Town Council liaison forum slides – forwarded to Councillors. (41)</w:t>
      </w:r>
    </w:p>
    <w:p w14:paraId="1C55D5D9" w14:textId="77777777" w:rsidR="004A59C4" w:rsidRPr="001557D0" w:rsidRDefault="004A59C4" w:rsidP="004A59C4">
      <w:pPr>
        <w:pStyle w:val="ListParagraph"/>
        <w:numPr>
          <w:ilvl w:val="0"/>
          <w:numId w:val="6"/>
        </w:numPr>
        <w:spacing w:after="160" w:line="259" w:lineRule="auto"/>
        <w:jc w:val="left"/>
        <w:rPr>
          <w:sz w:val="22"/>
          <w:szCs w:val="22"/>
        </w:rPr>
      </w:pPr>
      <w:r w:rsidRPr="001557D0">
        <w:rPr>
          <w:sz w:val="22"/>
          <w:szCs w:val="22"/>
        </w:rPr>
        <w:t>Community news x 2 – on website and Facebook. (42)</w:t>
      </w:r>
    </w:p>
    <w:p w14:paraId="23F9B52F" w14:textId="77777777" w:rsidR="004A59C4" w:rsidRPr="001557D0" w:rsidRDefault="004A59C4" w:rsidP="004A59C4">
      <w:pPr>
        <w:rPr>
          <w:sz w:val="22"/>
          <w:szCs w:val="22"/>
        </w:rPr>
      </w:pPr>
      <w:r w:rsidRPr="001557D0">
        <w:rPr>
          <w:sz w:val="22"/>
          <w:szCs w:val="22"/>
        </w:rPr>
        <w:t xml:space="preserve">DALC updates and April newsletter – Forwarded to Cllrs (43) </w:t>
      </w:r>
    </w:p>
    <w:p w14:paraId="3DA88D43" w14:textId="77777777" w:rsidR="004A59C4" w:rsidRPr="001557D0" w:rsidRDefault="004A59C4" w:rsidP="004A59C4">
      <w:pPr>
        <w:rPr>
          <w:sz w:val="22"/>
          <w:szCs w:val="22"/>
        </w:rPr>
      </w:pPr>
      <w:r w:rsidRPr="001557D0">
        <w:rPr>
          <w:sz w:val="22"/>
          <w:szCs w:val="22"/>
        </w:rPr>
        <w:t xml:space="preserve">Numerous emails received from NALC -  forwarded to Cllrs. (44)  </w:t>
      </w:r>
    </w:p>
    <w:p w14:paraId="06401E3B" w14:textId="77777777" w:rsidR="004A59C4" w:rsidRPr="001557D0" w:rsidRDefault="004A59C4" w:rsidP="004A59C4">
      <w:pPr>
        <w:rPr>
          <w:sz w:val="22"/>
          <w:szCs w:val="22"/>
        </w:rPr>
      </w:pPr>
      <w:r w:rsidRPr="001557D0">
        <w:rPr>
          <w:sz w:val="22"/>
          <w:szCs w:val="22"/>
        </w:rPr>
        <w:t>SLCC updates and news bulletins. (45)</w:t>
      </w:r>
    </w:p>
    <w:p w14:paraId="64D47D92" w14:textId="77777777" w:rsidR="004A59C4" w:rsidRPr="001557D0" w:rsidRDefault="004A59C4" w:rsidP="004A59C4">
      <w:pPr>
        <w:rPr>
          <w:sz w:val="22"/>
          <w:szCs w:val="22"/>
        </w:rPr>
      </w:pPr>
      <w:r w:rsidRPr="001557D0">
        <w:rPr>
          <w:sz w:val="22"/>
          <w:szCs w:val="22"/>
        </w:rPr>
        <w:t>ICO updates. (46)</w:t>
      </w:r>
    </w:p>
    <w:p w14:paraId="46E23676" w14:textId="77777777" w:rsidR="004A59C4" w:rsidRPr="001557D0" w:rsidRDefault="004A59C4" w:rsidP="004A59C4">
      <w:pPr>
        <w:rPr>
          <w:sz w:val="22"/>
          <w:szCs w:val="22"/>
        </w:rPr>
      </w:pPr>
      <w:r w:rsidRPr="001557D0">
        <w:rPr>
          <w:sz w:val="22"/>
          <w:szCs w:val="22"/>
        </w:rPr>
        <w:t>Rural action newsletters. (47)</w:t>
      </w:r>
    </w:p>
    <w:p w14:paraId="6F502056" w14:textId="77777777" w:rsidR="004A59C4" w:rsidRPr="001557D0" w:rsidRDefault="004A59C4" w:rsidP="004A59C4">
      <w:pPr>
        <w:rPr>
          <w:sz w:val="22"/>
          <w:szCs w:val="22"/>
        </w:rPr>
      </w:pPr>
      <w:r w:rsidRPr="001557D0">
        <w:rPr>
          <w:sz w:val="22"/>
          <w:szCs w:val="22"/>
        </w:rPr>
        <w:t>The Countryside Charity Derbyshire newsletter. (48)</w:t>
      </w:r>
    </w:p>
    <w:p w14:paraId="6FF56A6A" w14:textId="77777777" w:rsidR="004A59C4" w:rsidRPr="001557D0" w:rsidRDefault="004A59C4" w:rsidP="004A59C4">
      <w:pPr>
        <w:rPr>
          <w:sz w:val="22"/>
          <w:szCs w:val="22"/>
        </w:rPr>
      </w:pPr>
      <w:r w:rsidRPr="001557D0">
        <w:rPr>
          <w:sz w:val="22"/>
          <w:szCs w:val="22"/>
        </w:rPr>
        <w:t>Local Councils Update. (49)</w:t>
      </w:r>
    </w:p>
    <w:bookmarkEnd w:id="1"/>
    <w:bookmarkEnd w:id="3"/>
    <w:p w14:paraId="3500695B" w14:textId="77777777" w:rsidR="004A59C4" w:rsidRPr="008005EB" w:rsidRDefault="004A59C4" w:rsidP="004A59C4">
      <w:pPr>
        <w:rPr>
          <w:highlight w:val="yellow"/>
        </w:rPr>
      </w:pPr>
    </w:p>
    <w:sectPr w:rsidR="004A59C4" w:rsidRPr="008005EB" w:rsidSect="002E2CD6">
      <w:headerReference w:type="defaul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F679A" w14:textId="77777777" w:rsidR="002E2CD6" w:rsidRDefault="002E2CD6" w:rsidP="00845EE1">
      <w:pPr>
        <w:spacing w:after="0" w:line="240" w:lineRule="auto"/>
      </w:pPr>
      <w:r>
        <w:separator/>
      </w:r>
    </w:p>
  </w:endnote>
  <w:endnote w:type="continuationSeparator" w:id="0">
    <w:p w14:paraId="3A497BC7" w14:textId="77777777" w:rsidR="002E2CD6" w:rsidRDefault="002E2CD6" w:rsidP="008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B7EE9" w14:textId="77777777" w:rsidR="002E2CD6" w:rsidRDefault="002E2CD6" w:rsidP="00845EE1">
      <w:pPr>
        <w:spacing w:after="0" w:line="240" w:lineRule="auto"/>
      </w:pPr>
      <w:r>
        <w:separator/>
      </w:r>
    </w:p>
  </w:footnote>
  <w:footnote w:type="continuationSeparator" w:id="0">
    <w:p w14:paraId="2E343B11" w14:textId="77777777" w:rsidR="002E2CD6" w:rsidRDefault="002E2CD6" w:rsidP="0084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538935"/>
      <w:docPartObj>
        <w:docPartGallery w:val="Page Numbers (Top of Page)"/>
        <w:docPartUnique/>
      </w:docPartObj>
    </w:sdtPr>
    <w:sdtEndPr>
      <w:rPr>
        <w:noProof/>
      </w:rPr>
    </w:sdtEndPr>
    <w:sdtContent>
      <w:p w14:paraId="7B9AE967" w14:textId="6D2CD49A" w:rsidR="00FC5067" w:rsidRDefault="00FC50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D7C343" w14:textId="77777777" w:rsidR="00FC5067" w:rsidRDefault="00FC50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9AF35" w14:textId="23592F8A" w:rsidR="006F3EFB" w:rsidRPr="003078EC" w:rsidRDefault="00A81273">
    <w:pPr>
      <w:pStyle w:val="Header"/>
      <w:rPr>
        <w:sz w:val="2"/>
        <w:szCs w:val="2"/>
      </w:rPr>
    </w:pPr>
    <w:r>
      <w:tab/>
    </w:r>
    <w:r>
      <w:tab/>
    </w:r>
    <w:r w:rsidR="002F1765" w:rsidRPr="002C3CB6">
      <w:rPr>
        <w:rStyle w:val="PageNumber"/>
      </w:rPr>
      <w:fldChar w:fldCharType="begin"/>
    </w:r>
    <w:r w:rsidR="002F1765" w:rsidRPr="002C3CB6">
      <w:rPr>
        <w:rStyle w:val="PageNumber"/>
      </w:rPr>
      <w:instrText xml:space="preserve"> PAGE </w:instrText>
    </w:r>
    <w:r w:rsidR="002F1765" w:rsidRPr="002C3CB6">
      <w:rPr>
        <w:rStyle w:val="PageNumber"/>
      </w:rPr>
      <w:fldChar w:fldCharType="separate"/>
    </w:r>
    <w:r w:rsidR="002F1765" w:rsidRPr="002C3CB6">
      <w:rPr>
        <w:rStyle w:val="PageNumber"/>
        <w:noProof/>
      </w:rPr>
      <w:t>76</w:t>
    </w:r>
    <w:r w:rsidR="002F1765" w:rsidRPr="002C3CB6">
      <w:rPr>
        <w:rStyle w:val="PageNumber"/>
      </w:rPr>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FFFFFFFE"/>
    <w:multiLevelType w:val="singleLevel"/>
    <w:tmpl w:val="2C3C6F3A"/>
    <w:lvl w:ilvl="0">
      <w:numFmt w:val="bullet"/>
      <w:lvlText w:val="*"/>
      <w:lvlJc w:val="left"/>
    </w:lvl>
  </w:abstractNum>
  <w:abstractNum w:abstractNumId="2"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A97C7C"/>
    <w:multiLevelType w:val="hybridMultilevel"/>
    <w:tmpl w:val="0AB4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5E1B24"/>
    <w:multiLevelType w:val="hybridMultilevel"/>
    <w:tmpl w:val="EBCE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803D43"/>
    <w:multiLevelType w:val="hybridMultilevel"/>
    <w:tmpl w:val="0E202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9855F6"/>
    <w:multiLevelType w:val="hybridMultilevel"/>
    <w:tmpl w:val="2FA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A67535"/>
    <w:multiLevelType w:val="hybridMultilevel"/>
    <w:tmpl w:val="96D2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DE5C0C"/>
    <w:multiLevelType w:val="hybridMultilevel"/>
    <w:tmpl w:val="CA50DA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48269D"/>
    <w:multiLevelType w:val="hybridMultilevel"/>
    <w:tmpl w:val="9EC440F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02496420"/>
    <w:multiLevelType w:val="hybridMultilevel"/>
    <w:tmpl w:val="F0DE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92546A"/>
    <w:multiLevelType w:val="hybridMultilevel"/>
    <w:tmpl w:val="E836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E11A7C"/>
    <w:multiLevelType w:val="hybridMultilevel"/>
    <w:tmpl w:val="7540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F13AEA"/>
    <w:multiLevelType w:val="multilevel"/>
    <w:tmpl w:val="DFD0E6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59431AE"/>
    <w:multiLevelType w:val="hybridMultilevel"/>
    <w:tmpl w:val="329E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A54A29"/>
    <w:multiLevelType w:val="hybridMultilevel"/>
    <w:tmpl w:val="01208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836DDD"/>
    <w:multiLevelType w:val="hybridMultilevel"/>
    <w:tmpl w:val="16FC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054DEF"/>
    <w:multiLevelType w:val="hybridMultilevel"/>
    <w:tmpl w:val="1DB0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125644"/>
    <w:multiLevelType w:val="hybridMultilevel"/>
    <w:tmpl w:val="67C0D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20544E"/>
    <w:multiLevelType w:val="hybridMultilevel"/>
    <w:tmpl w:val="F6304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8F973A7"/>
    <w:multiLevelType w:val="hybridMultilevel"/>
    <w:tmpl w:val="2700ABB6"/>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21" w15:restartNumberingAfterBreak="0">
    <w:nsid w:val="09507E77"/>
    <w:multiLevelType w:val="hybridMultilevel"/>
    <w:tmpl w:val="DCC4F77E"/>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2" w15:restartNumberingAfterBreak="0">
    <w:nsid w:val="095662C1"/>
    <w:multiLevelType w:val="hybridMultilevel"/>
    <w:tmpl w:val="58D41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0A7E4564"/>
    <w:multiLevelType w:val="hybridMultilevel"/>
    <w:tmpl w:val="7DE0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93599A"/>
    <w:multiLevelType w:val="hybridMultilevel"/>
    <w:tmpl w:val="0C4AEC82"/>
    <w:lvl w:ilvl="0" w:tplc="B43858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0AC30D40"/>
    <w:multiLevelType w:val="multilevel"/>
    <w:tmpl w:val="E014179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B062222"/>
    <w:multiLevelType w:val="hybridMultilevel"/>
    <w:tmpl w:val="693454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8" w15:restartNumberingAfterBreak="0">
    <w:nsid w:val="0B196060"/>
    <w:multiLevelType w:val="hybridMultilevel"/>
    <w:tmpl w:val="03123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0BEA42FC"/>
    <w:multiLevelType w:val="hybridMultilevel"/>
    <w:tmpl w:val="2F9E2008"/>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0C4E4996"/>
    <w:multiLevelType w:val="hybridMultilevel"/>
    <w:tmpl w:val="00982E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C9D1E12"/>
    <w:multiLevelType w:val="hybridMultilevel"/>
    <w:tmpl w:val="F5C086B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0CDB58B9"/>
    <w:multiLevelType w:val="hybridMultilevel"/>
    <w:tmpl w:val="2EEA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C11E6"/>
    <w:multiLevelType w:val="hybridMultilevel"/>
    <w:tmpl w:val="A8E4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DDD0194"/>
    <w:multiLevelType w:val="hybridMultilevel"/>
    <w:tmpl w:val="5A281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DEB12C7"/>
    <w:multiLevelType w:val="hybridMultilevel"/>
    <w:tmpl w:val="08C8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E7138EB"/>
    <w:multiLevelType w:val="hybridMultilevel"/>
    <w:tmpl w:val="854419A4"/>
    <w:lvl w:ilvl="0" w:tplc="08090001">
      <w:start w:val="1"/>
      <w:numFmt w:val="bullet"/>
      <w:lvlText w:val=""/>
      <w:lvlJc w:val="left"/>
      <w:pPr>
        <w:ind w:left="360" w:hanging="360"/>
      </w:pPr>
      <w:rPr>
        <w:rFonts w:ascii="Symbol" w:hAnsi="Symbol" w:hint="default"/>
      </w:r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FB307E2"/>
    <w:multiLevelType w:val="hybridMultilevel"/>
    <w:tmpl w:val="3FC4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FB849DC"/>
    <w:multiLevelType w:val="hybridMultilevel"/>
    <w:tmpl w:val="188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FBF3B76"/>
    <w:multiLevelType w:val="hybridMultilevel"/>
    <w:tmpl w:val="C9D8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0A3038F"/>
    <w:multiLevelType w:val="hybridMultilevel"/>
    <w:tmpl w:val="6A1A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0FE2630"/>
    <w:multiLevelType w:val="hybridMultilevel"/>
    <w:tmpl w:val="230C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10105AF"/>
    <w:multiLevelType w:val="hybridMultilevel"/>
    <w:tmpl w:val="1270AC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19D5D8C"/>
    <w:multiLevelType w:val="hybridMultilevel"/>
    <w:tmpl w:val="1CDC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24344BD"/>
    <w:multiLevelType w:val="hybridMultilevel"/>
    <w:tmpl w:val="AF4A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3124C52"/>
    <w:multiLevelType w:val="hybridMultilevel"/>
    <w:tmpl w:val="D1A08C26"/>
    <w:lvl w:ilvl="0" w:tplc="61D6AD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133C14DD"/>
    <w:multiLevelType w:val="hybridMultilevel"/>
    <w:tmpl w:val="4464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3CA4E10"/>
    <w:multiLevelType w:val="hybridMultilevel"/>
    <w:tmpl w:val="EFA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C050AD"/>
    <w:multiLevelType w:val="hybridMultilevel"/>
    <w:tmpl w:val="C5423192"/>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50" w15:restartNumberingAfterBreak="0">
    <w:nsid w:val="14C46757"/>
    <w:multiLevelType w:val="hybridMultilevel"/>
    <w:tmpl w:val="65C8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4C7395F"/>
    <w:multiLevelType w:val="hybridMultilevel"/>
    <w:tmpl w:val="F59C0BBA"/>
    <w:lvl w:ilvl="0" w:tplc="ABCC51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14D320DA"/>
    <w:multiLevelType w:val="hybridMultilevel"/>
    <w:tmpl w:val="A5E4B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159F291B"/>
    <w:multiLevelType w:val="hybridMultilevel"/>
    <w:tmpl w:val="791211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15CF67EB"/>
    <w:multiLevelType w:val="hybridMultilevel"/>
    <w:tmpl w:val="E8D2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5D71C6F"/>
    <w:multiLevelType w:val="hybridMultilevel"/>
    <w:tmpl w:val="E7FE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6242003"/>
    <w:multiLevelType w:val="multilevel"/>
    <w:tmpl w:val="94B6A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168073DA"/>
    <w:multiLevelType w:val="hybridMultilevel"/>
    <w:tmpl w:val="6044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6E80A6F"/>
    <w:multiLevelType w:val="hybridMultilevel"/>
    <w:tmpl w:val="E0965E0E"/>
    <w:lvl w:ilvl="0" w:tplc="AB9E6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58AA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F8B9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420B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25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21E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A8E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E0E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884C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79D0A41"/>
    <w:multiLevelType w:val="hybridMultilevel"/>
    <w:tmpl w:val="1A4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7DE4E18"/>
    <w:multiLevelType w:val="hybridMultilevel"/>
    <w:tmpl w:val="80F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8620A01"/>
    <w:multiLevelType w:val="hybridMultilevel"/>
    <w:tmpl w:val="E5B63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876242C"/>
    <w:multiLevelType w:val="hybridMultilevel"/>
    <w:tmpl w:val="E98E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8C902A0"/>
    <w:multiLevelType w:val="hybridMultilevel"/>
    <w:tmpl w:val="CAF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8FE0A48"/>
    <w:multiLevelType w:val="hybridMultilevel"/>
    <w:tmpl w:val="2650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94C38E2"/>
    <w:multiLevelType w:val="hybridMultilevel"/>
    <w:tmpl w:val="F0CE9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1974345C"/>
    <w:multiLevelType w:val="hybridMultilevel"/>
    <w:tmpl w:val="C1685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9C967B2"/>
    <w:multiLevelType w:val="hybridMultilevel"/>
    <w:tmpl w:val="EE2A43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8" w15:restartNumberingAfterBreak="0">
    <w:nsid w:val="1B5C4FFF"/>
    <w:multiLevelType w:val="hybridMultilevel"/>
    <w:tmpl w:val="DA02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C2D2F1A"/>
    <w:multiLevelType w:val="hybridMultilevel"/>
    <w:tmpl w:val="4584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C551451"/>
    <w:multiLevelType w:val="hybridMultilevel"/>
    <w:tmpl w:val="9392D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1CD70A6B"/>
    <w:multiLevelType w:val="hybridMultilevel"/>
    <w:tmpl w:val="9794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E1A08ED"/>
    <w:multiLevelType w:val="hybridMultilevel"/>
    <w:tmpl w:val="2B9A2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1E1C4B8C"/>
    <w:multiLevelType w:val="hybridMultilevel"/>
    <w:tmpl w:val="22F8D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E35194A"/>
    <w:multiLevelType w:val="multilevel"/>
    <w:tmpl w:val="A04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E4F71EA"/>
    <w:multiLevelType w:val="hybridMultilevel"/>
    <w:tmpl w:val="85462CFE"/>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76" w15:restartNumberingAfterBreak="0">
    <w:nsid w:val="1EE03DA6"/>
    <w:multiLevelType w:val="hybridMultilevel"/>
    <w:tmpl w:val="B5D67D6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7" w15:restartNumberingAfterBreak="0">
    <w:nsid w:val="1EE9753D"/>
    <w:multiLevelType w:val="hybridMultilevel"/>
    <w:tmpl w:val="FA2C147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78" w15:restartNumberingAfterBreak="0">
    <w:nsid w:val="1F45407A"/>
    <w:multiLevelType w:val="hybridMultilevel"/>
    <w:tmpl w:val="728A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0970B37"/>
    <w:multiLevelType w:val="hybridMultilevel"/>
    <w:tmpl w:val="B98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0DC5A2E"/>
    <w:multiLevelType w:val="hybridMultilevel"/>
    <w:tmpl w:val="C3120490"/>
    <w:lvl w:ilvl="0" w:tplc="8C400022">
      <w:numFmt w:val="bullet"/>
      <w:lvlText w:val=""/>
      <w:lvlJc w:val="left"/>
      <w:pPr>
        <w:ind w:left="820" w:hanging="360"/>
      </w:pPr>
      <w:rPr>
        <w:rFonts w:ascii="Symbol" w:eastAsia="Symbol" w:hAnsi="Symbol" w:cs="Symbol" w:hint="default"/>
        <w:w w:val="99"/>
        <w:sz w:val="22"/>
        <w:szCs w:val="22"/>
        <w:lang w:val="en-US" w:eastAsia="en-US" w:bidi="ar-SA"/>
      </w:rPr>
    </w:lvl>
    <w:lvl w:ilvl="1" w:tplc="5D5C02F0">
      <w:numFmt w:val="bullet"/>
      <w:lvlText w:val="•"/>
      <w:lvlJc w:val="left"/>
      <w:pPr>
        <w:ind w:left="1652" w:hanging="360"/>
      </w:pPr>
      <w:rPr>
        <w:rFonts w:hint="default"/>
        <w:lang w:val="en-US" w:eastAsia="en-US" w:bidi="ar-SA"/>
      </w:rPr>
    </w:lvl>
    <w:lvl w:ilvl="2" w:tplc="EEEEE4A6">
      <w:numFmt w:val="bullet"/>
      <w:lvlText w:val="•"/>
      <w:lvlJc w:val="left"/>
      <w:pPr>
        <w:ind w:left="2485" w:hanging="360"/>
      </w:pPr>
      <w:rPr>
        <w:rFonts w:hint="default"/>
        <w:lang w:val="en-US" w:eastAsia="en-US" w:bidi="ar-SA"/>
      </w:rPr>
    </w:lvl>
    <w:lvl w:ilvl="3" w:tplc="5546F0BE">
      <w:numFmt w:val="bullet"/>
      <w:lvlText w:val="•"/>
      <w:lvlJc w:val="left"/>
      <w:pPr>
        <w:ind w:left="3317" w:hanging="360"/>
      </w:pPr>
      <w:rPr>
        <w:rFonts w:hint="default"/>
        <w:lang w:val="en-US" w:eastAsia="en-US" w:bidi="ar-SA"/>
      </w:rPr>
    </w:lvl>
    <w:lvl w:ilvl="4" w:tplc="37424B5A">
      <w:numFmt w:val="bullet"/>
      <w:lvlText w:val="•"/>
      <w:lvlJc w:val="left"/>
      <w:pPr>
        <w:ind w:left="4150" w:hanging="360"/>
      </w:pPr>
      <w:rPr>
        <w:rFonts w:hint="default"/>
        <w:lang w:val="en-US" w:eastAsia="en-US" w:bidi="ar-SA"/>
      </w:rPr>
    </w:lvl>
    <w:lvl w:ilvl="5" w:tplc="4372DEDC">
      <w:numFmt w:val="bullet"/>
      <w:lvlText w:val="•"/>
      <w:lvlJc w:val="left"/>
      <w:pPr>
        <w:ind w:left="4983" w:hanging="360"/>
      </w:pPr>
      <w:rPr>
        <w:rFonts w:hint="default"/>
        <w:lang w:val="en-US" w:eastAsia="en-US" w:bidi="ar-SA"/>
      </w:rPr>
    </w:lvl>
    <w:lvl w:ilvl="6" w:tplc="20FE1012">
      <w:numFmt w:val="bullet"/>
      <w:lvlText w:val="•"/>
      <w:lvlJc w:val="left"/>
      <w:pPr>
        <w:ind w:left="5815" w:hanging="360"/>
      </w:pPr>
      <w:rPr>
        <w:rFonts w:hint="default"/>
        <w:lang w:val="en-US" w:eastAsia="en-US" w:bidi="ar-SA"/>
      </w:rPr>
    </w:lvl>
    <w:lvl w:ilvl="7" w:tplc="08BC57C0">
      <w:numFmt w:val="bullet"/>
      <w:lvlText w:val="•"/>
      <w:lvlJc w:val="left"/>
      <w:pPr>
        <w:ind w:left="6648" w:hanging="360"/>
      </w:pPr>
      <w:rPr>
        <w:rFonts w:hint="default"/>
        <w:lang w:val="en-US" w:eastAsia="en-US" w:bidi="ar-SA"/>
      </w:rPr>
    </w:lvl>
    <w:lvl w:ilvl="8" w:tplc="E6201DEA">
      <w:numFmt w:val="bullet"/>
      <w:lvlText w:val="•"/>
      <w:lvlJc w:val="left"/>
      <w:pPr>
        <w:ind w:left="7481" w:hanging="360"/>
      </w:pPr>
      <w:rPr>
        <w:rFonts w:hint="default"/>
        <w:lang w:val="en-US" w:eastAsia="en-US" w:bidi="ar-SA"/>
      </w:rPr>
    </w:lvl>
  </w:abstractNum>
  <w:abstractNum w:abstractNumId="81" w15:restartNumberingAfterBreak="0">
    <w:nsid w:val="21B016CF"/>
    <w:multiLevelType w:val="hybridMultilevel"/>
    <w:tmpl w:val="A502C768"/>
    <w:lvl w:ilvl="0" w:tplc="099E52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2" w15:restartNumberingAfterBreak="0">
    <w:nsid w:val="21BB3F58"/>
    <w:multiLevelType w:val="hybridMultilevel"/>
    <w:tmpl w:val="BB66C1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21CE1216"/>
    <w:multiLevelType w:val="hybridMultilevel"/>
    <w:tmpl w:val="F23C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24860D7"/>
    <w:multiLevelType w:val="hybridMultilevel"/>
    <w:tmpl w:val="D3CC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2666A10"/>
    <w:multiLevelType w:val="hybridMultilevel"/>
    <w:tmpl w:val="FA60D09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6" w15:restartNumberingAfterBreak="0">
    <w:nsid w:val="22D74117"/>
    <w:multiLevelType w:val="hybridMultilevel"/>
    <w:tmpl w:val="BA3E7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3134B37"/>
    <w:multiLevelType w:val="hybridMultilevel"/>
    <w:tmpl w:val="67662D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8"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3E3073C"/>
    <w:multiLevelType w:val="hybridMultilevel"/>
    <w:tmpl w:val="5A1C3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23F35EF3"/>
    <w:multiLevelType w:val="hybridMultilevel"/>
    <w:tmpl w:val="DB8AF00C"/>
    <w:lvl w:ilvl="0" w:tplc="0809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91" w15:restartNumberingAfterBreak="0">
    <w:nsid w:val="240A5B6D"/>
    <w:multiLevelType w:val="hybridMultilevel"/>
    <w:tmpl w:val="E68C2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25544FB4"/>
    <w:multiLevelType w:val="multilevel"/>
    <w:tmpl w:val="C9BA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6720F84"/>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81B522E"/>
    <w:multiLevelType w:val="hybridMultilevel"/>
    <w:tmpl w:val="E45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8464D3A"/>
    <w:multiLevelType w:val="hybridMultilevel"/>
    <w:tmpl w:val="65BA1C9E"/>
    <w:lvl w:ilvl="0" w:tplc="EC2E68C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15:restartNumberingAfterBreak="0">
    <w:nsid w:val="284D5948"/>
    <w:multiLevelType w:val="hybridMultilevel"/>
    <w:tmpl w:val="DB62F2DC"/>
    <w:lvl w:ilvl="0" w:tplc="08090001">
      <w:start w:val="1"/>
      <w:numFmt w:val="bullet"/>
      <w:lvlText w:val=""/>
      <w:lvlJc w:val="left"/>
      <w:pPr>
        <w:ind w:left="2736" w:hanging="360"/>
      </w:pPr>
      <w:rPr>
        <w:rFonts w:ascii="Symbol" w:hAnsi="Symbol" w:hint="default"/>
      </w:rPr>
    </w:lvl>
    <w:lvl w:ilvl="1" w:tplc="08090003" w:tentative="1">
      <w:start w:val="1"/>
      <w:numFmt w:val="bullet"/>
      <w:lvlText w:val="o"/>
      <w:lvlJc w:val="left"/>
      <w:pPr>
        <w:ind w:left="3456" w:hanging="360"/>
      </w:pPr>
      <w:rPr>
        <w:rFonts w:ascii="Courier New" w:hAnsi="Courier New" w:cs="Courier New" w:hint="default"/>
      </w:rPr>
    </w:lvl>
    <w:lvl w:ilvl="2" w:tplc="08090005" w:tentative="1">
      <w:start w:val="1"/>
      <w:numFmt w:val="bullet"/>
      <w:lvlText w:val=""/>
      <w:lvlJc w:val="left"/>
      <w:pPr>
        <w:ind w:left="4176" w:hanging="360"/>
      </w:pPr>
      <w:rPr>
        <w:rFonts w:ascii="Wingdings" w:hAnsi="Wingdings" w:hint="default"/>
      </w:rPr>
    </w:lvl>
    <w:lvl w:ilvl="3" w:tplc="08090001" w:tentative="1">
      <w:start w:val="1"/>
      <w:numFmt w:val="bullet"/>
      <w:lvlText w:val=""/>
      <w:lvlJc w:val="left"/>
      <w:pPr>
        <w:ind w:left="4896" w:hanging="360"/>
      </w:pPr>
      <w:rPr>
        <w:rFonts w:ascii="Symbol" w:hAnsi="Symbol" w:hint="default"/>
      </w:rPr>
    </w:lvl>
    <w:lvl w:ilvl="4" w:tplc="08090003" w:tentative="1">
      <w:start w:val="1"/>
      <w:numFmt w:val="bullet"/>
      <w:lvlText w:val="o"/>
      <w:lvlJc w:val="left"/>
      <w:pPr>
        <w:ind w:left="5616" w:hanging="360"/>
      </w:pPr>
      <w:rPr>
        <w:rFonts w:ascii="Courier New" w:hAnsi="Courier New" w:cs="Courier New" w:hint="default"/>
      </w:rPr>
    </w:lvl>
    <w:lvl w:ilvl="5" w:tplc="08090005" w:tentative="1">
      <w:start w:val="1"/>
      <w:numFmt w:val="bullet"/>
      <w:lvlText w:val=""/>
      <w:lvlJc w:val="left"/>
      <w:pPr>
        <w:ind w:left="6336" w:hanging="360"/>
      </w:pPr>
      <w:rPr>
        <w:rFonts w:ascii="Wingdings" w:hAnsi="Wingdings" w:hint="default"/>
      </w:rPr>
    </w:lvl>
    <w:lvl w:ilvl="6" w:tplc="08090001" w:tentative="1">
      <w:start w:val="1"/>
      <w:numFmt w:val="bullet"/>
      <w:lvlText w:val=""/>
      <w:lvlJc w:val="left"/>
      <w:pPr>
        <w:ind w:left="7056" w:hanging="360"/>
      </w:pPr>
      <w:rPr>
        <w:rFonts w:ascii="Symbol" w:hAnsi="Symbol" w:hint="default"/>
      </w:rPr>
    </w:lvl>
    <w:lvl w:ilvl="7" w:tplc="08090003" w:tentative="1">
      <w:start w:val="1"/>
      <w:numFmt w:val="bullet"/>
      <w:lvlText w:val="o"/>
      <w:lvlJc w:val="left"/>
      <w:pPr>
        <w:ind w:left="7776" w:hanging="360"/>
      </w:pPr>
      <w:rPr>
        <w:rFonts w:ascii="Courier New" w:hAnsi="Courier New" w:cs="Courier New" w:hint="default"/>
      </w:rPr>
    </w:lvl>
    <w:lvl w:ilvl="8" w:tplc="08090005" w:tentative="1">
      <w:start w:val="1"/>
      <w:numFmt w:val="bullet"/>
      <w:lvlText w:val=""/>
      <w:lvlJc w:val="left"/>
      <w:pPr>
        <w:ind w:left="8496" w:hanging="360"/>
      </w:pPr>
      <w:rPr>
        <w:rFonts w:ascii="Wingdings" w:hAnsi="Wingdings" w:hint="default"/>
      </w:rPr>
    </w:lvl>
  </w:abstractNum>
  <w:abstractNum w:abstractNumId="97" w15:restartNumberingAfterBreak="0">
    <w:nsid w:val="28810F23"/>
    <w:multiLevelType w:val="hybridMultilevel"/>
    <w:tmpl w:val="833E5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29044635"/>
    <w:multiLevelType w:val="hybridMultilevel"/>
    <w:tmpl w:val="275E851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9" w15:restartNumberingAfterBreak="0">
    <w:nsid w:val="292943EE"/>
    <w:multiLevelType w:val="hybridMultilevel"/>
    <w:tmpl w:val="1D9088B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00"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A9B277F"/>
    <w:multiLevelType w:val="hybridMultilevel"/>
    <w:tmpl w:val="F54E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B55076F"/>
    <w:multiLevelType w:val="hybridMultilevel"/>
    <w:tmpl w:val="602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C83542A"/>
    <w:multiLevelType w:val="hybridMultilevel"/>
    <w:tmpl w:val="58BEE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CCD6D75"/>
    <w:multiLevelType w:val="hybridMultilevel"/>
    <w:tmpl w:val="D950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D5007AF"/>
    <w:multiLevelType w:val="hybridMultilevel"/>
    <w:tmpl w:val="0E6C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D5A089D"/>
    <w:multiLevelType w:val="hybridMultilevel"/>
    <w:tmpl w:val="2312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E256DFD"/>
    <w:multiLevelType w:val="hybridMultilevel"/>
    <w:tmpl w:val="4E882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2EAF1A1E"/>
    <w:multiLevelType w:val="hybridMultilevel"/>
    <w:tmpl w:val="39CC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EB8123C"/>
    <w:multiLevelType w:val="hybridMultilevel"/>
    <w:tmpl w:val="957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EEC60DB"/>
    <w:multiLevelType w:val="hybridMultilevel"/>
    <w:tmpl w:val="1DFED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1"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2" w15:restartNumberingAfterBreak="0">
    <w:nsid w:val="30002294"/>
    <w:multiLevelType w:val="hybridMultilevel"/>
    <w:tmpl w:val="748CC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04E5BEA"/>
    <w:multiLevelType w:val="hybridMultilevel"/>
    <w:tmpl w:val="EB08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1943BE2"/>
    <w:multiLevelType w:val="hybridMultilevel"/>
    <w:tmpl w:val="06BE0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319C7546"/>
    <w:multiLevelType w:val="hybridMultilevel"/>
    <w:tmpl w:val="85AED5CC"/>
    <w:lvl w:ilvl="0" w:tplc="7AAC78EE">
      <w:numFmt w:val="bullet"/>
      <w:lvlText w:val="•"/>
      <w:lvlJc w:val="left"/>
      <w:pPr>
        <w:ind w:left="302" w:hanging="151"/>
      </w:pPr>
      <w:rPr>
        <w:rFonts w:ascii="Calibri" w:eastAsia="Calibri" w:hAnsi="Calibri" w:cs="Calibri" w:hint="default"/>
        <w:w w:val="103"/>
        <w:sz w:val="20"/>
        <w:szCs w:val="20"/>
        <w:lang w:val="en-US" w:eastAsia="en-US" w:bidi="ar-SA"/>
      </w:rPr>
    </w:lvl>
    <w:lvl w:ilvl="1" w:tplc="B8703916">
      <w:numFmt w:val="bullet"/>
      <w:lvlText w:val="•"/>
      <w:lvlJc w:val="left"/>
      <w:pPr>
        <w:ind w:left="1164" w:hanging="151"/>
      </w:pPr>
      <w:rPr>
        <w:rFonts w:hint="default"/>
        <w:lang w:val="en-US" w:eastAsia="en-US" w:bidi="ar-SA"/>
      </w:rPr>
    </w:lvl>
    <w:lvl w:ilvl="2" w:tplc="4D423116">
      <w:numFmt w:val="bullet"/>
      <w:lvlText w:val="•"/>
      <w:lvlJc w:val="left"/>
      <w:pPr>
        <w:ind w:left="2028" w:hanging="151"/>
      </w:pPr>
      <w:rPr>
        <w:rFonts w:hint="default"/>
        <w:lang w:val="en-US" w:eastAsia="en-US" w:bidi="ar-SA"/>
      </w:rPr>
    </w:lvl>
    <w:lvl w:ilvl="3" w:tplc="82080FDC">
      <w:numFmt w:val="bullet"/>
      <w:lvlText w:val="•"/>
      <w:lvlJc w:val="left"/>
      <w:pPr>
        <w:ind w:left="2892" w:hanging="151"/>
      </w:pPr>
      <w:rPr>
        <w:rFonts w:hint="default"/>
        <w:lang w:val="en-US" w:eastAsia="en-US" w:bidi="ar-SA"/>
      </w:rPr>
    </w:lvl>
    <w:lvl w:ilvl="4" w:tplc="DE5E4D8C">
      <w:numFmt w:val="bullet"/>
      <w:lvlText w:val="•"/>
      <w:lvlJc w:val="left"/>
      <w:pPr>
        <w:ind w:left="3756" w:hanging="151"/>
      </w:pPr>
      <w:rPr>
        <w:rFonts w:hint="default"/>
        <w:lang w:val="en-US" w:eastAsia="en-US" w:bidi="ar-SA"/>
      </w:rPr>
    </w:lvl>
    <w:lvl w:ilvl="5" w:tplc="70724BC8">
      <w:numFmt w:val="bullet"/>
      <w:lvlText w:val="•"/>
      <w:lvlJc w:val="left"/>
      <w:pPr>
        <w:ind w:left="4620" w:hanging="151"/>
      </w:pPr>
      <w:rPr>
        <w:rFonts w:hint="default"/>
        <w:lang w:val="en-US" w:eastAsia="en-US" w:bidi="ar-SA"/>
      </w:rPr>
    </w:lvl>
    <w:lvl w:ilvl="6" w:tplc="8AB6FB16">
      <w:numFmt w:val="bullet"/>
      <w:lvlText w:val="•"/>
      <w:lvlJc w:val="left"/>
      <w:pPr>
        <w:ind w:left="5484" w:hanging="151"/>
      </w:pPr>
      <w:rPr>
        <w:rFonts w:hint="default"/>
        <w:lang w:val="en-US" w:eastAsia="en-US" w:bidi="ar-SA"/>
      </w:rPr>
    </w:lvl>
    <w:lvl w:ilvl="7" w:tplc="0FD82A18">
      <w:numFmt w:val="bullet"/>
      <w:lvlText w:val="•"/>
      <w:lvlJc w:val="left"/>
      <w:pPr>
        <w:ind w:left="6348" w:hanging="151"/>
      </w:pPr>
      <w:rPr>
        <w:rFonts w:hint="default"/>
        <w:lang w:val="en-US" w:eastAsia="en-US" w:bidi="ar-SA"/>
      </w:rPr>
    </w:lvl>
    <w:lvl w:ilvl="8" w:tplc="5ADE8E76">
      <w:numFmt w:val="bullet"/>
      <w:lvlText w:val="•"/>
      <w:lvlJc w:val="left"/>
      <w:pPr>
        <w:ind w:left="7212" w:hanging="151"/>
      </w:pPr>
      <w:rPr>
        <w:rFonts w:hint="default"/>
        <w:lang w:val="en-US" w:eastAsia="en-US" w:bidi="ar-SA"/>
      </w:rPr>
    </w:lvl>
  </w:abstractNum>
  <w:abstractNum w:abstractNumId="116" w15:restartNumberingAfterBreak="0">
    <w:nsid w:val="320A63A3"/>
    <w:multiLevelType w:val="hybridMultilevel"/>
    <w:tmpl w:val="62A01CA4"/>
    <w:lvl w:ilvl="0" w:tplc="16D08D24">
      <w:start w:val="1"/>
      <w:numFmt w:val="decimal"/>
      <w:lvlText w:val="%1."/>
      <w:lvlJc w:val="left"/>
      <w:pPr>
        <w:ind w:left="826" w:hanging="720"/>
      </w:pPr>
      <w:rPr>
        <w:rFonts w:hint="default"/>
        <w:spacing w:val="-27"/>
        <w:w w:val="100"/>
        <w:lang w:val="en-US" w:eastAsia="en-US" w:bidi="ar-SA"/>
      </w:rPr>
    </w:lvl>
    <w:lvl w:ilvl="1" w:tplc="48AEBBFA">
      <w:start w:val="1"/>
      <w:numFmt w:val="lowerLetter"/>
      <w:lvlText w:val="(%2)"/>
      <w:lvlJc w:val="left"/>
      <w:pPr>
        <w:ind w:left="1546" w:hanging="720"/>
      </w:pPr>
      <w:rPr>
        <w:rFonts w:ascii="Arial" w:eastAsia="Arial" w:hAnsi="Arial" w:cs="Arial" w:hint="default"/>
        <w:spacing w:val="-27"/>
        <w:w w:val="100"/>
        <w:sz w:val="24"/>
        <w:szCs w:val="24"/>
        <w:lang w:val="en-US" w:eastAsia="en-US" w:bidi="ar-SA"/>
      </w:rPr>
    </w:lvl>
    <w:lvl w:ilvl="2" w:tplc="103AD690">
      <w:numFmt w:val="bullet"/>
      <w:lvlText w:val="•"/>
      <w:lvlJc w:val="left"/>
      <w:pPr>
        <w:ind w:left="2471" w:hanging="720"/>
      </w:pPr>
      <w:rPr>
        <w:rFonts w:hint="default"/>
        <w:lang w:val="en-US" w:eastAsia="en-US" w:bidi="ar-SA"/>
      </w:rPr>
    </w:lvl>
    <w:lvl w:ilvl="3" w:tplc="F2FEB030">
      <w:numFmt w:val="bullet"/>
      <w:lvlText w:val="•"/>
      <w:lvlJc w:val="left"/>
      <w:pPr>
        <w:ind w:left="3402" w:hanging="720"/>
      </w:pPr>
      <w:rPr>
        <w:rFonts w:hint="default"/>
        <w:lang w:val="en-US" w:eastAsia="en-US" w:bidi="ar-SA"/>
      </w:rPr>
    </w:lvl>
    <w:lvl w:ilvl="4" w:tplc="979A6938">
      <w:numFmt w:val="bullet"/>
      <w:lvlText w:val="•"/>
      <w:lvlJc w:val="left"/>
      <w:pPr>
        <w:ind w:left="4333" w:hanging="720"/>
      </w:pPr>
      <w:rPr>
        <w:rFonts w:hint="default"/>
        <w:lang w:val="en-US" w:eastAsia="en-US" w:bidi="ar-SA"/>
      </w:rPr>
    </w:lvl>
    <w:lvl w:ilvl="5" w:tplc="DF7C197A">
      <w:numFmt w:val="bullet"/>
      <w:lvlText w:val="•"/>
      <w:lvlJc w:val="left"/>
      <w:pPr>
        <w:ind w:left="5264" w:hanging="720"/>
      </w:pPr>
      <w:rPr>
        <w:rFonts w:hint="default"/>
        <w:lang w:val="en-US" w:eastAsia="en-US" w:bidi="ar-SA"/>
      </w:rPr>
    </w:lvl>
    <w:lvl w:ilvl="6" w:tplc="D5825B8A">
      <w:numFmt w:val="bullet"/>
      <w:lvlText w:val="•"/>
      <w:lvlJc w:val="left"/>
      <w:pPr>
        <w:ind w:left="6195" w:hanging="720"/>
      </w:pPr>
      <w:rPr>
        <w:rFonts w:hint="default"/>
        <w:lang w:val="en-US" w:eastAsia="en-US" w:bidi="ar-SA"/>
      </w:rPr>
    </w:lvl>
    <w:lvl w:ilvl="7" w:tplc="2E6C49B0">
      <w:numFmt w:val="bullet"/>
      <w:lvlText w:val="•"/>
      <w:lvlJc w:val="left"/>
      <w:pPr>
        <w:ind w:left="7126" w:hanging="720"/>
      </w:pPr>
      <w:rPr>
        <w:rFonts w:hint="default"/>
        <w:lang w:val="en-US" w:eastAsia="en-US" w:bidi="ar-SA"/>
      </w:rPr>
    </w:lvl>
    <w:lvl w:ilvl="8" w:tplc="75884838">
      <w:numFmt w:val="bullet"/>
      <w:lvlText w:val="•"/>
      <w:lvlJc w:val="left"/>
      <w:pPr>
        <w:ind w:left="8057" w:hanging="720"/>
      </w:pPr>
      <w:rPr>
        <w:rFonts w:hint="default"/>
        <w:lang w:val="en-US" w:eastAsia="en-US" w:bidi="ar-SA"/>
      </w:rPr>
    </w:lvl>
  </w:abstractNum>
  <w:abstractNum w:abstractNumId="117" w15:restartNumberingAfterBreak="0">
    <w:nsid w:val="328D025D"/>
    <w:multiLevelType w:val="hybridMultilevel"/>
    <w:tmpl w:val="862E1C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32EB1405"/>
    <w:multiLevelType w:val="hybridMultilevel"/>
    <w:tmpl w:val="9662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38B0C7A"/>
    <w:multiLevelType w:val="hybridMultilevel"/>
    <w:tmpl w:val="C314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42C3133"/>
    <w:multiLevelType w:val="hybridMultilevel"/>
    <w:tmpl w:val="6CA20714"/>
    <w:lvl w:ilvl="0" w:tplc="D146EF7E">
      <w:numFmt w:val="bullet"/>
      <w:lvlText w:val=""/>
      <w:lvlJc w:val="left"/>
      <w:pPr>
        <w:ind w:left="100" w:hanging="152"/>
      </w:pPr>
      <w:rPr>
        <w:rFonts w:ascii="Symbol" w:eastAsia="Symbol" w:hAnsi="Symbol" w:cs="Symbol" w:hint="default"/>
        <w:w w:val="99"/>
        <w:sz w:val="22"/>
        <w:szCs w:val="22"/>
        <w:lang w:val="en-US" w:eastAsia="en-US" w:bidi="ar-SA"/>
      </w:rPr>
    </w:lvl>
    <w:lvl w:ilvl="1" w:tplc="43B011E2">
      <w:numFmt w:val="bullet"/>
      <w:lvlText w:val="•"/>
      <w:lvlJc w:val="left"/>
      <w:pPr>
        <w:ind w:left="1002" w:hanging="152"/>
      </w:pPr>
      <w:rPr>
        <w:rFonts w:hint="default"/>
        <w:lang w:val="en-US" w:eastAsia="en-US" w:bidi="ar-SA"/>
      </w:rPr>
    </w:lvl>
    <w:lvl w:ilvl="2" w:tplc="7E2C0320">
      <w:numFmt w:val="bullet"/>
      <w:lvlText w:val="•"/>
      <w:lvlJc w:val="left"/>
      <w:pPr>
        <w:ind w:left="1905" w:hanging="152"/>
      </w:pPr>
      <w:rPr>
        <w:rFonts w:hint="default"/>
        <w:lang w:val="en-US" w:eastAsia="en-US" w:bidi="ar-SA"/>
      </w:rPr>
    </w:lvl>
    <w:lvl w:ilvl="3" w:tplc="1E4A6618">
      <w:numFmt w:val="bullet"/>
      <w:lvlText w:val="•"/>
      <w:lvlJc w:val="left"/>
      <w:pPr>
        <w:ind w:left="2807" w:hanging="152"/>
      </w:pPr>
      <w:rPr>
        <w:rFonts w:hint="default"/>
        <w:lang w:val="en-US" w:eastAsia="en-US" w:bidi="ar-SA"/>
      </w:rPr>
    </w:lvl>
    <w:lvl w:ilvl="4" w:tplc="241E1CD0">
      <w:numFmt w:val="bullet"/>
      <w:lvlText w:val="•"/>
      <w:lvlJc w:val="left"/>
      <w:pPr>
        <w:ind w:left="3710" w:hanging="152"/>
      </w:pPr>
      <w:rPr>
        <w:rFonts w:hint="default"/>
        <w:lang w:val="en-US" w:eastAsia="en-US" w:bidi="ar-SA"/>
      </w:rPr>
    </w:lvl>
    <w:lvl w:ilvl="5" w:tplc="C5CA6764">
      <w:numFmt w:val="bullet"/>
      <w:lvlText w:val="•"/>
      <w:lvlJc w:val="left"/>
      <w:pPr>
        <w:ind w:left="4613" w:hanging="152"/>
      </w:pPr>
      <w:rPr>
        <w:rFonts w:hint="default"/>
        <w:lang w:val="en-US" w:eastAsia="en-US" w:bidi="ar-SA"/>
      </w:rPr>
    </w:lvl>
    <w:lvl w:ilvl="6" w:tplc="D382BA52">
      <w:numFmt w:val="bullet"/>
      <w:lvlText w:val="•"/>
      <w:lvlJc w:val="left"/>
      <w:pPr>
        <w:ind w:left="5515" w:hanging="152"/>
      </w:pPr>
      <w:rPr>
        <w:rFonts w:hint="default"/>
        <w:lang w:val="en-US" w:eastAsia="en-US" w:bidi="ar-SA"/>
      </w:rPr>
    </w:lvl>
    <w:lvl w:ilvl="7" w:tplc="80A60690">
      <w:numFmt w:val="bullet"/>
      <w:lvlText w:val="•"/>
      <w:lvlJc w:val="left"/>
      <w:pPr>
        <w:ind w:left="6418" w:hanging="152"/>
      </w:pPr>
      <w:rPr>
        <w:rFonts w:hint="default"/>
        <w:lang w:val="en-US" w:eastAsia="en-US" w:bidi="ar-SA"/>
      </w:rPr>
    </w:lvl>
    <w:lvl w:ilvl="8" w:tplc="3430A22E">
      <w:numFmt w:val="bullet"/>
      <w:lvlText w:val="•"/>
      <w:lvlJc w:val="left"/>
      <w:pPr>
        <w:ind w:left="7321" w:hanging="152"/>
      </w:pPr>
      <w:rPr>
        <w:rFonts w:hint="default"/>
        <w:lang w:val="en-US" w:eastAsia="en-US" w:bidi="ar-SA"/>
      </w:rPr>
    </w:lvl>
  </w:abstractNum>
  <w:abstractNum w:abstractNumId="121" w15:restartNumberingAfterBreak="0">
    <w:nsid w:val="348F0C9E"/>
    <w:multiLevelType w:val="hybridMultilevel"/>
    <w:tmpl w:val="9216ECC6"/>
    <w:lvl w:ilvl="0" w:tplc="0C6A8302">
      <w:start w:val="1"/>
      <w:numFmt w:val="decimal"/>
      <w:lvlText w:val="%1."/>
      <w:lvlJc w:val="left"/>
      <w:pPr>
        <w:ind w:left="1560" w:hanging="360"/>
      </w:pPr>
      <w:rPr>
        <w:rFonts w:ascii="Arial" w:eastAsia="Arial" w:hAnsi="Arial" w:cs="Arial" w:hint="default"/>
        <w:spacing w:val="-4"/>
        <w:w w:val="63"/>
        <w:sz w:val="24"/>
        <w:szCs w:val="24"/>
        <w:lang w:val="en-US" w:eastAsia="en-US" w:bidi="ar-SA"/>
      </w:rPr>
    </w:lvl>
    <w:lvl w:ilvl="1" w:tplc="4606B904">
      <w:numFmt w:val="bullet"/>
      <w:lvlText w:val="•"/>
      <w:lvlJc w:val="left"/>
      <w:pPr>
        <w:ind w:left="2442" w:hanging="360"/>
      </w:pPr>
      <w:rPr>
        <w:rFonts w:hint="default"/>
        <w:lang w:val="en-US" w:eastAsia="en-US" w:bidi="ar-SA"/>
      </w:rPr>
    </w:lvl>
    <w:lvl w:ilvl="2" w:tplc="62FCFA06">
      <w:numFmt w:val="bullet"/>
      <w:lvlText w:val="•"/>
      <w:lvlJc w:val="left"/>
      <w:pPr>
        <w:ind w:left="3324" w:hanging="360"/>
      </w:pPr>
      <w:rPr>
        <w:rFonts w:hint="default"/>
        <w:lang w:val="en-US" w:eastAsia="en-US" w:bidi="ar-SA"/>
      </w:rPr>
    </w:lvl>
    <w:lvl w:ilvl="3" w:tplc="6772FEF8">
      <w:numFmt w:val="bullet"/>
      <w:lvlText w:val="•"/>
      <w:lvlJc w:val="left"/>
      <w:pPr>
        <w:ind w:left="4207" w:hanging="360"/>
      </w:pPr>
      <w:rPr>
        <w:rFonts w:hint="default"/>
        <w:lang w:val="en-US" w:eastAsia="en-US" w:bidi="ar-SA"/>
      </w:rPr>
    </w:lvl>
    <w:lvl w:ilvl="4" w:tplc="248ED5F0">
      <w:numFmt w:val="bullet"/>
      <w:lvlText w:val="•"/>
      <w:lvlJc w:val="left"/>
      <w:pPr>
        <w:ind w:left="5089" w:hanging="360"/>
      </w:pPr>
      <w:rPr>
        <w:rFonts w:hint="default"/>
        <w:lang w:val="en-US" w:eastAsia="en-US" w:bidi="ar-SA"/>
      </w:rPr>
    </w:lvl>
    <w:lvl w:ilvl="5" w:tplc="FDE4AE34">
      <w:numFmt w:val="bullet"/>
      <w:lvlText w:val="•"/>
      <w:lvlJc w:val="left"/>
      <w:pPr>
        <w:ind w:left="5972" w:hanging="360"/>
      </w:pPr>
      <w:rPr>
        <w:rFonts w:hint="default"/>
        <w:lang w:val="en-US" w:eastAsia="en-US" w:bidi="ar-SA"/>
      </w:rPr>
    </w:lvl>
    <w:lvl w:ilvl="6" w:tplc="B4C476A6">
      <w:numFmt w:val="bullet"/>
      <w:lvlText w:val="•"/>
      <w:lvlJc w:val="left"/>
      <w:pPr>
        <w:ind w:left="6854" w:hanging="360"/>
      </w:pPr>
      <w:rPr>
        <w:rFonts w:hint="default"/>
        <w:lang w:val="en-US" w:eastAsia="en-US" w:bidi="ar-SA"/>
      </w:rPr>
    </w:lvl>
    <w:lvl w:ilvl="7" w:tplc="1A5825FA">
      <w:numFmt w:val="bullet"/>
      <w:lvlText w:val="•"/>
      <w:lvlJc w:val="left"/>
      <w:pPr>
        <w:ind w:left="7736" w:hanging="360"/>
      </w:pPr>
      <w:rPr>
        <w:rFonts w:hint="default"/>
        <w:lang w:val="en-US" w:eastAsia="en-US" w:bidi="ar-SA"/>
      </w:rPr>
    </w:lvl>
    <w:lvl w:ilvl="8" w:tplc="51DCD046">
      <w:numFmt w:val="bullet"/>
      <w:lvlText w:val="•"/>
      <w:lvlJc w:val="left"/>
      <w:pPr>
        <w:ind w:left="8619" w:hanging="360"/>
      </w:pPr>
      <w:rPr>
        <w:rFonts w:hint="default"/>
        <w:lang w:val="en-US" w:eastAsia="en-US" w:bidi="ar-SA"/>
      </w:rPr>
    </w:lvl>
  </w:abstractNum>
  <w:abstractNum w:abstractNumId="122" w15:restartNumberingAfterBreak="0">
    <w:nsid w:val="34AA16B6"/>
    <w:multiLevelType w:val="hybridMultilevel"/>
    <w:tmpl w:val="960CB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53616DB"/>
    <w:multiLevelType w:val="hybridMultilevel"/>
    <w:tmpl w:val="BD8C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60A4CB7"/>
    <w:multiLevelType w:val="hybridMultilevel"/>
    <w:tmpl w:val="8BEEC21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5" w15:restartNumberingAfterBreak="0">
    <w:nsid w:val="36187D95"/>
    <w:multiLevelType w:val="hybridMultilevel"/>
    <w:tmpl w:val="0CA8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67312E9"/>
    <w:multiLevelType w:val="hybridMultilevel"/>
    <w:tmpl w:val="47FE3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36CA26EF"/>
    <w:multiLevelType w:val="hybridMultilevel"/>
    <w:tmpl w:val="36361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6D36BAA"/>
    <w:multiLevelType w:val="hybridMultilevel"/>
    <w:tmpl w:val="5DB674C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29" w15:restartNumberingAfterBreak="0">
    <w:nsid w:val="370C16E0"/>
    <w:multiLevelType w:val="hybridMultilevel"/>
    <w:tmpl w:val="AAF4D23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0" w15:restartNumberingAfterBreak="0">
    <w:nsid w:val="37447A9A"/>
    <w:multiLevelType w:val="hybridMultilevel"/>
    <w:tmpl w:val="A080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777155A"/>
    <w:multiLevelType w:val="hybridMultilevel"/>
    <w:tmpl w:val="B868E7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77A0987"/>
    <w:multiLevelType w:val="hybridMultilevel"/>
    <w:tmpl w:val="7A22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9967258"/>
    <w:multiLevelType w:val="multilevel"/>
    <w:tmpl w:val="EFB0C4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4" w15:restartNumberingAfterBreak="0">
    <w:nsid w:val="3A417E90"/>
    <w:multiLevelType w:val="hybridMultilevel"/>
    <w:tmpl w:val="45EE4B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3A4E1111"/>
    <w:multiLevelType w:val="hybridMultilevel"/>
    <w:tmpl w:val="E4064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3A504853"/>
    <w:multiLevelType w:val="hybridMultilevel"/>
    <w:tmpl w:val="F940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A8A732B"/>
    <w:multiLevelType w:val="multilevel"/>
    <w:tmpl w:val="38846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3ADA776B"/>
    <w:multiLevelType w:val="hybridMultilevel"/>
    <w:tmpl w:val="2494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B637950"/>
    <w:multiLevelType w:val="hybridMultilevel"/>
    <w:tmpl w:val="21C4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BC94618"/>
    <w:multiLevelType w:val="hybridMultilevel"/>
    <w:tmpl w:val="5E68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C0724F2"/>
    <w:multiLevelType w:val="hybridMultilevel"/>
    <w:tmpl w:val="03DC5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C32038B"/>
    <w:multiLevelType w:val="hybridMultilevel"/>
    <w:tmpl w:val="5380E3EC"/>
    <w:lvl w:ilvl="0" w:tplc="08090003">
      <w:start w:val="1"/>
      <w:numFmt w:val="bullet"/>
      <w:lvlText w:val="o"/>
      <w:lvlJc w:val="left"/>
      <w:pPr>
        <w:ind w:left="2208" w:hanging="360"/>
      </w:pPr>
      <w:rPr>
        <w:rFonts w:ascii="Courier New" w:hAnsi="Courier New" w:cs="Courier New" w:hint="default"/>
      </w:rPr>
    </w:lvl>
    <w:lvl w:ilvl="1" w:tplc="08090003" w:tentative="1">
      <w:start w:val="1"/>
      <w:numFmt w:val="bullet"/>
      <w:lvlText w:val="o"/>
      <w:lvlJc w:val="left"/>
      <w:pPr>
        <w:ind w:left="2928" w:hanging="360"/>
      </w:pPr>
      <w:rPr>
        <w:rFonts w:ascii="Courier New" w:hAnsi="Courier New" w:cs="Courier New" w:hint="default"/>
      </w:rPr>
    </w:lvl>
    <w:lvl w:ilvl="2" w:tplc="08090005" w:tentative="1">
      <w:start w:val="1"/>
      <w:numFmt w:val="bullet"/>
      <w:lvlText w:val=""/>
      <w:lvlJc w:val="left"/>
      <w:pPr>
        <w:ind w:left="3648" w:hanging="360"/>
      </w:pPr>
      <w:rPr>
        <w:rFonts w:ascii="Wingdings" w:hAnsi="Wingdings" w:hint="default"/>
      </w:rPr>
    </w:lvl>
    <w:lvl w:ilvl="3" w:tplc="08090001" w:tentative="1">
      <w:start w:val="1"/>
      <w:numFmt w:val="bullet"/>
      <w:lvlText w:val=""/>
      <w:lvlJc w:val="left"/>
      <w:pPr>
        <w:ind w:left="4368" w:hanging="360"/>
      </w:pPr>
      <w:rPr>
        <w:rFonts w:ascii="Symbol" w:hAnsi="Symbol" w:hint="default"/>
      </w:rPr>
    </w:lvl>
    <w:lvl w:ilvl="4" w:tplc="08090003" w:tentative="1">
      <w:start w:val="1"/>
      <w:numFmt w:val="bullet"/>
      <w:lvlText w:val="o"/>
      <w:lvlJc w:val="left"/>
      <w:pPr>
        <w:ind w:left="5088" w:hanging="360"/>
      </w:pPr>
      <w:rPr>
        <w:rFonts w:ascii="Courier New" w:hAnsi="Courier New" w:cs="Courier New" w:hint="default"/>
      </w:rPr>
    </w:lvl>
    <w:lvl w:ilvl="5" w:tplc="08090005" w:tentative="1">
      <w:start w:val="1"/>
      <w:numFmt w:val="bullet"/>
      <w:lvlText w:val=""/>
      <w:lvlJc w:val="left"/>
      <w:pPr>
        <w:ind w:left="5808" w:hanging="360"/>
      </w:pPr>
      <w:rPr>
        <w:rFonts w:ascii="Wingdings" w:hAnsi="Wingdings" w:hint="default"/>
      </w:rPr>
    </w:lvl>
    <w:lvl w:ilvl="6" w:tplc="08090001" w:tentative="1">
      <w:start w:val="1"/>
      <w:numFmt w:val="bullet"/>
      <w:lvlText w:val=""/>
      <w:lvlJc w:val="left"/>
      <w:pPr>
        <w:ind w:left="6528" w:hanging="360"/>
      </w:pPr>
      <w:rPr>
        <w:rFonts w:ascii="Symbol" w:hAnsi="Symbol" w:hint="default"/>
      </w:rPr>
    </w:lvl>
    <w:lvl w:ilvl="7" w:tplc="08090003" w:tentative="1">
      <w:start w:val="1"/>
      <w:numFmt w:val="bullet"/>
      <w:lvlText w:val="o"/>
      <w:lvlJc w:val="left"/>
      <w:pPr>
        <w:ind w:left="7248" w:hanging="360"/>
      </w:pPr>
      <w:rPr>
        <w:rFonts w:ascii="Courier New" w:hAnsi="Courier New" w:cs="Courier New" w:hint="default"/>
      </w:rPr>
    </w:lvl>
    <w:lvl w:ilvl="8" w:tplc="08090005" w:tentative="1">
      <w:start w:val="1"/>
      <w:numFmt w:val="bullet"/>
      <w:lvlText w:val=""/>
      <w:lvlJc w:val="left"/>
      <w:pPr>
        <w:ind w:left="7968" w:hanging="360"/>
      </w:pPr>
      <w:rPr>
        <w:rFonts w:ascii="Wingdings" w:hAnsi="Wingdings" w:hint="default"/>
      </w:rPr>
    </w:lvl>
  </w:abstractNum>
  <w:abstractNum w:abstractNumId="143" w15:restartNumberingAfterBreak="0">
    <w:nsid w:val="3C652315"/>
    <w:multiLevelType w:val="hybridMultilevel"/>
    <w:tmpl w:val="2E3C4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3C7A49D3"/>
    <w:multiLevelType w:val="hybridMultilevel"/>
    <w:tmpl w:val="BE984C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15:restartNumberingAfterBreak="0">
    <w:nsid w:val="3CC63C25"/>
    <w:multiLevelType w:val="hybridMultilevel"/>
    <w:tmpl w:val="7988B9B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6" w15:restartNumberingAfterBreak="0">
    <w:nsid w:val="3D082D42"/>
    <w:multiLevelType w:val="hybridMultilevel"/>
    <w:tmpl w:val="CDC2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D47069A"/>
    <w:multiLevelType w:val="hybridMultilevel"/>
    <w:tmpl w:val="EC4005A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DF64295"/>
    <w:multiLevelType w:val="hybridMultilevel"/>
    <w:tmpl w:val="0D04D6A8"/>
    <w:lvl w:ilvl="0" w:tplc="178228E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9" w15:restartNumberingAfterBreak="0">
    <w:nsid w:val="3EC66431"/>
    <w:multiLevelType w:val="hybridMultilevel"/>
    <w:tmpl w:val="6144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FDA46CA"/>
    <w:multiLevelType w:val="hybridMultilevel"/>
    <w:tmpl w:val="4F283E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3FDC2B2F"/>
    <w:multiLevelType w:val="hybridMultilevel"/>
    <w:tmpl w:val="C392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0570F2E"/>
    <w:multiLevelType w:val="hybridMultilevel"/>
    <w:tmpl w:val="869C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0B94A76"/>
    <w:multiLevelType w:val="hybridMultilevel"/>
    <w:tmpl w:val="2924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11D40EB"/>
    <w:multiLevelType w:val="hybridMultilevel"/>
    <w:tmpl w:val="6000660A"/>
    <w:lvl w:ilvl="0" w:tplc="08090001">
      <w:start w:val="1"/>
      <w:numFmt w:val="bullet"/>
      <w:lvlText w:val=""/>
      <w:lvlJc w:val="left"/>
      <w:pPr>
        <w:ind w:left="2671" w:hanging="360"/>
      </w:pPr>
      <w:rPr>
        <w:rFonts w:ascii="Symbol" w:hAnsi="Symbol" w:hint="default"/>
      </w:rPr>
    </w:lvl>
    <w:lvl w:ilvl="1" w:tplc="08090003" w:tentative="1">
      <w:start w:val="1"/>
      <w:numFmt w:val="bullet"/>
      <w:lvlText w:val="o"/>
      <w:lvlJc w:val="left"/>
      <w:pPr>
        <w:ind w:left="3391" w:hanging="360"/>
      </w:pPr>
      <w:rPr>
        <w:rFonts w:ascii="Courier New" w:hAnsi="Courier New" w:cs="Courier New" w:hint="default"/>
      </w:rPr>
    </w:lvl>
    <w:lvl w:ilvl="2" w:tplc="08090005" w:tentative="1">
      <w:start w:val="1"/>
      <w:numFmt w:val="bullet"/>
      <w:lvlText w:val=""/>
      <w:lvlJc w:val="left"/>
      <w:pPr>
        <w:ind w:left="4111" w:hanging="360"/>
      </w:pPr>
      <w:rPr>
        <w:rFonts w:ascii="Wingdings" w:hAnsi="Wingdings" w:hint="default"/>
      </w:rPr>
    </w:lvl>
    <w:lvl w:ilvl="3" w:tplc="08090001" w:tentative="1">
      <w:start w:val="1"/>
      <w:numFmt w:val="bullet"/>
      <w:lvlText w:val=""/>
      <w:lvlJc w:val="left"/>
      <w:pPr>
        <w:ind w:left="4831" w:hanging="360"/>
      </w:pPr>
      <w:rPr>
        <w:rFonts w:ascii="Symbol" w:hAnsi="Symbol" w:hint="default"/>
      </w:rPr>
    </w:lvl>
    <w:lvl w:ilvl="4" w:tplc="08090003" w:tentative="1">
      <w:start w:val="1"/>
      <w:numFmt w:val="bullet"/>
      <w:lvlText w:val="o"/>
      <w:lvlJc w:val="left"/>
      <w:pPr>
        <w:ind w:left="5551" w:hanging="360"/>
      </w:pPr>
      <w:rPr>
        <w:rFonts w:ascii="Courier New" w:hAnsi="Courier New" w:cs="Courier New" w:hint="default"/>
      </w:rPr>
    </w:lvl>
    <w:lvl w:ilvl="5" w:tplc="08090005" w:tentative="1">
      <w:start w:val="1"/>
      <w:numFmt w:val="bullet"/>
      <w:lvlText w:val=""/>
      <w:lvlJc w:val="left"/>
      <w:pPr>
        <w:ind w:left="6271" w:hanging="360"/>
      </w:pPr>
      <w:rPr>
        <w:rFonts w:ascii="Wingdings" w:hAnsi="Wingdings" w:hint="default"/>
      </w:rPr>
    </w:lvl>
    <w:lvl w:ilvl="6" w:tplc="08090001" w:tentative="1">
      <w:start w:val="1"/>
      <w:numFmt w:val="bullet"/>
      <w:lvlText w:val=""/>
      <w:lvlJc w:val="left"/>
      <w:pPr>
        <w:ind w:left="6991" w:hanging="360"/>
      </w:pPr>
      <w:rPr>
        <w:rFonts w:ascii="Symbol" w:hAnsi="Symbol" w:hint="default"/>
      </w:rPr>
    </w:lvl>
    <w:lvl w:ilvl="7" w:tplc="08090003" w:tentative="1">
      <w:start w:val="1"/>
      <w:numFmt w:val="bullet"/>
      <w:lvlText w:val="o"/>
      <w:lvlJc w:val="left"/>
      <w:pPr>
        <w:ind w:left="7711" w:hanging="360"/>
      </w:pPr>
      <w:rPr>
        <w:rFonts w:ascii="Courier New" w:hAnsi="Courier New" w:cs="Courier New" w:hint="default"/>
      </w:rPr>
    </w:lvl>
    <w:lvl w:ilvl="8" w:tplc="08090005" w:tentative="1">
      <w:start w:val="1"/>
      <w:numFmt w:val="bullet"/>
      <w:lvlText w:val=""/>
      <w:lvlJc w:val="left"/>
      <w:pPr>
        <w:ind w:left="8431" w:hanging="360"/>
      </w:pPr>
      <w:rPr>
        <w:rFonts w:ascii="Wingdings" w:hAnsi="Wingdings" w:hint="default"/>
      </w:rPr>
    </w:lvl>
  </w:abstractNum>
  <w:abstractNum w:abstractNumId="155" w15:restartNumberingAfterBreak="0">
    <w:nsid w:val="417A1A29"/>
    <w:multiLevelType w:val="hybridMultilevel"/>
    <w:tmpl w:val="8C503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 w15:restartNumberingAfterBreak="0">
    <w:nsid w:val="41A47A87"/>
    <w:multiLevelType w:val="hybridMultilevel"/>
    <w:tmpl w:val="AC34E5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7"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42E80E1B"/>
    <w:multiLevelType w:val="hybridMultilevel"/>
    <w:tmpl w:val="8786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3875897"/>
    <w:multiLevelType w:val="hybridMultilevel"/>
    <w:tmpl w:val="DB504CC4"/>
    <w:lvl w:ilvl="0" w:tplc="6B3C5A0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AE93F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A08EF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AE4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58825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A7E1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8750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D2536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42387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43B401C3"/>
    <w:multiLevelType w:val="hybridMultilevel"/>
    <w:tmpl w:val="874E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40B17A3"/>
    <w:multiLevelType w:val="hybridMultilevel"/>
    <w:tmpl w:val="F122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6E86CE9"/>
    <w:multiLevelType w:val="hybridMultilevel"/>
    <w:tmpl w:val="0EB8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47803D68"/>
    <w:multiLevelType w:val="hybridMultilevel"/>
    <w:tmpl w:val="002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78D40D3"/>
    <w:multiLevelType w:val="hybridMultilevel"/>
    <w:tmpl w:val="5AB8BA3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7" w15:restartNumberingAfterBreak="0">
    <w:nsid w:val="47B4126A"/>
    <w:multiLevelType w:val="hybridMultilevel"/>
    <w:tmpl w:val="42CE2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7D50557"/>
    <w:multiLevelType w:val="hybridMultilevel"/>
    <w:tmpl w:val="36C6A4A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9" w15:restartNumberingAfterBreak="0">
    <w:nsid w:val="483D1BA9"/>
    <w:multiLevelType w:val="hybridMultilevel"/>
    <w:tmpl w:val="830279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0" w15:restartNumberingAfterBreak="0">
    <w:nsid w:val="48AA6217"/>
    <w:multiLevelType w:val="hybridMultilevel"/>
    <w:tmpl w:val="8F8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9272062"/>
    <w:multiLevelType w:val="hybridMultilevel"/>
    <w:tmpl w:val="1E26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9C54A92"/>
    <w:multiLevelType w:val="hybridMultilevel"/>
    <w:tmpl w:val="51081DE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73" w15:restartNumberingAfterBreak="0">
    <w:nsid w:val="49D072B6"/>
    <w:multiLevelType w:val="hybridMultilevel"/>
    <w:tmpl w:val="EBD8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A96290E"/>
    <w:multiLevelType w:val="hybridMultilevel"/>
    <w:tmpl w:val="740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AB3684B"/>
    <w:multiLevelType w:val="hybridMultilevel"/>
    <w:tmpl w:val="C1B2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B6B0B1A"/>
    <w:multiLevelType w:val="hybridMultilevel"/>
    <w:tmpl w:val="3604B388"/>
    <w:lvl w:ilvl="0" w:tplc="F32A55C6">
      <w:numFmt w:val="bullet"/>
      <w:lvlText w:val=""/>
      <w:lvlJc w:val="left"/>
      <w:pPr>
        <w:ind w:left="2521" w:hanging="360"/>
      </w:pPr>
      <w:rPr>
        <w:rFonts w:ascii="Symbol" w:eastAsia="Symbol" w:hAnsi="Symbol" w:cs="Symbol" w:hint="default"/>
        <w:w w:val="100"/>
        <w:sz w:val="24"/>
        <w:szCs w:val="24"/>
        <w:lang w:val="en-US" w:eastAsia="en-US" w:bidi="ar-SA"/>
      </w:rPr>
    </w:lvl>
    <w:lvl w:ilvl="1" w:tplc="ECF286E4">
      <w:numFmt w:val="bullet"/>
      <w:lvlText w:val="•"/>
      <w:lvlJc w:val="left"/>
      <w:pPr>
        <w:ind w:left="3403" w:hanging="360"/>
      </w:pPr>
      <w:rPr>
        <w:rFonts w:hint="default"/>
        <w:lang w:val="en-US" w:eastAsia="en-US" w:bidi="ar-SA"/>
      </w:rPr>
    </w:lvl>
    <w:lvl w:ilvl="2" w:tplc="74DA4D92">
      <w:numFmt w:val="bullet"/>
      <w:lvlText w:val="•"/>
      <w:lvlJc w:val="left"/>
      <w:pPr>
        <w:ind w:left="4285" w:hanging="360"/>
      </w:pPr>
      <w:rPr>
        <w:rFonts w:hint="default"/>
        <w:lang w:val="en-US" w:eastAsia="en-US" w:bidi="ar-SA"/>
      </w:rPr>
    </w:lvl>
    <w:lvl w:ilvl="3" w:tplc="422AC2B0">
      <w:numFmt w:val="bullet"/>
      <w:lvlText w:val="•"/>
      <w:lvlJc w:val="left"/>
      <w:pPr>
        <w:ind w:left="5168" w:hanging="360"/>
      </w:pPr>
      <w:rPr>
        <w:rFonts w:hint="default"/>
        <w:lang w:val="en-US" w:eastAsia="en-US" w:bidi="ar-SA"/>
      </w:rPr>
    </w:lvl>
    <w:lvl w:ilvl="4" w:tplc="6CE27B50">
      <w:numFmt w:val="bullet"/>
      <w:lvlText w:val="•"/>
      <w:lvlJc w:val="left"/>
      <w:pPr>
        <w:ind w:left="6050" w:hanging="360"/>
      </w:pPr>
      <w:rPr>
        <w:rFonts w:hint="default"/>
        <w:lang w:val="en-US" w:eastAsia="en-US" w:bidi="ar-SA"/>
      </w:rPr>
    </w:lvl>
    <w:lvl w:ilvl="5" w:tplc="4EB04C44">
      <w:numFmt w:val="bullet"/>
      <w:lvlText w:val="•"/>
      <w:lvlJc w:val="left"/>
      <w:pPr>
        <w:ind w:left="6933" w:hanging="360"/>
      </w:pPr>
      <w:rPr>
        <w:rFonts w:hint="default"/>
        <w:lang w:val="en-US" w:eastAsia="en-US" w:bidi="ar-SA"/>
      </w:rPr>
    </w:lvl>
    <w:lvl w:ilvl="6" w:tplc="47A2898E">
      <w:numFmt w:val="bullet"/>
      <w:lvlText w:val="•"/>
      <w:lvlJc w:val="left"/>
      <w:pPr>
        <w:ind w:left="7815" w:hanging="360"/>
      </w:pPr>
      <w:rPr>
        <w:rFonts w:hint="default"/>
        <w:lang w:val="en-US" w:eastAsia="en-US" w:bidi="ar-SA"/>
      </w:rPr>
    </w:lvl>
    <w:lvl w:ilvl="7" w:tplc="987A0CC0">
      <w:numFmt w:val="bullet"/>
      <w:lvlText w:val="•"/>
      <w:lvlJc w:val="left"/>
      <w:pPr>
        <w:ind w:left="8697" w:hanging="360"/>
      </w:pPr>
      <w:rPr>
        <w:rFonts w:hint="default"/>
        <w:lang w:val="en-US" w:eastAsia="en-US" w:bidi="ar-SA"/>
      </w:rPr>
    </w:lvl>
    <w:lvl w:ilvl="8" w:tplc="6C4651BC">
      <w:numFmt w:val="bullet"/>
      <w:lvlText w:val="•"/>
      <w:lvlJc w:val="left"/>
      <w:pPr>
        <w:ind w:left="9580" w:hanging="360"/>
      </w:pPr>
      <w:rPr>
        <w:rFonts w:hint="default"/>
        <w:lang w:val="en-US" w:eastAsia="en-US" w:bidi="ar-SA"/>
      </w:rPr>
    </w:lvl>
  </w:abstractNum>
  <w:abstractNum w:abstractNumId="177" w15:restartNumberingAfterBreak="0">
    <w:nsid w:val="4C580A83"/>
    <w:multiLevelType w:val="hybridMultilevel"/>
    <w:tmpl w:val="CF708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8" w15:restartNumberingAfterBreak="0">
    <w:nsid w:val="4C7F787D"/>
    <w:multiLevelType w:val="hybridMultilevel"/>
    <w:tmpl w:val="3CD6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CB90C7C"/>
    <w:multiLevelType w:val="hybridMultilevel"/>
    <w:tmpl w:val="4722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CDF5C97"/>
    <w:multiLevelType w:val="hybridMultilevel"/>
    <w:tmpl w:val="9A7C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D1F5162"/>
    <w:multiLevelType w:val="hybridMultilevel"/>
    <w:tmpl w:val="E744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D7E0E23"/>
    <w:multiLevelType w:val="hybridMultilevel"/>
    <w:tmpl w:val="EA7C1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E234ACD"/>
    <w:multiLevelType w:val="hybridMultilevel"/>
    <w:tmpl w:val="A1720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4" w15:restartNumberingAfterBreak="0">
    <w:nsid w:val="4E403E64"/>
    <w:multiLevelType w:val="hybridMultilevel"/>
    <w:tmpl w:val="75FCC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E485E1F"/>
    <w:multiLevelType w:val="hybridMultilevel"/>
    <w:tmpl w:val="05584B76"/>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86" w15:restartNumberingAfterBreak="0">
    <w:nsid w:val="4EB12029"/>
    <w:multiLevelType w:val="hybridMultilevel"/>
    <w:tmpl w:val="FE42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02C5F7C"/>
    <w:multiLevelType w:val="hybridMultilevel"/>
    <w:tmpl w:val="E034DB22"/>
    <w:lvl w:ilvl="0" w:tplc="D4D698F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8" w15:restartNumberingAfterBreak="0">
    <w:nsid w:val="50564907"/>
    <w:multiLevelType w:val="hybridMultilevel"/>
    <w:tmpl w:val="AC66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0B91026"/>
    <w:multiLevelType w:val="hybridMultilevel"/>
    <w:tmpl w:val="7D2A589A"/>
    <w:lvl w:ilvl="0" w:tplc="7316B1C8">
      <w:start w:val="1"/>
      <w:numFmt w:val="bullet"/>
      <w:lvlText w:val="•"/>
      <w:lvlJc w:val="left"/>
      <w:pPr>
        <w:ind w:left="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08C480">
      <w:start w:val="1"/>
      <w:numFmt w:val="bullet"/>
      <w:lvlText w:val="o"/>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EE2BF0">
      <w:start w:val="1"/>
      <w:numFmt w:val="bullet"/>
      <w:lvlText w:val="▪"/>
      <w:lvlJc w:val="left"/>
      <w:pPr>
        <w:ind w:left="2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604B8C">
      <w:start w:val="1"/>
      <w:numFmt w:val="bullet"/>
      <w:lvlText w:val="•"/>
      <w:lvlJc w:val="left"/>
      <w:pPr>
        <w:ind w:left="3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C3CBA">
      <w:start w:val="1"/>
      <w:numFmt w:val="bullet"/>
      <w:lvlText w:val="o"/>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481AA">
      <w:start w:val="1"/>
      <w:numFmt w:val="bullet"/>
      <w:lvlText w:val="▪"/>
      <w:lvlJc w:val="left"/>
      <w:pPr>
        <w:ind w:left="4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BEC070">
      <w:start w:val="1"/>
      <w:numFmt w:val="bullet"/>
      <w:lvlText w:val="•"/>
      <w:lvlJc w:val="left"/>
      <w:pPr>
        <w:ind w:left="5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36999C">
      <w:start w:val="1"/>
      <w:numFmt w:val="bullet"/>
      <w:lvlText w:val="o"/>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A4B6C2">
      <w:start w:val="1"/>
      <w:numFmt w:val="bullet"/>
      <w:lvlText w:val="▪"/>
      <w:lvlJc w:val="left"/>
      <w:pPr>
        <w:ind w:left="7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5150326D"/>
    <w:multiLevelType w:val="hybridMultilevel"/>
    <w:tmpl w:val="E17E5576"/>
    <w:lvl w:ilvl="0" w:tplc="1E3AF7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1" w15:restartNumberingAfterBreak="0">
    <w:nsid w:val="521F2EA7"/>
    <w:multiLevelType w:val="hybridMultilevel"/>
    <w:tmpl w:val="50902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523448D7"/>
    <w:multiLevelType w:val="hybridMultilevel"/>
    <w:tmpl w:val="6C18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308253E"/>
    <w:multiLevelType w:val="hybridMultilevel"/>
    <w:tmpl w:val="D7D8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315164E"/>
    <w:multiLevelType w:val="hybridMultilevel"/>
    <w:tmpl w:val="86EA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34B1852"/>
    <w:multiLevelType w:val="hybridMultilevel"/>
    <w:tmpl w:val="6010B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38A1BD3"/>
    <w:multiLevelType w:val="hybridMultilevel"/>
    <w:tmpl w:val="A82059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8" w15:restartNumberingAfterBreak="0">
    <w:nsid w:val="54B57A91"/>
    <w:multiLevelType w:val="hybridMultilevel"/>
    <w:tmpl w:val="B32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4EE75C2"/>
    <w:multiLevelType w:val="hybridMultilevel"/>
    <w:tmpl w:val="E5709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0" w15:restartNumberingAfterBreak="0">
    <w:nsid w:val="55AA28CE"/>
    <w:multiLevelType w:val="hybridMultilevel"/>
    <w:tmpl w:val="07B8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6AB17F7"/>
    <w:multiLevelType w:val="hybridMultilevel"/>
    <w:tmpl w:val="11A89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922255B"/>
    <w:multiLevelType w:val="hybridMultilevel"/>
    <w:tmpl w:val="8CDA08FA"/>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03" w15:restartNumberingAfterBreak="0">
    <w:nsid w:val="59490617"/>
    <w:multiLevelType w:val="hybridMultilevel"/>
    <w:tmpl w:val="8374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96B3195"/>
    <w:multiLevelType w:val="hybridMultilevel"/>
    <w:tmpl w:val="A268E7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5" w15:restartNumberingAfterBreak="0">
    <w:nsid w:val="5987524E"/>
    <w:multiLevelType w:val="hybridMultilevel"/>
    <w:tmpl w:val="77BA7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59A00530"/>
    <w:multiLevelType w:val="hybridMultilevel"/>
    <w:tmpl w:val="E104D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9C76F6C"/>
    <w:multiLevelType w:val="hybridMultilevel"/>
    <w:tmpl w:val="A306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9E74AF2"/>
    <w:multiLevelType w:val="hybridMultilevel"/>
    <w:tmpl w:val="1BC843D8"/>
    <w:lvl w:ilvl="0" w:tplc="DCB6B57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5A053DB9"/>
    <w:multiLevelType w:val="hybridMultilevel"/>
    <w:tmpl w:val="1870CFF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5A8F7778"/>
    <w:multiLevelType w:val="hybridMultilevel"/>
    <w:tmpl w:val="D8AA7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5B187F28"/>
    <w:multiLevelType w:val="hybridMultilevel"/>
    <w:tmpl w:val="0FBC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C307046"/>
    <w:multiLevelType w:val="hybridMultilevel"/>
    <w:tmpl w:val="06BE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D7C3AD2"/>
    <w:multiLevelType w:val="hybridMultilevel"/>
    <w:tmpl w:val="EA20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DA13860"/>
    <w:multiLevelType w:val="hybridMultilevel"/>
    <w:tmpl w:val="39DC0134"/>
    <w:lvl w:ilvl="0" w:tplc="E3D615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5DD74E16"/>
    <w:multiLevelType w:val="hybridMultilevel"/>
    <w:tmpl w:val="5C080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5E69271F"/>
    <w:multiLevelType w:val="hybridMultilevel"/>
    <w:tmpl w:val="F356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EA2443A"/>
    <w:multiLevelType w:val="hybridMultilevel"/>
    <w:tmpl w:val="4F3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01726A4"/>
    <w:multiLevelType w:val="hybridMultilevel"/>
    <w:tmpl w:val="CE4A75BE"/>
    <w:lvl w:ilvl="0" w:tplc="AE5EDA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9" w15:restartNumberingAfterBreak="0">
    <w:nsid w:val="605E35CC"/>
    <w:multiLevelType w:val="hybridMultilevel"/>
    <w:tmpl w:val="20B2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60DC1520"/>
    <w:multiLevelType w:val="hybridMultilevel"/>
    <w:tmpl w:val="30885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615D6940"/>
    <w:multiLevelType w:val="hybridMultilevel"/>
    <w:tmpl w:val="16C27EA4"/>
    <w:lvl w:ilvl="0" w:tplc="E6863B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670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03C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0ED6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ECF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B2DE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BEF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E34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422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61B35CB6"/>
    <w:multiLevelType w:val="hybridMultilevel"/>
    <w:tmpl w:val="D7D474B4"/>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3" w15:restartNumberingAfterBreak="0">
    <w:nsid w:val="622862F0"/>
    <w:multiLevelType w:val="hybridMultilevel"/>
    <w:tmpl w:val="B506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2E82F09"/>
    <w:multiLevelType w:val="hybridMultilevel"/>
    <w:tmpl w:val="407E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31A16CE"/>
    <w:multiLevelType w:val="hybridMultilevel"/>
    <w:tmpl w:val="461CEE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6" w15:restartNumberingAfterBreak="0">
    <w:nsid w:val="636735F9"/>
    <w:multiLevelType w:val="hybridMultilevel"/>
    <w:tmpl w:val="9B94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3A9071E"/>
    <w:multiLevelType w:val="hybridMultilevel"/>
    <w:tmpl w:val="1F4A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4B36962"/>
    <w:multiLevelType w:val="hybridMultilevel"/>
    <w:tmpl w:val="39A4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64FA1BCA"/>
    <w:multiLevelType w:val="hybridMultilevel"/>
    <w:tmpl w:val="ABA4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65041E55"/>
    <w:multiLevelType w:val="hybridMultilevel"/>
    <w:tmpl w:val="9DD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5215FC3"/>
    <w:multiLevelType w:val="hybridMultilevel"/>
    <w:tmpl w:val="2292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5A41D33"/>
    <w:multiLevelType w:val="hybridMultilevel"/>
    <w:tmpl w:val="C17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66BC1195"/>
    <w:multiLevelType w:val="hybridMultilevel"/>
    <w:tmpl w:val="E536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6E35911"/>
    <w:multiLevelType w:val="hybridMultilevel"/>
    <w:tmpl w:val="5950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71908D3"/>
    <w:multiLevelType w:val="hybridMultilevel"/>
    <w:tmpl w:val="7EEA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7A02F4D"/>
    <w:multiLevelType w:val="hybridMultilevel"/>
    <w:tmpl w:val="9E861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7D53501"/>
    <w:multiLevelType w:val="hybridMultilevel"/>
    <w:tmpl w:val="64E0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68D8744C"/>
    <w:multiLevelType w:val="hybridMultilevel"/>
    <w:tmpl w:val="6C44E6AC"/>
    <w:lvl w:ilvl="0" w:tplc="8B70D6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9" w15:restartNumberingAfterBreak="0">
    <w:nsid w:val="69BE76EE"/>
    <w:multiLevelType w:val="hybridMultilevel"/>
    <w:tmpl w:val="9080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69D13C3F"/>
    <w:multiLevelType w:val="hybridMultilevel"/>
    <w:tmpl w:val="E0FC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9F6570B"/>
    <w:multiLevelType w:val="hybridMultilevel"/>
    <w:tmpl w:val="487AD67E"/>
    <w:lvl w:ilvl="0" w:tplc="FEA24FD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2" w15:restartNumberingAfterBreak="0">
    <w:nsid w:val="6AAB5FF6"/>
    <w:multiLevelType w:val="hybridMultilevel"/>
    <w:tmpl w:val="75C2F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3" w15:restartNumberingAfterBreak="0">
    <w:nsid w:val="6BB8430A"/>
    <w:multiLevelType w:val="hybridMultilevel"/>
    <w:tmpl w:val="45E85826"/>
    <w:lvl w:ilvl="0" w:tplc="FF2010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CF2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6AF5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5C2C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32E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E93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B247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0B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61C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4" w15:restartNumberingAfterBreak="0">
    <w:nsid w:val="6C6A7A7B"/>
    <w:multiLevelType w:val="hybridMultilevel"/>
    <w:tmpl w:val="A504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6D720AAB"/>
    <w:multiLevelType w:val="hybridMultilevel"/>
    <w:tmpl w:val="FD34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FAB3400"/>
    <w:multiLevelType w:val="hybridMultilevel"/>
    <w:tmpl w:val="36D4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0A52B1D"/>
    <w:multiLevelType w:val="hybridMultilevel"/>
    <w:tmpl w:val="7C3A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0A668C4"/>
    <w:multiLevelType w:val="hybridMultilevel"/>
    <w:tmpl w:val="D19C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0D857E6"/>
    <w:multiLevelType w:val="hybridMultilevel"/>
    <w:tmpl w:val="CFC4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0E831E0"/>
    <w:multiLevelType w:val="hybridMultilevel"/>
    <w:tmpl w:val="3F2034F8"/>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251" w15:restartNumberingAfterBreak="0">
    <w:nsid w:val="70ED7C90"/>
    <w:multiLevelType w:val="hybridMultilevel"/>
    <w:tmpl w:val="EFCE4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70F40C18"/>
    <w:multiLevelType w:val="hybridMultilevel"/>
    <w:tmpl w:val="61E03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1301CA5"/>
    <w:multiLevelType w:val="hybridMultilevel"/>
    <w:tmpl w:val="16D44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1843710"/>
    <w:multiLevelType w:val="hybridMultilevel"/>
    <w:tmpl w:val="59DA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1C3111D"/>
    <w:multiLevelType w:val="hybridMultilevel"/>
    <w:tmpl w:val="0BEA812A"/>
    <w:lvl w:ilvl="0" w:tplc="0809000F">
      <w:start w:val="1"/>
      <w:numFmt w:val="decimal"/>
      <w:lvlText w:val="%1."/>
      <w:lvlJc w:val="left"/>
      <w:pPr>
        <w:ind w:left="360" w:hanging="360"/>
      </w:p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6" w15:restartNumberingAfterBreak="0">
    <w:nsid w:val="72840A1F"/>
    <w:multiLevelType w:val="hybridMultilevel"/>
    <w:tmpl w:val="05DA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cs="Times New Roman" w:hint="default"/>
      </w:rPr>
    </w:lvl>
    <w:lvl w:ilvl="1" w:tplc="5C767088">
      <w:start w:val="1"/>
      <w:numFmt w:val="bullet"/>
      <w:lvlText w:val="•"/>
      <w:lvlJc w:val="left"/>
      <w:pPr>
        <w:tabs>
          <w:tab w:val="num" w:pos="1440"/>
        </w:tabs>
        <w:ind w:left="1440" w:hanging="360"/>
      </w:pPr>
      <w:rPr>
        <w:rFonts w:ascii="Times New Roman" w:hAnsi="Times New Roman" w:cs="Times New Roman" w:hint="default"/>
      </w:rPr>
    </w:lvl>
    <w:lvl w:ilvl="2" w:tplc="7996E60C">
      <w:start w:val="1"/>
      <w:numFmt w:val="bullet"/>
      <w:lvlText w:val="•"/>
      <w:lvlJc w:val="left"/>
      <w:pPr>
        <w:tabs>
          <w:tab w:val="num" w:pos="2160"/>
        </w:tabs>
        <w:ind w:left="2160" w:hanging="360"/>
      </w:pPr>
      <w:rPr>
        <w:rFonts w:ascii="Times New Roman" w:hAnsi="Times New Roman" w:cs="Times New Roman" w:hint="default"/>
      </w:rPr>
    </w:lvl>
    <w:lvl w:ilvl="3" w:tplc="DFB25860">
      <w:start w:val="1"/>
      <w:numFmt w:val="bullet"/>
      <w:lvlText w:val="•"/>
      <w:lvlJc w:val="left"/>
      <w:pPr>
        <w:tabs>
          <w:tab w:val="num" w:pos="2880"/>
        </w:tabs>
        <w:ind w:left="2880" w:hanging="360"/>
      </w:pPr>
      <w:rPr>
        <w:rFonts w:ascii="Times New Roman" w:hAnsi="Times New Roman" w:cs="Times New Roman" w:hint="default"/>
      </w:rPr>
    </w:lvl>
    <w:lvl w:ilvl="4" w:tplc="F020C148">
      <w:start w:val="1"/>
      <w:numFmt w:val="bullet"/>
      <w:lvlText w:val="•"/>
      <w:lvlJc w:val="left"/>
      <w:pPr>
        <w:tabs>
          <w:tab w:val="num" w:pos="3600"/>
        </w:tabs>
        <w:ind w:left="3600" w:hanging="360"/>
      </w:pPr>
      <w:rPr>
        <w:rFonts w:ascii="Times New Roman" w:hAnsi="Times New Roman" w:cs="Times New Roman" w:hint="default"/>
      </w:rPr>
    </w:lvl>
    <w:lvl w:ilvl="5" w:tplc="A2787182">
      <w:start w:val="1"/>
      <w:numFmt w:val="bullet"/>
      <w:lvlText w:val="•"/>
      <w:lvlJc w:val="left"/>
      <w:pPr>
        <w:tabs>
          <w:tab w:val="num" w:pos="4320"/>
        </w:tabs>
        <w:ind w:left="4320" w:hanging="360"/>
      </w:pPr>
      <w:rPr>
        <w:rFonts w:ascii="Times New Roman" w:hAnsi="Times New Roman" w:cs="Times New Roman" w:hint="default"/>
      </w:rPr>
    </w:lvl>
    <w:lvl w:ilvl="6" w:tplc="27EAA72A">
      <w:start w:val="1"/>
      <w:numFmt w:val="bullet"/>
      <w:lvlText w:val="•"/>
      <w:lvlJc w:val="left"/>
      <w:pPr>
        <w:tabs>
          <w:tab w:val="num" w:pos="5040"/>
        </w:tabs>
        <w:ind w:left="5040" w:hanging="360"/>
      </w:pPr>
      <w:rPr>
        <w:rFonts w:ascii="Times New Roman" w:hAnsi="Times New Roman" w:cs="Times New Roman" w:hint="default"/>
      </w:rPr>
    </w:lvl>
    <w:lvl w:ilvl="7" w:tplc="935A8804">
      <w:start w:val="1"/>
      <w:numFmt w:val="bullet"/>
      <w:lvlText w:val="•"/>
      <w:lvlJc w:val="left"/>
      <w:pPr>
        <w:tabs>
          <w:tab w:val="num" w:pos="5760"/>
        </w:tabs>
        <w:ind w:left="5760" w:hanging="360"/>
      </w:pPr>
      <w:rPr>
        <w:rFonts w:ascii="Times New Roman" w:hAnsi="Times New Roman" w:cs="Times New Roman" w:hint="default"/>
      </w:rPr>
    </w:lvl>
    <w:lvl w:ilvl="8" w:tplc="77C66602">
      <w:start w:val="1"/>
      <w:numFmt w:val="bullet"/>
      <w:lvlText w:val="•"/>
      <w:lvlJc w:val="left"/>
      <w:pPr>
        <w:tabs>
          <w:tab w:val="num" w:pos="6480"/>
        </w:tabs>
        <w:ind w:left="6480" w:hanging="360"/>
      </w:pPr>
      <w:rPr>
        <w:rFonts w:ascii="Times New Roman" w:hAnsi="Times New Roman" w:cs="Times New Roman" w:hint="default"/>
      </w:rPr>
    </w:lvl>
  </w:abstractNum>
  <w:abstractNum w:abstractNumId="259" w15:restartNumberingAfterBreak="0">
    <w:nsid w:val="739D1A50"/>
    <w:multiLevelType w:val="hybridMultilevel"/>
    <w:tmpl w:val="3E6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50C120B"/>
    <w:multiLevelType w:val="hybridMultilevel"/>
    <w:tmpl w:val="C5A0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53D6713"/>
    <w:multiLevelType w:val="hybridMultilevel"/>
    <w:tmpl w:val="DBC6EE98"/>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5C00DF7"/>
    <w:multiLevelType w:val="hybridMultilevel"/>
    <w:tmpl w:val="DF289A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75FB7FE3"/>
    <w:multiLevelType w:val="hybridMultilevel"/>
    <w:tmpl w:val="D90A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75A1503"/>
    <w:multiLevelType w:val="hybridMultilevel"/>
    <w:tmpl w:val="EA0C6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7BB10BB"/>
    <w:multiLevelType w:val="hybridMultilevel"/>
    <w:tmpl w:val="FD5C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7E60E85"/>
    <w:multiLevelType w:val="hybridMultilevel"/>
    <w:tmpl w:val="65A6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88C5556"/>
    <w:multiLevelType w:val="hybridMultilevel"/>
    <w:tmpl w:val="F77E1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9" w15:restartNumberingAfterBreak="0">
    <w:nsid w:val="78A17F5B"/>
    <w:multiLevelType w:val="hybridMultilevel"/>
    <w:tmpl w:val="2166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8A64E42"/>
    <w:multiLevelType w:val="hybridMultilevel"/>
    <w:tmpl w:val="07C454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79091AEB"/>
    <w:multiLevelType w:val="hybridMultilevel"/>
    <w:tmpl w:val="A72816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72" w15:restartNumberingAfterBreak="0">
    <w:nsid w:val="79157E03"/>
    <w:multiLevelType w:val="hybridMultilevel"/>
    <w:tmpl w:val="F918B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3" w15:restartNumberingAfterBreak="0">
    <w:nsid w:val="79295C07"/>
    <w:multiLevelType w:val="hybridMultilevel"/>
    <w:tmpl w:val="8C2ACB10"/>
    <w:lvl w:ilvl="0" w:tplc="F4F6455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4"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7A0E4F66"/>
    <w:multiLevelType w:val="hybridMultilevel"/>
    <w:tmpl w:val="8FC4EE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72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6" w15:restartNumberingAfterBreak="0">
    <w:nsid w:val="7A2C3ECF"/>
    <w:multiLevelType w:val="multilevel"/>
    <w:tmpl w:val="ACD288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7" w15:restartNumberingAfterBreak="0">
    <w:nsid w:val="7A3A61AC"/>
    <w:multiLevelType w:val="hybridMultilevel"/>
    <w:tmpl w:val="A81E304C"/>
    <w:lvl w:ilvl="0" w:tplc="3578A3C2">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AD6418D"/>
    <w:multiLevelType w:val="hybridMultilevel"/>
    <w:tmpl w:val="FC48DE46"/>
    <w:lvl w:ilvl="0" w:tplc="BF1AC7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86F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F884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8452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5ACB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401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6EF4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A7D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FC66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9" w15:restartNumberingAfterBreak="0">
    <w:nsid w:val="7B831C46"/>
    <w:multiLevelType w:val="hybridMultilevel"/>
    <w:tmpl w:val="DC3A4D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0" w15:restartNumberingAfterBreak="0">
    <w:nsid w:val="7B8916A9"/>
    <w:multiLevelType w:val="hybridMultilevel"/>
    <w:tmpl w:val="30F48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7B9F682B"/>
    <w:multiLevelType w:val="hybridMultilevel"/>
    <w:tmpl w:val="FD9E2474"/>
    <w:lvl w:ilvl="0" w:tplc="D82EF240">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FC6D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485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90BC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4E3C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E82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389E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1051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EA14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2" w15:restartNumberingAfterBreak="0">
    <w:nsid w:val="7C2E4A58"/>
    <w:multiLevelType w:val="hybridMultilevel"/>
    <w:tmpl w:val="901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C786476"/>
    <w:multiLevelType w:val="hybridMultilevel"/>
    <w:tmpl w:val="5C080D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7EC77A48"/>
    <w:multiLevelType w:val="hybridMultilevel"/>
    <w:tmpl w:val="DEDA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7EEA2591"/>
    <w:multiLevelType w:val="multilevel"/>
    <w:tmpl w:val="72827632"/>
    <w:lvl w:ilvl="0">
      <w:start w:val="1"/>
      <w:numFmt w:val="bullet"/>
      <w:lvlText w:val=""/>
      <w:lvlJc w:val="left"/>
      <w:pPr>
        <w:ind w:left="840" w:hanging="731"/>
      </w:pPr>
      <w:rPr>
        <w:rFonts w:ascii="Symbol" w:hAnsi="Symbol" w:hint="default"/>
        <w:spacing w:val="-2"/>
        <w:w w:val="62"/>
        <w:sz w:val="24"/>
        <w:szCs w:val="24"/>
        <w:lang w:val="en-US" w:eastAsia="en-US" w:bidi="ar-SA"/>
      </w:rPr>
    </w:lvl>
    <w:lvl w:ilvl="1">
      <w:start w:val="1"/>
      <w:numFmt w:val="decimal"/>
      <w:lvlText w:val="%2."/>
      <w:lvlJc w:val="left"/>
      <w:pPr>
        <w:ind w:left="1934" w:hanging="720"/>
      </w:pPr>
      <w:rPr>
        <w:rFonts w:ascii="Arial" w:eastAsia="Arial" w:hAnsi="Arial" w:cs="Arial" w:hint="default"/>
        <w:b/>
        <w:bCs/>
        <w:spacing w:val="-1"/>
        <w:w w:val="61"/>
        <w:sz w:val="24"/>
        <w:szCs w:val="24"/>
        <w:lang w:val="en-US" w:eastAsia="en-US" w:bidi="ar-SA"/>
      </w:rPr>
    </w:lvl>
    <w:lvl w:ilvl="2">
      <w:start w:val="1"/>
      <w:numFmt w:val="decimal"/>
      <w:lvlText w:val="%2.%3"/>
      <w:lvlJc w:val="left"/>
      <w:pPr>
        <w:ind w:left="1951" w:hanging="737"/>
      </w:pPr>
      <w:rPr>
        <w:rFonts w:hint="default"/>
        <w:spacing w:val="-3"/>
        <w:w w:val="100"/>
        <w:lang w:val="en-US" w:eastAsia="en-US" w:bidi="ar-SA"/>
      </w:rPr>
    </w:lvl>
    <w:lvl w:ilvl="3">
      <w:numFmt w:val="bullet"/>
      <w:lvlText w:val="•"/>
      <w:lvlJc w:val="left"/>
      <w:pPr>
        <w:ind w:left="3013" w:hanging="737"/>
      </w:pPr>
      <w:rPr>
        <w:rFonts w:hint="default"/>
        <w:lang w:val="en-US" w:eastAsia="en-US" w:bidi="ar-SA"/>
      </w:rPr>
    </w:lvl>
    <w:lvl w:ilvl="4">
      <w:numFmt w:val="bullet"/>
      <w:lvlText w:val="•"/>
      <w:lvlJc w:val="left"/>
      <w:pPr>
        <w:ind w:left="4066" w:hanging="737"/>
      </w:pPr>
      <w:rPr>
        <w:rFonts w:hint="default"/>
        <w:lang w:val="en-US" w:eastAsia="en-US" w:bidi="ar-SA"/>
      </w:rPr>
    </w:lvl>
    <w:lvl w:ilvl="5">
      <w:numFmt w:val="bullet"/>
      <w:lvlText w:val="•"/>
      <w:lvlJc w:val="left"/>
      <w:pPr>
        <w:ind w:left="5119" w:hanging="737"/>
      </w:pPr>
      <w:rPr>
        <w:rFonts w:hint="default"/>
        <w:lang w:val="en-US" w:eastAsia="en-US" w:bidi="ar-SA"/>
      </w:rPr>
    </w:lvl>
    <w:lvl w:ilvl="6">
      <w:numFmt w:val="bullet"/>
      <w:lvlText w:val="•"/>
      <w:lvlJc w:val="left"/>
      <w:pPr>
        <w:ind w:left="6172" w:hanging="737"/>
      </w:pPr>
      <w:rPr>
        <w:rFonts w:hint="default"/>
        <w:lang w:val="en-US" w:eastAsia="en-US" w:bidi="ar-SA"/>
      </w:rPr>
    </w:lvl>
    <w:lvl w:ilvl="7">
      <w:numFmt w:val="bullet"/>
      <w:lvlText w:val="•"/>
      <w:lvlJc w:val="left"/>
      <w:pPr>
        <w:ind w:left="7225" w:hanging="737"/>
      </w:pPr>
      <w:rPr>
        <w:rFonts w:hint="default"/>
        <w:lang w:val="en-US" w:eastAsia="en-US" w:bidi="ar-SA"/>
      </w:rPr>
    </w:lvl>
    <w:lvl w:ilvl="8">
      <w:numFmt w:val="bullet"/>
      <w:lvlText w:val="•"/>
      <w:lvlJc w:val="left"/>
      <w:pPr>
        <w:ind w:left="8278" w:hanging="737"/>
      </w:pPr>
      <w:rPr>
        <w:rFonts w:hint="default"/>
        <w:lang w:val="en-US" w:eastAsia="en-US" w:bidi="ar-SA"/>
      </w:rPr>
    </w:lvl>
  </w:abstractNum>
  <w:abstractNum w:abstractNumId="287" w15:restartNumberingAfterBreak="0">
    <w:nsid w:val="7F40186E"/>
    <w:multiLevelType w:val="multilevel"/>
    <w:tmpl w:val="D928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F485217"/>
    <w:multiLevelType w:val="hybridMultilevel"/>
    <w:tmpl w:val="2A22D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FD551F5"/>
    <w:multiLevelType w:val="hybridMultilevel"/>
    <w:tmpl w:val="8BDC1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7FF80FBD"/>
    <w:multiLevelType w:val="hybridMultilevel"/>
    <w:tmpl w:val="EB0E3D1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91" w15:restartNumberingAfterBreak="0">
    <w:nsid w:val="7FFE00A8"/>
    <w:multiLevelType w:val="hybridMultilevel"/>
    <w:tmpl w:val="DA38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45301">
    <w:abstractNumId w:val="23"/>
  </w:num>
  <w:num w:numId="2" w16cid:durableId="403112188">
    <w:abstractNumId w:val="0"/>
  </w:num>
  <w:num w:numId="3" w16cid:durableId="144856082">
    <w:abstractNumId w:val="88"/>
  </w:num>
  <w:num w:numId="4" w16cid:durableId="1429540454">
    <w:abstractNumId w:val="85"/>
  </w:num>
  <w:num w:numId="5" w16cid:durableId="458184052">
    <w:abstractNumId w:val="193"/>
  </w:num>
  <w:num w:numId="6" w16cid:durableId="840045649">
    <w:abstractNumId w:val="260"/>
  </w:num>
  <w:num w:numId="7" w16cid:durableId="266043387">
    <w:abstractNumId w:val="2"/>
  </w:num>
  <w:num w:numId="8" w16cid:durableId="462580389">
    <w:abstractNumId w:val="164"/>
  </w:num>
  <w:num w:numId="9" w16cid:durableId="128938442">
    <w:abstractNumId w:val="11"/>
  </w:num>
  <w:num w:numId="10" w16cid:durableId="1515801839">
    <w:abstractNumId w:val="45"/>
  </w:num>
  <w:num w:numId="11" w16cid:durableId="1253782790">
    <w:abstractNumId w:val="162"/>
  </w:num>
  <w:num w:numId="12" w16cid:durableId="586232563">
    <w:abstractNumId w:val="225"/>
  </w:num>
  <w:num w:numId="13" w16cid:durableId="1211110982">
    <w:abstractNumId w:val="100"/>
  </w:num>
  <w:num w:numId="14" w16cid:durableId="1138523746">
    <w:abstractNumId w:val="146"/>
  </w:num>
  <w:num w:numId="15" w16cid:durableId="973364994">
    <w:abstractNumId w:val="54"/>
  </w:num>
  <w:num w:numId="16" w16cid:durableId="446899464">
    <w:abstractNumId w:val="283"/>
  </w:num>
  <w:num w:numId="17" w16cid:durableId="1547715076">
    <w:abstractNumId w:val="167"/>
  </w:num>
  <w:num w:numId="18" w16cid:durableId="1505432612">
    <w:abstractNumId w:val="198"/>
  </w:num>
  <w:num w:numId="19" w16cid:durableId="2091191171">
    <w:abstractNumId w:val="282"/>
  </w:num>
  <w:num w:numId="20" w16cid:durableId="1343127084">
    <w:abstractNumId w:val="80"/>
  </w:num>
  <w:num w:numId="21" w16cid:durableId="554971265">
    <w:abstractNumId w:val="7"/>
  </w:num>
  <w:num w:numId="22" w16cid:durableId="2137985134">
    <w:abstractNumId w:val="285"/>
  </w:num>
  <w:num w:numId="23" w16cid:durableId="2031835895">
    <w:abstractNumId w:val="5"/>
  </w:num>
  <w:num w:numId="24" w16cid:durableId="2123958324">
    <w:abstractNumId w:val="223"/>
  </w:num>
  <w:num w:numId="25" w16cid:durableId="1113787024">
    <w:abstractNumId w:val="246"/>
  </w:num>
  <w:num w:numId="26" w16cid:durableId="999772010">
    <w:abstractNumId w:val="30"/>
  </w:num>
  <w:num w:numId="27" w16cid:durableId="1454517745">
    <w:abstractNumId w:val="83"/>
  </w:num>
  <w:num w:numId="28" w16cid:durableId="1524132779">
    <w:abstractNumId w:val="182"/>
  </w:num>
  <w:num w:numId="29" w16cid:durableId="1416511819">
    <w:abstractNumId w:val="40"/>
  </w:num>
  <w:num w:numId="30" w16cid:durableId="436370230">
    <w:abstractNumId w:val="87"/>
  </w:num>
  <w:num w:numId="31" w16cid:durableId="579173935">
    <w:abstractNumId w:val="98"/>
  </w:num>
  <w:num w:numId="32" w16cid:durableId="495153334">
    <w:abstractNumId w:val="125"/>
  </w:num>
  <w:num w:numId="33" w16cid:durableId="1298685127">
    <w:abstractNumId w:val="105"/>
  </w:num>
  <w:num w:numId="34" w16cid:durableId="395276974">
    <w:abstractNumId w:val="217"/>
  </w:num>
  <w:num w:numId="35" w16cid:durableId="1468817383">
    <w:abstractNumId w:val="181"/>
  </w:num>
  <w:num w:numId="36" w16cid:durableId="1852838850">
    <w:abstractNumId w:val="124"/>
  </w:num>
  <w:num w:numId="37" w16cid:durableId="1067149367">
    <w:abstractNumId w:val="228"/>
  </w:num>
  <w:num w:numId="38" w16cid:durableId="197864933">
    <w:abstractNumId w:val="274"/>
  </w:num>
  <w:num w:numId="39" w16cid:durableId="1456097503">
    <w:abstractNumId w:val="157"/>
  </w:num>
  <w:num w:numId="40" w16cid:durableId="1598101391">
    <w:abstractNumId w:val="257"/>
  </w:num>
  <w:num w:numId="41" w16cid:durableId="147478436">
    <w:abstractNumId w:val="99"/>
  </w:num>
  <w:num w:numId="42" w16cid:durableId="1721006280">
    <w:abstractNumId w:val="153"/>
  </w:num>
  <w:num w:numId="43" w16cid:durableId="1848715961">
    <w:abstractNumId w:val="207"/>
  </w:num>
  <w:num w:numId="44" w16cid:durableId="990714238">
    <w:abstractNumId w:val="139"/>
  </w:num>
  <w:num w:numId="45" w16cid:durableId="891619659">
    <w:abstractNumId w:val="131"/>
  </w:num>
  <w:num w:numId="46" w16cid:durableId="583221074">
    <w:abstractNumId w:val="17"/>
  </w:num>
  <w:num w:numId="47" w16cid:durableId="2113357699">
    <w:abstractNumId w:val="82"/>
  </w:num>
  <w:num w:numId="48" w16cid:durableId="999775307">
    <w:abstractNumId w:val="251"/>
  </w:num>
  <w:num w:numId="49" w16cid:durableId="1711569556">
    <w:abstractNumId w:val="113"/>
  </w:num>
  <w:num w:numId="50" w16cid:durableId="1446344327">
    <w:abstractNumId w:val="264"/>
  </w:num>
  <w:num w:numId="51" w16cid:durableId="1897621656">
    <w:abstractNumId w:val="111"/>
  </w:num>
  <w:num w:numId="52" w16cid:durableId="1381630780">
    <w:abstractNumId w:val="232"/>
  </w:num>
  <w:num w:numId="53" w16cid:durableId="911037902">
    <w:abstractNumId w:val="156"/>
  </w:num>
  <w:num w:numId="54" w16cid:durableId="1958221846">
    <w:abstractNumId w:val="122"/>
  </w:num>
  <w:num w:numId="55" w16cid:durableId="1211188510">
    <w:abstractNumId w:val="270"/>
  </w:num>
  <w:num w:numId="56" w16cid:durableId="1574269714">
    <w:abstractNumId w:val="134"/>
  </w:num>
  <w:num w:numId="57" w16cid:durableId="1113983991">
    <w:abstractNumId w:val="97"/>
  </w:num>
  <w:num w:numId="58" w16cid:durableId="855385181">
    <w:abstractNumId w:val="73"/>
  </w:num>
  <w:num w:numId="59" w16cid:durableId="862287644">
    <w:abstractNumId w:val="209"/>
  </w:num>
  <w:num w:numId="60" w16cid:durableId="819075210">
    <w:abstractNumId w:val="210"/>
  </w:num>
  <w:num w:numId="61" w16cid:durableId="511993939">
    <w:abstractNumId w:val="108"/>
  </w:num>
  <w:num w:numId="62" w16cid:durableId="1929923244">
    <w:abstractNumId w:val="147"/>
  </w:num>
  <w:num w:numId="63" w16cid:durableId="1558589662">
    <w:abstractNumId w:val="67"/>
  </w:num>
  <w:num w:numId="64" w16cid:durableId="1957371930">
    <w:abstractNumId w:val="262"/>
  </w:num>
  <w:num w:numId="65" w16cid:durableId="1267154345">
    <w:abstractNumId w:val="239"/>
  </w:num>
  <w:num w:numId="66" w16cid:durableId="1180580025">
    <w:abstractNumId w:val="268"/>
  </w:num>
  <w:num w:numId="67" w16cid:durableId="1102072972">
    <w:abstractNumId w:val="50"/>
  </w:num>
  <w:num w:numId="68" w16cid:durableId="1440905944">
    <w:abstractNumId w:val="63"/>
  </w:num>
  <w:num w:numId="69" w16cid:durableId="214243166">
    <w:abstractNumId w:val="60"/>
  </w:num>
  <w:num w:numId="70" w16cid:durableId="451676875">
    <w:abstractNumId w:val="74"/>
  </w:num>
  <w:num w:numId="71" w16cid:durableId="1341739050">
    <w:abstractNumId w:val="18"/>
  </w:num>
  <w:num w:numId="72" w16cid:durableId="639726180">
    <w:abstractNumId w:val="59"/>
  </w:num>
  <w:num w:numId="73" w16cid:durableId="1022241723">
    <w:abstractNumId w:val="234"/>
  </w:num>
  <w:num w:numId="74" w16cid:durableId="1723138550">
    <w:abstractNumId w:val="249"/>
  </w:num>
  <w:num w:numId="75" w16cid:durableId="1674186536">
    <w:abstractNumId w:val="206"/>
  </w:num>
  <w:num w:numId="76" w16cid:durableId="882980275">
    <w:abstractNumId w:val="3"/>
  </w:num>
  <w:num w:numId="77" w16cid:durableId="1408769112">
    <w:abstractNumId w:val="69"/>
  </w:num>
  <w:num w:numId="78" w16cid:durableId="585849523">
    <w:abstractNumId w:val="61"/>
  </w:num>
  <w:num w:numId="79" w16cid:durableId="1532649097">
    <w:abstractNumId w:val="104"/>
  </w:num>
  <w:num w:numId="80" w16cid:durableId="2090348836">
    <w:abstractNumId w:val="101"/>
  </w:num>
  <w:num w:numId="81" w16cid:durableId="1623686866">
    <w:abstractNumId w:val="116"/>
  </w:num>
  <w:num w:numId="82" w16cid:durableId="670528685">
    <w:abstractNumId w:val="237"/>
  </w:num>
  <w:num w:numId="83" w16cid:durableId="749501887">
    <w:abstractNumId w:val="196"/>
  </w:num>
  <w:num w:numId="84" w16cid:durableId="2129928903">
    <w:abstractNumId w:val="272"/>
  </w:num>
  <w:num w:numId="85" w16cid:durableId="1402406052">
    <w:abstractNumId w:val="94"/>
  </w:num>
  <w:num w:numId="86" w16cid:durableId="2024041245">
    <w:abstractNumId w:val="4"/>
  </w:num>
  <w:num w:numId="87" w16cid:durableId="655887462">
    <w:abstractNumId w:val="188"/>
  </w:num>
  <w:num w:numId="88" w16cid:durableId="1504316746">
    <w:abstractNumId w:val="272"/>
  </w:num>
  <w:num w:numId="89" w16cid:durableId="258106349">
    <w:abstractNumId w:val="185"/>
  </w:num>
  <w:num w:numId="90" w16cid:durableId="1978104464">
    <w:abstractNumId w:val="170"/>
  </w:num>
  <w:num w:numId="91" w16cid:durableId="947855916">
    <w:abstractNumId w:val="76"/>
  </w:num>
  <w:num w:numId="92" w16cid:durableId="1177042314">
    <w:abstractNumId w:val="35"/>
  </w:num>
  <w:num w:numId="93" w16cid:durableId="556664611">
    <w:abstractNumId w:val="288"/>
  </w:num>
  <w:num w:numId="94" w16cid:durableId="2050565591">
    <w:abstractNumId w:val="240"/>
  </w:num>
  <w:num w:numId="95" w16cid:durableId="1572764907">
    <w:abstractNumId w:val="47"/>
  </w:num>
  <w:num w:numId="96" w16cid:durableId="1834105400">
    <w:abstractNumId w:val="123"/>
  </w:num>
  <w:num w:numId="97" w16cid:durableId="403070555">
    <w:abstractNumId w:val="32"/>
  </w:num>
  <w:num w:numId="98" w16cid:durableId="1502894526">
    <w:abstractNumId w:val="86"/>
  </w:num>
  <w:num w:numId="99" w16cid:durableId="1369406620">
    <w:abstractNumId w:val="276"/>
  </w:num>
  <w:num w:numId="100" w16cid:durableId="862591484">
    <w:abstractNumId w:val="133"/>
  </w:num>
  <w:num w:numId="101" w16cid:durableId="553661513">
    <w:abstractNumId w:val="13"/>
  </w:num>
  <w:num w:numId="102" w16cid:durableId="1013186921">
    <w:abstractNumId w:val="56"/>
  </w:num>
  <w:num w:numId="103" w16cid:durableId="1644578055">
    <w:abstractNumId w:val="137"/>
  </w:num>
  <w:num w:numId="104" w16cid:durableId="1541092799">
    <w:abstractNumId w:val="84"/>
  </w:num>
  <w:num w:numId="105" w16cid:durableId="351033009">
    <w:abstractNumId w:val="37"/>
  </w:num>
  <w:num w:numId="106" w16cid:durableId="1244488562">
    <w:abstractNumId w:val="180"/>
  </w:num>
  <w:num w:numId="107" w16cid:durableId="24017952">
    <w:abstractNumId w:val="132"/>
  </w:num>
  <w:num w:numId="108" w16cid:durableId="72432674">
    <w:abstractNumId w:val="284"/>
  </w:num>
  <w:num w:numId="109" w16cid:durableId="1567374802">
    <w:abstractNumId w:val="215"/>
  </w:num>
  <w:num w:numId="110" w16cid:durableId="1941714647">
    <w:abstractNumId w:val="93"/>
  </w:num>
  <w:num w:numId="111" w16cid:durableId="256794066">
    <w:abstractNumId w:val="92"/>
  </w:num>
  <w:num w:numId="112" w16cid:durableId="1366171785">
    <w:abstractNumId w:val="230"/>
  </w:num>
  <w:num w:numId="113" w16cid:durableId="1758745053">
    <w:abstractNumId w:val="179"/>
  </w:num>
  <w:num w:numId="114" w16cid:durableId="1820883702">
    <w:abstractNumId w:val="53"/>
  </w:num>
  <w:num w:numId="115" w16cid:durableId="873468031">
    <w:abstractNumId w:val="115"/>
  </w:num>
  <w:num w:numId="116" w16cid:durableId="972293242">
    <w:abstractNumId w:val="135"/>
  </w:num>
  <w:num w:numId="117" w16cid:durableId="974532646">
    <w:abstractNumId w:val="155"/>
  </w:num>
  <w:num w:numId="118" w16cid:durableId="697512930">
    <w:abstractNumId w:val="143"/>
  </w:num>
  <w:num w:numId="119" w16cid:durableId="1695374733">
    <w:abstractNumId w:val="65"/>
  </w:num>
  <w:num w:numId="120" w16cid:durableId="890533166">
    <w:abstractNumId w:val="72"/>
  </w:num>
  <w:num w:numId="121" w16cid:durableId="1953971662">
    <w:abstractNumId w:val="28"/>
  </w:num>
  <w:num w:numId="122" w16cid:durableId="1142575072">
    <w:abstractNumId w:val="34"/>
  </w:num>
  <w:num w:numId="123" w16cid:durableId="908879055">
    <w:abstractNumId w:val="280"/>
  </w:num>
  <w:num w:numId="124" w16cid:durableId="852185768">
    <w:abstractNumId w:val="142"/>
  </w:num>
  <w:num w:numId="125" w16cid:durableId="717441029">
    <w:abstractNumId w:val="233"/>
  </w:num>
  <w:num w:numId="126" w16cid:durableId="1933975683">
    <w:abstractNumId w:val="110"/>
  </w:num>
  <w:num w:numId="127" w16cid:durableId="595481972">
    <w:abstractNumId w:val="208"/>
  </w:num>
  <w:num w:numId="128" w16cid:durableId="305814771">
    <w:abstractNumId w:val="277"/>
  </w:num>
  <w:num w:numId="129" w16cid:durableId="212398756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55594584">
    <w:abstractNumId w:val="169"/>
  </w:num>
  <w:num w:numId="131" w16cid:durableId="1247693226">
    <w:abstractNumId w:val="130"/>
  </w:num>
  <w:num w:numId="132" w16cid:durableId="1216046323">
    <w:abstractNumId w:val="102"/>
  </w:num>
  <w:num w:numId="133" w16cid:durableId="391539080">
    <w:abstractNumId w:val="68"/>
  </w:num>
  <w:num w:numId="134" w16cid:durableId="1644045960">
    <w:abstractNumId w:val="174"/>
  </w:num>
  <w:num w:numId="135" w16cid:durableId="1664510184">
    <w:abstractNumId w:val="26"/>
  </w:num>
  <w:num w:numId="136" w16cid:durableId="1229613474">
    <w:abstractNumId w:val="43"/>
  </w:num>
  <w:num w:numId="137" w16cid:durableId="1244874901">
    <w:abstractNumId w:val="186"/>
  </w:num>
  <w:num w:numId="138" w16cid:durableId="814033571">
    <w:abstractNumId w:val="46"/>
  </w:num>
  <w:num w:numId="139" w16cid:durableId="1802267921">
    <w:abstractNumId w:val="236"/>
  </w:num>
  <w:num w:numId="140" w16cid:durableId="1762875741">
    <w:abstractNumId w:val="250"/>
  </w:num>
  <w:num w:numId="141" w16cid:durableId="414211553">
    <w:abstractNumId w:val="12"/>
  </w:num>
  <w:num w:numId="142" w16cid:durableId="1220629021">
    <w:abstractNumId w:val="267"/>
  </w:num>
  <w:num w:numId="143" w16cid:durableId="1987776740">
    <w:abstractNumId w:val="106"/>
  </w:num>
  <w:num w:numId="144" w16cid:durableId="859002910">
    <w:abstractNumId w:val="259"/>
  </w:num>
  <w:num w:numId="145" w16cid:durableId="1107387870">
    <w:abstractNumId w:val="163"/>
  </w:num>
  <w:num w:numId="146" w16cid:durableId="1224756415">
    <w:abstractNumId w:val="1"/>
    <w:lvlOverride w:ilvl="0">
      <w:lvl w:ilvl="0">
        <w:start w:val="1"/>
        <w:numFmt w:val="bullet"/>
        <w:lvlText w:val=""/>
        <w:legacy w:legacy="1" w:legacySpace="0" w:legacyIndent="85"/>
        <w:lvlJc w:val="left"/>
        <w:pPr>
          <w:ind w:left="85" w:hanging="85"/>
        </w:pPr>
        <w:rPr>
          <w:rFonts w:ascii="Symbol" w:hAnsi="Symbol" w:hint="default"/>
          <w:color w:val="FF0000"/>
        </w:rPr>
      </w:lvl>
    </w:lvlOverride>
  </w:num>
  <w:num w:numId="147" w16cid:durableId="1007559463">
    <w:abstractNumId w:val="214"/>
  </w:num>
  <w:num w:numId="148" w16cid:durableId="1296377871">
    <w:abstractNumId w:val="120"/>
  </w:num>
  <w:num w:numId="149" w16cid:durableId="158277248">
    <w:abstractNumId w:val="258"/>
  </w:num>
  <w:num w:numId="150" w16cid:durableId="1185248303">
    <w:abstractNumId w:val="70"/>
  </w:num>
  <w:num w:numId="151" w16cid:durableId="2090035285">
    <w:abstractNumId w:val="149"/>
  </w:num>
  <w:num w:numId="152" w16cid:durableId="1520002759">
    <w:abstractNumId w:val="213"/>
  </w:num>
  <w:num w:numId="153" w16cid:durableId="985664562">
    <w:abstractNumId w:val="138"/>
  </w:num>
  <w:num w:numId="154" w16cid:durableId="214396676">
    <w:abstractNumId w:val="79"/>
  </w:num>
  <w:num w:numId="155" w16cid:durableId="746348269">
    <w:abstractNumId w:val="219"/>
  </w:num>
  <w:num w:numId="156" w16cid:durableId="2015105552">
    <w:abstractNumId w:val="78"/>
  </w:num>
  <w:num w:numId="157" w16cid:durableId="430393805">
    <w:abstractNumId w:val="191"/>
  </w:num>
  <w:num w:numId="158" w16cid:durableId="2055343501">
    <w:abstractNumId w:val="289"/>
  </w:num>
  <w:num w:numId="159" w16cid:durableId="2145467229">
    <w:abstractNumId w:val="126"/>
  </w:num>
  <w:num w:numId="160" w16cid:durableId="800926544">
    <w:abstractNumId w:val="177"/>
  </w:num>
  <w:num w:numId="161" w16cid:durableId="1688361902">
    <w:abstractNumId w:val="183"/>
  </w:num>
  <w:num w:numId="162" w16cid:durableId="1761218650">
    <w:abstractNumId w:val="165"/>
  </w:num>
  <w:num w:numId="163" w16cid:durableId="2093239464">
    <w:abstractNumId w:val="253"/>
  </w:num>
  <w:num w:numId="164" w16cid:durableId="2074542877">
    <w:abstractNumId w:val="202"/>
  </w:num>
  <w:num w:numId="165" w16cid:durableId="299768305">
    <w:abstractNumId w:val="199"/>
  </w:num>
  <w:num w:numId="166" w16cid:durableId="1792161648">
    <w:abstractNumId w:val="21"/>
  </w:num>
  <w:num w:numId="167" w16cid:durableId="91165818">
    <w:abstractNumId w:val="19"/>
  </w:num>
  <w:num w:numId="168" w16cid:durableId="1065107236">
    <w:abstractNumId w:val="252"/>
  </w:num>
  <w:num w:numId="169" w16cid:durableId="38290725">
    <w:abstractNumId w:val="205"/>
  </w:num>
  <w:num w:numId="170" w16cid:durableId="1312827598">
    <w:abstractNumId w:val="15"/>
  </w:num>
  <w:num w:numId="171" w16cid:durableId="573276091">
    <w:abstractNumId w:val="8"/>
  </w:num>
  <w:num w:numId="172" w16cid:durableId="270623700">
    <w:abstractNumId w:val="145"/>
  </w:num>
  <w:num w:numId="173" w16cid:durableId="185678119">
    <w:abstractNumId w:val="91"/>
  </w:num>
  <w:num w:numId="174" w16cid:durableId="1277523026">
    <w:abstractNumId w:val="238"/>
  </w:num>
  <w:num w:numId="175" w16cid:durableId="1285428494">
    <w:abstractNumId w:val="112"/>
  </w:num>
  <w:num w:numId="176" w16cid:durableId="1947542626">
    <w:abstractNumId w:val="218"/>
  </w:num>
  <w:num w:numId="177" w16cid:durableId="107749443">
    <w:abstractNumId w:val="25"/>
  </w:num>
  <w:num w:numId="178" w16cid:durableId="1618413382">
    <w:abstractNumId w:val="263"/>
  </w:num>
  <w:num w:numId="179" w16cid:durableId="765854486">
    <w:abstractNumId w:val="51"/>
  </w:num>
  <w:num w:numId="180" w16cid:durableId="285434754">
    <w:abstractNumId w:val="148"/>
  </w:num>
  <w:num w:numId="181" w16cid:durableId="778376792">
    <w:abstractNumId w:val="273"/>
  </w:num>
  <w:num w:numId="182" w16cid:durableId="1831748531">
    <w:abstractNumId w:val="127"/>
  </w:num>
  <w:num w:numId="183" w16cid:durableId="1652783384">
    <w:abstractNumId w:val="241"/>
  </w:num>
  <w:num w:numId="184" w16cid:durableId="1931087623">
    <w:abstractNumId w:val="190"/>
  </w:num>
  <w:num w:numId="185" w16cid:durableId="722872905">
    <w:abstractNumId w:val="187"/>
  </w:num>
  <w:num w:numId="186" w16cid:durableId="1835561213">
    <w:abstractNumId w:val="95"/>
  </w:num>
  <w:num w:numId="187" w16cid:durableId="2007784004">
    <w:abstractNumId w:val="103"/>
  </w:num>
  <w:num w:numId="188" w16cid:durableId="469321706">
    <w:abstractNumId w:val="81"/>
  </w:num>
  <w:num w:numId="189" w16cid:durableId="628558066">
    <w:abstractNumId w:val="29"/>
  </w:num>
  <w:num w:numId="190" w16cid:durableId="86998041">
    <w:abstractNumId w:val="41"/>
  </w:num>
  <w:num w:numId="191" w16cid:durableId="522013196">
    <w:abstractNumId w:val="14"/>
  </w:num>
  <w:num w:numId="192" w16cid:durableId="2010668251">
    <w:abstractNumId w:val="265"/>
  </w:num>
  <w:num w:numId="193" w16cid:durableId="1863274536">
    <w:abstractNumId w:val="195"/>
  </w:num>
  <w:num w:numId="194" w16cid:durableId="1929733782">
    <w:abstractNumId w:val="160"/>
  </w:num>
  <w:num w:numId="195" w16cid:durableId="748188393">
    <w:abstractNumId w:val="178"/>
  </w:num>
  <w:num w:numId="196" w16cid:durableId="827788311">
    <w:abstractNumId w:val="235"/>
  </w:num>
  <w:num w:numId="197" w16cid:durableId="2050716041">
    <w:abstractNumId w:val="33"/>
  </w:num>
  <w:num w:numId="198" w16cid:durableId="534274158">
    <w:abstractNumId w:val="212"/>
  </w:num>
  <w:num w:numId="199" w16cid:durableId="498616971">
    <w:abstractNumId w:val="266"/>
  </w:num>
  <w:num w:numId="200" w16cid:durableId="660159097">
    <w:abstractNumId w:val="109"/>
  </w:num>
  <w:num w:numId="201" w16cid:durableId="716592169">
    <w:abstractNumId w:val="204"/>
  </w:num>
  <w:num w:numId="202" w16cid:durableId="871455780">
    <w:abstractNumId w:val="197"/>
  </w:num>
  <w:num w:numId="203" w16cid:durableId="1043098301">
    <w:abstractNumId w:val="117"/>
  </w:num>
  <w:num w:numId="204" w16cid:durableId="27032420">
    <w:abstractNumId w:val="64"/>
  </w:num>
  <w:num w:numId="205" w16cid:durableId="1693258118">
    <w:abstractNumId w:val="244"/>
  </w:num>
  <w:num w:numId="206" w16cid:durableId="716247942">
    <w:abstractNumId w:val="136"/>
  </w:num>
  <w:num w:numId="207" w16cid:durableId="229581435">
    <w:abstractNumId w:val="172"/>
  </w:num>
  <w:num w:numId="208" w16cid:durableId="532496208">
    <w:abstractNumId w:val="290"/>
  </w:num>
  <w:num w:numId="209" w16cid:durableId="206339729">
    <w:abstractNumId w:val="128"/>
  </w:num>
  <w:num w:numId="210" w16cid:durableId="1815676092">
    <w:abstractNumId w:val="52"/>
  </w:num>
  <w:num w:numId="211" w16cid:durableId="1898322947">
    <w:abstractNumId w:val="107"/>
  </w:num>
  <w:num w:numId="212" w16cid:durableId="883907337">
    <w:abstractNumId w:val="129"/>
  </w:num>
  <w:num w:numId="213" w16cid:durableId="198976600">
    <w:abstractNumId w:val="281"/>
  </w:num>
  <w:num w:numId="214" w16cid:durableId="1319111036">
    <w:abstractNumId w:val="62"/>
  </w:num>
  <w:num w:numId="215" w16cid:durableId="420218149">
    <w:abstractNumId w:val="269"/>
  </w:num>
  <w:num w:numId="216" w16cid:durableId="616177674">
    <w:abstractNumId w:val="24"/>
  </w:num>
  <w:num w:numId="217" w16cid:durableId="101925837">
    <w:abstractNumId w:val="255"/>
  </w:num>
  <w:num w:numId="218" w16cid:durableId="1173103390">
    <w:abstractNumId w:val="275"/>
  </w:num>
  <w:num w:numId="219" w16cid:durableId="332034767">
    <w:abstractNumId w:val="36"/>
  </w:num>
  <w:num w:numId="220" w16cid:durableId="1085036572">
    <w:abstractNumId w:val="10"/>
  </w:num>
  <w:num w:numId="221" w16cid:durableId="600264482">
    <w:abstractNumId w:val="44"/>
  </w:num>
  <w:num w:numId="222" w16cid:durableId="1867596916">
    <w:abstractNumId w:val="151"/>
  </w:num>
  <w:num w:numId="223" w16cid:durableId="1316642024">
    <w:abstractNumId w:val="279"/>
  </w:num>
  <w:num w:numId="224" w16cid:durableId="2089307473">
    <w:abstractNumId w:val="152"/>
  </w:num>
  <w:num w:numId="225" w16cid:durableId="1602831551">
    <w:abstractNumId w:val="247"/>
  </w:num>
  <w:num w:numId="226" w16cid:durableId="1977291817">
    <w:abstractNumId w:val="291"/>
  </w:num>
  <w:num w:numId="227" w16cid:durableId="1381904757">
    <w:abstractNumId w:val="226"/>
  </w:num>
  <w:num w:numId="228" w16cid:durableId="903490755">
    <w:abstractNumId w:val="245"/>
  </w:num>
  <w:num w:numId="229" w16cid:durableId="1460299841">
    <w:abstractNumId w:val="144"/>
  </w:num>
  <w:num w:numId="230" w16cid:durableId="1649672346">
    <w:abstractNumId w:val="6"/>
  </w:num>
  <w:num w:numId="231" w16cid:durableId="1689480921">
    <w:abstractNumId w:val="38"/>
  </w:num>
  <w:num w:numId="232" w16cid:durableId="706875510">
    <w:abstractNumId w:val="173"/>
  </w:num>
  <w:num w:numId="233" w16cid:durableId="781338600">
    <w:abstractNumId w:val="48"/>
  </w:num>
  <w:num w:numId="234" w16cid:durableId="1277830626">
    <w:abstractNumId w:val="158"/>
  </w:num>
  <w:num w:numId="235" w16cid:durableId="1217159951">
    <w:abstractNumId w:val="114"/>
  </w:num>
  <w:num w:numId="236" w16cid:durableId="656344253">
    <w:abstractNumId w:val="55"/>
  </w:num>
  <w:num w:numId="237" w16cid:durableId="483551043">
    <w:abstractNumId w:val="200"/>
  </w:num>
  <w:num w:numId="238" w16cid:durableId="1573276784">
    <w:abstractNumId w:val="161"/>
  </w:num>
  <w:num w:numId="239" w16cid:durableId="966663332">
    <w:abstractNumId w:val="216"/>
  </w:num>
  <w:num w:numId="240" w16cid:durableId="1061559202">
    <w:abstractNumId w:val="58"/>
  </w:num>
  <w:num w:numId="241" w16cid:durableId="1398438076">
    <w:abstractNumId w:val="243"/>
  </w:num>
  <w:num w:numId="242" w16cid:durableId="1316493260">
    <w:abstractNumId w:val="221"/>
  </w:num>
  <w:num w:numId="243" w16cid:durableId="1605655063">
    <w:abstractNumId w:val="159"/>
  </w:num>
  <w:num w:numId="244" w16cid:durableId="1308894812">
    <w:abstractNumId w:val="278"/>
  </w:num>
  <w:num w:numId="245" w16cid:durableId="87235762">
    <w:abstractNumId w:val="189"/>
  </w:num>
  <w:num w:numId="246" w16cid:durableId="1012756533">
    <w:abstractNumId w:val="222"/>
  </w:num>
  <w:num w:numId="247" w16cid:durableId="1174106309">
    <w:abstractNumId w:val="203"/>
  </w:num>
  <w:num w:numId="248" w16cid:durableId="2025545725">
    <w:abstractNumId w:val="150"/>
  </w:num>
  <w:num w:numId="249" w16cid:durableId="875581649">
    <w:abstractNumId w:val="77"/>
  </w:num>
  <w:num w:numId="250" w16cid:durableId="543911683">
    <w:abstractNumId w:val="90"/>
  </w:num>
  <w:num w:numId="251" w16cid:durableId="829904597">
    <w:abstractNumId w:val="242"/>
  </w:num>
  <w:num w:numId="252" w16cid:durableId="2037535738">
    <w:abstractNumId w:val="256"/>
  </w:num>
  <w:num w:numId="253" w16cid:durableId="2063944238">
    <w:abstractNumId w:val="71"/>
  </w:num>
  <w:num w:numId="254" w16cid:durableId="535045046">
    <w:abstractNumId w:val="171"/>
  </w:num>
  <w:num w:numId="255" w16cid:durableId="217938120">
    <w:abstractNumId w:val="254"/>
  </w:num>
  <w:num w:numId="256" w16cid:durableId="1703941366">
    <w:abstractNumId w:val="231"/>
  </w:num>
  <w:num w:numId="257" w16cid:durableId="809634425">
    <w:abstractNumId w:val="248"/>
  </w:num>
  <w:num w:numId="258" w16cid:durableId="336032890">
    <w:abstractNumId w:val="118"/>
  </w:num>
  <w:num w:numId="259" w16cid:durableId="1786577174">
    <w:abstractNumId w:val="121"/>
  </w:num>
  <w:num w:numId="260" w16cid:durableId="110907610">
    <w:abstractNumId w:val="176"/>
  </w:num>
  <w:num w:numId="261" w16cid:durableId="1902447012">
    <w:abstractNumId w:val="286"/>
  </w:num>
  <w:num w:numId="262" w16cid:durableId="1956516631">
    <w:abstractNumId w:val="75"/>
  </w:num>
  <w:num w:numId="263" w16cid:durableId="745765250">
    <w:abstractNumId w:val="154"/>
  </w:num>
  <w:num w:numId="264" w16cid:durableId="1039279219">
    <w:abstractNumId w:val="49"/>
  </w:num>
  <w:num w:numId="265" w16cid:durableId="1330475605">
    <w:abstractNumId w:val="20"/>
  </w:num>
  <w:num w:numId="266" w16cid:durableId="261230713">
    <w:abstractNumId w:val="96"/>
  </w:num>
  <w:num w:numId="267" w16cid:durableId="957029089">
    <w:abstractNumId w:val="211"/>
  </w:num>
  <w:num w:numId="268" w16cid:durableId="1261914552">
    <w:abstractNumId w:val="175"/>
  </w:num>
  <w:num w:numId="269" w16cid:durableId="208031477">
    <w:abstractNumId w:val="184"/>
  </w:num>
  <w:num w:numId="270" w16cid:durableId="1696273742">
    <w:abstractNumId w:val="39"/>
  </w:num>
  <w:num w:numId="271" w16cid:durableId="306786690">
    <w:abstractNumId w:val="16"/>
  </w:num>
  <w:num w:numId="272" w16cid:durableId="2003503307">
    <w:abstractNumId w:val="89"/>
  </w:num>
  <w:num w:numId="273" w16cid:durableId="7600287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42862618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2038383382">
    <w:abstractNumId w:val="31"/>
  </w:num>
  <w:num w:numId="276" w16cid:durableId="383717872">
    <w:abstractNumId w:val="192"/>
  </w:num>
  <w:num w:numId="277" w16cid:durableId="1584141953">
    <w:abstractNumId w:val="66"/>
  </w:num>
  <w:num w:numId="278" w16cid:durableId="474570883">
    <w:abstractNumId w:val="194"/>
  </w:num>
  <w:num w:numId="279" w16cid:durableId="1578779894">
    <w:abstractNumId w:val="229"/>
  </w:num>
  <w:num w:numId="280" w16cid:durableId="1680503047">
    <w:abstractNumId w:val="227"/>
  </w:num>
  <w:num w:numId="281" w16cid:durableId="1879508268">
    <w:abstractNumId w:val="42"/>
  </w:num>
  <w:num w:numId="282" w16cid:durableId="727385480">
    <w:abstractNumId w:val="220"/>
  </w:num>
  <w:num w:numId="283" w16cid:durableId="1136340383">
    <w:abstractNumId w:val="201"/>
  </w:num>
  <w:num w:numId="284" w16cid:durableId="1599406223">
    <w:abstractNumId w:val="27"/>
  </w:num>
  <w:num w:numId="285" w16cid:durableId="38868479">
    <w:abstractNumId w:val="57"/>
  </w:num>
  <w:num w:numId="286" w16cid:durableId="1022710138">
    <w:abstractNumId w:val="261"/>
  </w:num>
  <w:num w:numId="287" w16cid:durableId="1909146177">
    <w:abstractNumId w:val="22"/>
  </w:num>
  <w:num w:numId="288" w16cid:durableId="931813392">
    <w:abstractNumId w:val="9"/>
  </w:num>
  <w:num w:numId="289" w16cid:durableId="682900034">
    <w:abstractNumId w:val="140"/>
  </w:num>
  <w:num w:numId="290" w16cid:durableId="373846296">
    <w:abstractNumId w:val="271"/>
  </w:num>
  <w:num w:numId="291" w16cid:durableId="1990866751">
    <w:abstractNumId w:val="141"/>
  </w:num>
  <w:num w:numId="292" w16cid:durableId="1178276103">
    <w:abstractNumId w:val="224"/>
  </w:num>
  <w:num w:numId="293" w16cid:durableId="380907581">
    <w:abstractNumId w:val="166"/>
  </w:num>
  <w:num w:numId="294" w16cid:durableId="1167941173">
    <w:abstractNumId w:val="287"/>
  </w:num>
  <w:num w:numId="295" w16cid:durableId="1605501972">
    <w:abstractNumId w:val="1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A7C"/>
    <w:rsid w:val="00000C72"/>
    <w:rsid w:val="0000303F"/>
    <w:rsid w:val="0001087F"/>
    <w:rsid w:val="000117BF"/>
    <w:rsid w:val="00014A1E"/>
    <w:rsid w:val="00016175"/>
    <w:rsid w:val="00016CBE"/>
    <w:rsid w:val="00023DA2"/>
    <w:rsid w:val="00025C44"/>
    <w:rsid w:val="00031577"/>
    <w:rsid w:val="0003207C"/>
    <w:rsid w:val="0003261E"/>
    <w:rsid w:val="00033348"/>
    <w:rsid w:val="00040698"/>
    <w:rsid w:val="0004124F"/>
    <w:rsid w:val="00041ABD"/>
    <w:rsid w:val="0004269A"/>
    <w:rsid w:val="000431F2"/>
    <w:rsid w:val="0004323F"/>
    <w:rsid w:val="000450EE"/>
    <w:rsid w:val="0005355B"/>
    <w:rsid w:val="000545D6"/>
    <w:rsid w:val="0005587A"/>
    <w:rsid w:val="000565B6"/>
    <w:rsid w:val="00057A16"/>
    <w:rsid w:val="00057B13"/>
    <w:rsid w:val="000605ED"/>
    <w:rsid w:val="00062CAD"/>
    <w:rsid w:val="00062DB1"/>
    <w:rsid w:val="00064C18"/>
    <w:rsid w:val="00070BF9"/>
    <w:rsid w:val="00074AEA"/>
    <w:rsid w:val="00074E5D"/>
    <w:rsid w:val="00075FE4"/>
    <w:rsid w:val="00077D20"/>
    <w:rsid w:val="00077E1F"/>
    <w:rsid w:val="00081EAC"/>
    <w:rsid w:val="00082F0F"/>
    <w:rsid w:val="000850A4"/>
    <w:rsid w:val="000857C9"/>
    <w:rsid w:val="00087716"/>
    <w:rsid w:val="00087B05"/>
    <w:rsid w:val="000920DE"/>
    <w:rsid w:val="000928E7"/>
    <w:rsid w:val="0009346A"/>
    <w:rsid w:val="00094ACF"/>
    <w:rsid w:val="000955B8"/>
    <w:rsid w:val="00096498"/>
    <w:rsid w:val="0009724A"/>
    <w:rsid w:val="000A0E36"/>
    <w:rsid w:val="000A1617"/>
    <w:rsid w:val="000A16A1"/>
    <w:rsid w:val="000A5981"/>
    <w:rsid w:val="000A605A"/>
    <w:rsid w:val="000B0A22"/>
    <w:rsid w:val="000B1009"/>
    <w:rsid w:val="000B2BDD"/>
    <w:rsid w:val="000B2FA9"/>
    <w:rsid w:val="000B4AE2"/>
    <w:rsid w:val="000B586A"/>
    <w:rsid w:val="000B5950"/>
    <w:rsid w:val="000B7D86"/>
    <w:rsid w:val="000C1455"/>
    <w:rsid w:val="000C17C9"/>
    <w:rsid w:val="000C1D74"/>
    <w:rsid w:val="000C220F"/>
    <w:rsid w:val="000C5760"/>
    <w:rsid w:val="000C7120"/>
    <w:rsid w:val="000C7178"/>
    <w:rsid w:val="000C7C9B"/>
    <w:rsid w:val="000D14E8"/>
    <w:rsid w:val="000D19A0"/>
    <w:rsid w:val="000D20AE"/>
    <w:rsid w:val="000D7D61"/>
    <w:rsid w:val="000E02C0"/>
    <w:rsid w:val="000E02EB"/>
    <w:rsid w:val="000E184E"/>
    <w:rsid w:val="000E4B89"/>
    <w:rsid w:val="000E73F0"/>
    <w:rsid w:val="000E7B77"/>
    <w:rsid w:val="000F49D5"/>
    <w:rsid w:val="000F501F"/>
    <w:rsid w:val="000F5671"/>
    <w:rsid w:val="000F6764"/>
    <w:rsid w:val="001003AD"/>
    <w:rsid w:val="001029FE"/>
    <w:rsid w:val="00103DA3"/>
    <w:rsid w:val="001040BC"/>
    <w:rsid w:val="0010437F"/>
    <w:rsid w:val="00104D58"/>
    <w:rsid w:val="00110508"/>
    <w:rsid w:val="00110A4B"/>
    <w:rsid w:val="00112A73"/>
    <w:rsid w:val="00113320"/>
    <w:rsid w:val="001149C5"/>
    <w:rsid w:val="001164A1"/>
    <w:rsid w:val="00116625"/>
    <w:rsid w:val="001216E4"/>
    <w:rsid w:val="001244F9"/>
    <w:rsid w:val="001319F7"/>
    <w:rsid w:val="00131CFD"/>
    <w:rsid w:val="00132DAE"/>
    <w:rsid w:val="0013379D"/>
    <w:rsid w:val="00133857"/>
    <w:rsid w:val="00140491"/>
    <w:rsid w:val="001413F7"/>
    <w:rsid w:val="00141A8D"/>
    <w:rsid w:val="00143FA5"/>
    <w:rsid w:val="00150456"/>
    <w:rsid w:val="00152180"/>
    <w:rsid w:val="00152EC8"/>
    <w:rsid w:val="00155212"/>
    <w:rsid w:val="00155527"/>
    <w:rsid w:val="00155AD1"/>
    <w:rsid w:val="00155EAF"/>
    <w:rsid w:val="00160BF7"/>
    <w:rsid w:val="00161E62"/>
    <w:rsid w:val="00163363"/>
    <w:rsid w:val="0016376D"/>
    <w:rsid w:val="001638F0"/>
    <w:rsid w:val="00163A02"/>
    <w:rsid w:val="00165943"/>
    <w:rsid w:val="00166F75"/>
    <w:rsid w:val="00166FC4"/>
    <w:rsid w:val="001678C9"/>
    <w:rsid w:val="0017003E"/>
    <w:rsid w:val="00170850"/>
    <w:rsid w:val="0017164C"/>
    <w:rsid w:val="00172223"/>
    <w:rsid w:val="00172B54"/>
    <w:rsid w:val="00173754"/>
    <w:rsid w:val="00174BEE"/>
    <w:rsid w:val="00176987"/>
    <w:rsid w:val="00181423"/>
    <w:rsid w:val="00184154"/>
    <w:rsid w:val="0019005B"/>
    <w:rsid w:val="001911F9"/>
    <w:rsid w:val="00191204"/>
    <w:rsid w:val="00191209"/>
    <w:rsid w:val="00193569"/>
    <w:rsid w:val="00196E9E"/>
    <w:rsid w:val="001A0B32"/>
    <w:rsid w:val="001A4397"/>
    <w:rsid w:val="001A5E70"/>
    <w:rsid w:val="001A5EFA"/>
    <w:rsid w:val="001A6BA8"/>
    <w:rsid w:val="001A7F33"/>
    <w:rsid w:val="001B01CA"/>
    <w:rsid w:val="001B4B74"/>
    <w:rsid w:val="001B604E"/>
    <w:rsid w:val="001B638D"/>
    <w:rsid w:val="001B6D34"/>
    <w:rsid w:val="001B7A02"/>
    <w:rsid w:val="001C2375"/>
    <w:rsid w:val="001C28DA"/>
    <w:rsid w:val="001C3030"/>
    <w:rsid w:val="001C3A98"/>
    <w:rsid w:val="001C4988"/>
    <w:rsid w:val="001C6D0F"/>
    <w:rsid w:val="001D07C2"/>
    <w:rsid w:val="001D19D0"/>
    <w:rsid w:val="001D2913"/>
    <w:rsid w:val="001D48EE"/>
    <w:rsid w:val="001D75D8"/>
    <w:rsid w:val="001E06BB"/>
    <w:rsid w:val="001E08C9"/>
    <w:rsid w:val="001E1333"/>
    <w:rsid w:val="001E1EAE"/>
    <w:rsid w:val="001E5A66"/>
    <w:rsid w:val="001E613A"/>
    <w:rsid w:val="001E6879"/>
    <w:rsid w:val="001F01A5"/>
    <w:rsid w:val="001F0EF9"/>
    <w:rsid w:val="001F1053"/>
    <w:rsid w:val="001F161B"/>
    <w:rsid w:val="001F2060"/>
    <w:rsid w:val="001F3FE6"/>
    <w:rsid w:val="001F41F2"/>
    <w:rsid w:val="001F5488"/>
    <w:rsid w:val="00201E59"/>
    <w:rsid w:val="00201EEF"/>
    <w:rsid w:val="00202249"/>
    <w:rsid w:val="00202625"/>
    <w:rsid w:val="0020311A"/>
    <w:rsid w:val="00203797"/>
    <w:rsid w:val="00203FE9"/>
    <w:rsid w:val="00205783"/>
    <w:rsid w:val="00206502"/>
    <w:rsid w:val="002112E3"/>
    <w:rsid w:val="00211677"/>
    <w:rsid w:val="00211682"/>
    <w:rsid w:val="00212DE3"/>
    <w:rsid w:val="002130E9"/>
    <w:rsid w:val="00213712"/>
    <w:rsid w:val="00213C09"/>
    <w:rsid w:val="00215F18"/>
    <w:rsid w:val="0021666E"/>
    <w:rsid w:val="002202AE"/>
    <w:rsid w:val="00221922"/>
    <w:rsid w:val="002264FD"/>
    <w:rsid w:val="00226AEF"/>
    <w:rsid w:val="0023175E"/>
    <w:rsid w:val="0023191D"/>
    <w:rsid w:val="00231A5A"/>
    <w:rsid w:val="00231B9C"/>
    <w:rsid w:val="00231DA3"/>
    <w:rsid w:val="002337D5"/>
    <w:rsid w:val="00233FAD"/>
    <w:rsid w:val="002347DB"/>
    <w:rsid w:val="00235053"/>
    <w:rsid w:val="0023685E"/>
    <w:rsid w:val="0023789D"/>
    <w:rsid w:val="00241109"/>
    <w:rsid w:val="00241761"/>
    <w:rsid w:val="00241941"/>
    <w:rsid w:val="00241DE8"/>
    <w:rsid w:val="00244BC3"/>
    <w:rsid w:val="002458F2"/>
    <w:rsid w:val="0025013D"/>
    <w:rsid w:val="00250B05"/>
    <w:rsid w:val="00251A3A"/>
    <w:rsid w:val="00253FD6"/>
    <w:rsid w:val="0025411E"/>
    <w:rsid w:val="00254D23"/>
    <w:rsid w:val="00255ECF"/>
    <w:rsid w:val="00261292"/>
    <w:rsid w:val="002625F2"/>
    <w:rsid w:val="002640E2"/>
    <w:rsid w:val="0026416A"/>
    <w:rsid w:val="00265E00"/>
    <w:rsid w:val="00271A01"/>
    <w:rsid w:val="00272954"/>
    <w:rsid w:val="0027459B"/>
    <w:rsid w:val="002760E7"/>
    <w:rsid w:val="002769B3"/>
    <w:rsid w:val="002809C9"/>
    <w:rsid w:val="00281580"/>
    <w:rsid w:val="002839D8"/>
    <w:rsid w:val="00284BD9"/>
    <w:rsid w:val="0028530A"/>
    <w:rsid w:val="00290CE2"/>
    <w:rsid w:val="00292975"/>
    <w:rsid w:val="002935FB"/>
    <w:rsid w:val="002948B5"/>
    <w:rsid w:val="00296312"/>
    <w:rsid w:val="00297EF9"/>
    <w:rsid w:val="002A0816"/>
    <w:rsid w:val="002A6217"/>
    <w:rsid w:val="002A6750"/>
    <w:rsid w:val="002A6F93"/>
    <w:rsid w:val="002A7FC8"/>
    <w:rsid w:val="002B00D2"/>
    <w:rsid w:val="002B1B67"/>
    <w:rsid w:val="002B2172"/>
    <w:rsid w:val="002B32C3"/>
    <w:rsid w:val="002B32F7"/>
    <w:rsid w:val="002B4999"/>
    <w:rsid w:val="002B50D3"/>
    <w:rsid w:val="002B53F8"/>
    <w:rsid w:val="002B6AA0"/>
    <w:rsid w:val="002B6D18"/>
    <w:rsid w:val="002C0BA6"/>
    <w:rsid w:val="002C1112"/>
    <w:rsid w:val="002C2396"/>
    <w:rsid w:val="002C37C0"/>
    <w:rsid w:val="002C3C64"/>
    <w:rsid w:val="002C3CB6"/>
    <w:rsid w:val="002C5F6C"/>
    <w:rsid w:val="002D3394"/>
    <w:rsid w:val="002D431F"/>
    <w:rsid w:val="002D463B"/>
    <w:rsid w:val="002E06B0"/>
    <w:rsid w:val="002E1589"/>
    <w:rsid w:val="002E2B6D"/>
    <w:rsid w:val="002E2CD6"/>
    <w:rsid w:val="002E37C4"/>
    <w:rsid w:val="002E5011"/>
    <w:rsid w:val="002E65C1"/>
    <w:rsid w:val="002E7625"/>
    <w:rsid w:val="002F1765"/>
    <w:rsid w:val="002F215D"/>
    <w:rsid w:val="002F680F"/>
    <w:rsid w:val="002F7D28"/>
    <w:rsid w:val="00304B4D"/>
    <w:rsid w:val="00306995"/>
    <w:rsid w:val="00306C05"/>
    <w:rsid w:val="003078EC"/>
    <w:rsid w:val="003105E5"/>
    <w:rsid w:val="00310E27"/>
    <w:rsid w:val="00311327"/>
    <w:rsid w:val="00311F88"/>
    <w:rsid w:val="003123BA"/>
    <w:rsid w:val="0031549F"/>
    <w:rsid w:val="003160DE"/>
    <w:rsid w:val="003169D2"/>
    <w:rsid w:val="0031706E"/>
    <w:rsid w:val="0032237A"/>
    <w:rsid w:val="003237BC"/>
    <w:rsid w:val="00324001"/>
    <w:rsid w:val="003240CA"/>
    <w:rsid w:val="00326130"/>
    <w:rsid w:val="003274D5"/>
    <w:rsid w:val="00330B62"/>
    <w:rsid w:val="003314BB"/>
    <w:rsid w:val="003318FD"/>
    <w:rsid w:val="00331EB1"/>
    <w:rsid w:val="00333F6A"/>
    <w:rsid w:val="00335D19"/>
    <w:rsid w:val="00340C2C"/>
    <w:rsid w:val="00340F0E"/>
    <w:rsid w:val="00345DEC"/>
    <w:rsid w:val="0035068D"/>
    <w:rsid w:val="00351A9F"/>
    <w:rsid w:val="00354594"/>
    <w:rsid w:val="00354ECC"/>
    <w:rsid w:val="00362072"/>
    <w:rsid w:val="00362ACA"/>
    <w:rsid w:val="003636D0"/>
    <w:rsid w:val="003640E4"/>
    <w:rsid w:val="003663AD"/>
    <w:rsid w:val="0036705E"/>
    <w:rsid w:val="00367065"/>
    <w:rsid w:val="00370924"/>
    <w:rsid w:val="00370BE4"/>
    <w:rsid w:val="003736E5"/>
    <w:rsid w:val="003762AC"/>
    <w:rsid w:val="00376BEF"/>
    <w:rsid w:val="00377B4E"/>
    <w:rsid w:val="00380F63"/>
    <w:rsid w:val="00381813"/>
    <w:rsid w:val="003818CF"/>
    <w:rsid w:val="0038293A"/>
    <w:rsid w:val="00383003"/>
    <w:rsid w:val="003835C2"/>
    <w:rsid w:val="00383674"/>
    <w:rsid w:val="003838CE"/>
    <w:rsid w:val="0038643B"/>
    <w:rsid w:val="00386EEC"/>
    <w:rsid w:val="00390365"/>
    <w:rsid w:val="0039121C"/>
    <w:rsid w:val="00393DC0"/>
    <w:rsid w:val="00395560"/>
    <w:rsid w:val="003970D7"/>
    <w:rsid w:val="00397203"/>
    <w:rsid w:val="003A08E2"/>
    <w:rsid w:val="003A3CEB"/>
    <w:rsid w:val="003A4391"/>
    <w:rsid w:val="003A500A"/>
    <w:rsid w:val="003A720D"/>
    <w:rsid w:val="003A7F6F"/>
    <w:rsid w:val="003B453D"/>
    <w:rsid w:val="003B4598"/>
    <w:rsid w:val="003B533B"/>
    <w:rsid w:val="003C127F"/>
    <w:rsid w:val="003C2C48"/>
    <w:rsid w:val="003C66FB"/>
    <w:rsid w:val="003C797C"/>
    <w:rsid w:val="003D1374"/>
    <w:rsid w:val="003D33D7"/>
    <w:rsid w:val="003D4B30"/>
    <w:rsid w:val="003D4F3D"/>
    <w:rsid w:val="003D7D0E"/>
    <w:rsid w:val="003E0E1E"/>
    <w:rsid w:val="003E1EE5"/>
    <w:rsid w:val="003E1F8E"/>
    <w:rsid w:val="003E2E37"/>
    <w:rsid w:val="003E30DA"/>
    <w:rsid w:val="003E47DD"/>
    <w:rsid w:val="003E5DC0"/>
    <w:rsid w:val="003E6FF7"/>
    <w:rsid w:val="003F2622"/>
    <w:rsid w:val="003F26F4"/>
    <w:rsid w:val="003F3F46"/>
    <w:rsid w:val="003F511F"/>
    <w:rsid w:val="003F58B4"/>
    <w:rsid w:val="003F641B"/>
    <w:rsid w:val="003F6A41"/>
    <w:rsid w:val="00403270"/>
    <w:rsid w:val="0040400D"/>
    <w:rsid w:val="00404E1F"/>
    <w:rsid w:val="0040665A"/>
    <w:rsid w:val="004101D8"/>
    <w:rsid w:val="0041103B"/>
    <w:rsid w:val="00412BBC"/>
    <w:rsid w:val="00414188"/>
    <w:rsid w:val="004154B3"/>
    <w:rsid w:val="0041569E"/>
    <w:rsid w:val="0041696F"/>
    <w:rsid w:val="00417596"/>
    <w:rsid w:val="00417FCF"/>
    <w:rsid w:val="00422228"/>
    <w:rsid w:val="00422E19"/>
    <w:rsid w:val="00423E98"/>
    <w:rsid w:val="004243BA"/>
    <w:rsid w:val="004244F3"/>
    <w:rsid w:val="004245C4"/>
    <w:rsid w:val="00425823"/>
    <w:rsid w:val="00426076"/>
    <w:rsid w:val="004322E9"/>
    <w:rsid w:val="004325DC"/>
    <w:rsid w:val="00432D07"/>
    <w:rsid w:val="00433FAE"/>
    <w:rsid w:val="0043453D"/>
    <w:rsid w:val="00435F60"/>
    <w:rsid w:val="00436316"/>
    <w:rsid w:val="004374E8"/>
    <w:rsid w:val="004424E7"/>
    <w:rsid w:val="00443C66"/>
    <w:rsid w:val="00444CD2"/>
    <w:rsid w:val="004459B2"/>
    <w:rsid w:val="00447C87"/>
    <w:rsid w:val="00447CCF"/>
    <w:rsid w:val="00453AFA"/>
    <w:rsid w:val="00457A3C"/>
    <w:rsid w:val="004604CE"/>
    <w:rsid w:val="0046096A"/>
    <w:rsid w:val="0046261B"/>
    <w:rsid w:val="00462CD0"/>
    <w:rsid w:val="00463B5D"/>
    <w:rsid w:val="00463F97"/>
    <w:rsid w:val="00464A23"/>
    <w:rsid w:val="00471098"/>
    <w:rsid w:val="00471680"/>
    <w:rsid w:val="00471E3D"/>
    <w:rsid w:val="0047552D"/>
    <w:rsid w:val="004757C5"/>
    <w:rsid w:val="00476569"/>
    <w:rsid w:val="004768A7"/>
    <w:rsid w:val="00476EF0"/>
    <w:rsid w:val="0047770C"/>
    <w:rsid w:val="004803DE"/>
    <w:rsid w:val="004807A1"/>
    <w:rsid w:val="00481507"/>
    <w:rsid w:val="00481EC9"/>
    <w:rsid w:val="00482050"/>
    <w:rsid w:val="00482146"/>
    <w:rsid w:val="00482CA1"/>
    <w:rsid w:val="00485090"/>
    <w:rsid w:val="0048575B"/>
    <w:rsid w:val="00485D4C"/>
    <w:rsid w:val="004868CF"/>
    <w:rsid w:val="00495D70"/>
    <w:rsid w:val="004A10E7"/>
    <w:rsid w:val="004A1410"/>
    <w:rsid w:val="004A1D33"/>
    <w:rsid w:val="004A21DB"/>
    <w:rsid w:val="004A2815"/>
    <w:rsid w:val="004A3758"/>
    <w:rsid w:val="004A43FD"/>
    <w:rsid w:val="004A4A43"/>
    <w:rsid w:val="004A59C4"/>
    <w:rsid w:val="004A6903"/>
    <w:rsid w:val="004A6B18"/>
    <w:rsid w:val="004B0067"/>
    <w:rsid w:val="004B0E00"/>
    <w:rsid w:val="004B20B9"/>
    <w:rsid w:val="004B4954"/>
    <w:rsid w:val="004B4F50"/>
    <w:rsid w:val="004B638D"/>
    <w:rsid w:val="004C23B1"/>
    <w:rsid w:val="004C243A"/>
    <w:rsid w:val="004C3333"/>
    <w:rsid w:val="004C3E6A"/>
    <w:rsid w:val="004C428A"/>
    <w:rsid w:val="004C4DC6"/>
    <w:rsid w:val="004C591E"/>
    <w:rsid w:val="004C620C"/>
    <w:rsid w:val="004C7763"/>
    <w:rsid w:val="004D0568"/>
    <w:rsid w:val="004D07E7"/>
    <w:rsid w:val="004D0CD1"/>
    <w:rsid w:val="004D10C5"/>
    <w:rsid w:val="004D19CE"/>
    <w:rsid w:val="004D22B1"/>
    <w:rsid w:val="004D2AD3"/>
    <w:rsid w:val="004D362B"/>
    <w:rsid w:val="004D47E7"/>
    <w:rsid w:val="004E37C1"/>
    <w:rsid w:val="004E3C05"/>
    <w:rsid w:val="004F07CB"/>
    <w:rsid w:val="004F123F"/>
    <w:rsid w:val="004F1F90"/>
    <w:rsid w:val="004F2366"/>
    <w:rsid w:val="004F2932"/>
    <w:rsid w:val="004F468E"/>
    <w:rsid w:val="004F5133"/>
    <w:rsid w:val="004F5D9F"/>
    <w:rsid w:val="004F7764"/>
    <w:rsid w:val="004F7F9E"/>
    <w:rsid w:val="00500448"/>
    <w:rsid w:val="00502F37"/>
    <w:rsid w:val="00507C83"/>
    <w:rsid w:val="005127AB"/>
    <w:rsid w:val="0051609E"/>
    <w:rsid w:val="00517CA7"/>
    <w:rsid w:val="00520117"/>
    <w:rsid w:val="00521D47"/>
    <w:rsid w:val="00523FE7"/>
    <w:rsid w:val="00526C79"/>
    <w:rsid w:val="00526E7C"/>
    <w:rsid w:val="00527645"/>
    <w:rsid w:val="00532D87"/>
    <w:rsid w:val="00533379"/>
    <w:rsid w:val="00534E4E"/>
    <w:rsid w:val="00535E49"/>
    <w:rsid w:val="00536DAE"/>
    <w:rsid w:val="00537E46"/>
    <w:rsid w:val="00540BDC"/>
    <w:rsid w:val="0054227C"/>
    <w:rsid w:val="005423D4"/>
    <w:rsid w:val="005428F4"/>
    <w:rsid w:val="00543BEE"/>
    <w:rsid w:val="00546DD1"/>
    <w:rsid w:val="0055157E"/>
    <w:rsid w:val="00551C68"/>
    <w:rsid w:val="00562656"/>
    <w:rsid w:val="00563DC9"/>
    <w:rsid w:val="005648DA"/>
    <w:rsid w:val="00564E74"/>
    <w:rsid w:val="00566453"/>
    <w:rsid w:val="00567B52"/>
    <w:rsid w:val="00570F53"/>
    <w:rsid w:val="00571041"/>
    <w:rsid w:val="005732CC"/>
    <w:rsid w:val="005750CF"/>
    <w:rsid w:val="005761F7"/>
    <w:rsid w:val="005769C7"/>
    <w:rsid w:val="00581DF4"/>
    <w:rsid w:val="005833AD"/>
    <w:rsid w:val="0058383F"/>
    <w:rsid w:val="0059058D"/>
    <w:rsid w:val="00591F3C"/>
    <w:rsid w:val="0059204E"/>
    <w:rsid w:val="0059497B"/>
    <w:rsid w:val="00594AEF"/>
    <w:rsid w:val="005957A8"/>
    <w:rsid w:val="005973FB"/>
    <w:rsid w:val="005A010E"/>
    <w:rsid w:val="005A0EB2"/>
    <w:rsid w:val="005A2E5A"/>
    <w:rsid w:val="005A2FD2"/>
    <w:rsid w:val="005A3CA1"/>
    <w:rsid w:val="005A4723"/>
    <w:rsid w:val="005A47A2"/>
    <w:rsid w:val="005A550D"/>
    <w:rsid w:val="005A66EA"/>
    <w:rsid w:val="005A7444"/>
    <w:rsid w:val="005B0DCB"/>
    <w:rsid w:val="005B42D4"/>
    <w:rsid w:val="005B46DF"/>
    <w:rsid w:val="005B4A41"/>
    <w:rsid w:val="005B58A3"/>
    <w:rsid w:val="005B6E41"/>
    <w:rsid w:val="005B6FFF"/>
    <w:rsid w:val="005B7CEE"/>
    <w:rsid w:val="005C0705"/>
    <w:rsid w:val="005C1109"/>
    <w:rsid w:val="005C2EE7"/>
    <w:rsid w:val="005C3D0E"/>
    <w:rsid w:val="005C3E45"/>
    <w:rsid w:val="005C587B"/>
    <w:rsid w:val="005C604D"/>
    <w:rsid w:val="005C7F4B"/>
    <w:rsid w:val="005D0F16"/>
    <w:rsid w:val="005D35EF"/>
    <w:rsid w:val="005D45DA"/>
    <w:rsid w:val="005D4E8C"/>
    <w:rsid w:val="005D5AFF"/>
    <w:rsid w:val="005D5B3E"/>
    <w:rsid w:val="005D5B73"/>
    <w:rsid w:val="005D6388"/>
    <w:rsid w:val="005D684A"/>
    <w:rsid w:val="005D76EC"/>
    <w:rsid w:val="005E0EAD"/>
    <w:rsid w:val="005E321F"/>
    <w:rsid w:val="005E3DFA"/>
    <w:rsid w:val="005E4C92"/>
    <w:rsid w:val="005E55CD"/>
    <w:rsid w:val="005F0314"/>
    <w:rsid w:val="005F0BBC"/>
    <w:rsid w:val="005F2DD3"/>
    <w:rsid w:val="005F2E93"/>
    <w:rsid w:val="005F399F"/>
    <w:rsid w:val="005F415F"/>
    <w:rsid w:val="005F491D"/>
    <w:rsid w:val="005F7705"/>
    <w:rsid w:val="00601A0F"/>
    <w:rsid w:val="0060272D"/>
    <w:rsid w:val="006036AA"/>
    <w:rsid w:val="0060473D"/>
    <w:rsid w:val="006065C4"/>
    <w:rsid w:val="00606E39"/>
    <w:rsid w:val="00612298"/>
    <w:rsid w:val="006130E4"/>
    <w:rsid w:val="00614F7B"/>
    <w:rsid w:val="0061657C"/>
    <w:rsid w:val="006207A0"/>
    <w:rsid w:val="0062395E"/>
    <w:rsid w:val="00624478"/>
    <w:rsid w:val="006251D2"/>
    <w:rsid w:val="006265D9"/>
    <w:rsid w:val="00627274"/>
    <w:rsid w:val="00627625"/>
    <w:rsid w:val="00631573"/>
    <w:rsid w:val="00632102"/>
    <w:rsid w:val="00632E6C"/>
    <w:rsid w:val="006349A1"/>
    <w:rsid w:val="0063664A"/>
    <w:rsid w:val="00636982"/>
    <w:rsid w:val="00646120"/>
    <w:rsid w:val="00651F46"/>
    <w:rsid w:val="00654CE1"/>
    <w:rsid w:val="00655D36"/>
    <w:rsid w:val="00655E69"/>
    <w:rsid w:val="00656EDD"/>
    <w:rsid w:val="00657244"/>
    <w:rsid w:val="00657AE2"/>
    <w:rsid w:val="00661F56"/>
    <w:rsid w:val="00664342"/>
    <w:rsid w:val="00664CA9"/>
    <w:rsid w:val="00665C5B"/>
    <w:rsid w:val="006674BE"/>
    <w:rsid w:val="00667569"/>
    <w:rsid w:val="006679E9"/>
    <w:rsid w:val="006703C0"/>
    <w:rsid w:val="00671CDE"/>
    <w:rsid w:val="0067266A"/>
    <w:rsid w:val="00674099"/>
    <w:rsid w:val="00674216"/>
    <w:rsid w:val="00676071"/>
    <w:rsid w:val="0067671D"/>
    <w:rsid w:val="00677AAC"/>
    <w:rsid w:val="00682DE8"/>
    <w:rsid w:val="00683B8C"/>
    <w:rsid w:val="00683EE2"/>
    <w:rsid w:val="006863E5"/>
    <w:rsid w:val="00691707"/>
    <w:rsid w:val="00692011"/>
    <w:rsid w:val="0069336E"/>
    <w:rsid w:val="00696299"/>
    <w:rsid w:val="006A1552"/>
    <w:rsid w:val="006A2C86"/>
    <w:rsid w:val="006A395F"/>
    <w:rsid w:val="006A471C"/>
    <w:rsid w:val="006B2855"/>
    <w:rsid w:val="006B4530"/>
    <w:rsid w:val="006B50D5"/>
    <w:rsid w:val="006B61FF"/>
    <w:rsid w:val="006B6472"/>
    <w:rsid w:val="006B7378"/>
    <w:rsid w:val="006B77B9"/>
    <w:rsid w:val="006C0C2E"/>
    <w:rsid w:val="006C15D4"/>
    <w:rsid w:val="006C1A02"/>
    <w:rsid w:val="006C631A"/>
    <w:rsid w:val="006C73A6"/>
    <w:rsid w:val="006C7E12"/>
    <w:rsid w:val="006D00F8"/>
    <w:rsid w:val="006D21D5"/>
    <w:rsid w:val="006D4562"/>
    <w:rsid w:val="006D48BE"/>
    <w:rsid w:val="006D4D8E"/>
    <w:rsid w:val="006D7D85"/>
    <w:rsid w:val="006E1468"/>
    <w:rsid w:val="006E2215"/>
    <w:rsid w:val="006E2554"/>
    <w:rsid w:val="006E3686"/>
    <w:rsid w:val="006E5558"/>
    <w:rsid w:val="006E645D"/>
    <w:rsid w:val="006E6DE7"/>
    <w:rsid w:val="006E78E2"/>
    <w:rsid w:val="006F05B0"/>
    <w:rsid w:val="006F0B1D"/>
    <w:rsid w:val="006F28C5"/>
    <w:rsid w:val="006F3EFB"/>
    <w:rsid w:val="006F4BBF"/>
    <w:rsid w:val="006F4F78"/>
    <w:rsid w:val="006F6C77"/>
    <w:rsid w:val="006F756A"/>
    <w:rsid w:val="00700430"/>
    <w:rsid w:val="00700EE4"/>
    <w:rsid w:val="0070175A"/>
    <w:rsid w:val="00701A7A"/>
    <w:rsid w:val="00701DBA"/>
    <w:rsid w:val="00702AE1"/>
    <w:rsid w:val="0070443D"/>
    <w:rsid w:val="00706EA4"/>
    <w:rsid w:val="007072DF"/>
    <w:rsid w:val="00711184"/>
    <w:rsid w:val="0071141B"/>
    <w:rsid w:val="007169FB"/>
    <w:rsid w:val="00720330"/>
    <w:rsid w:val="00723FA4"/>
    <w:rsid w:val="00723FD9"/>
    <w:rsid w:val="0072544E"/>
    <w:rsid w:val="007262F6"/>
    <w:rsid w:val="007269D2"/>
    <w:rsid w:val="00726F31"/>
    <w:rsid w:val="00730F9A"/>
    <w:rsid w:val="0073114A"/>
    <w:rsid w:val="00731C4C"/>
    <w:rsid w:val="00731E79"/>
    <w:rsid w:val="00733614"/>
    <w:rsid w:val="007338D8"/>
    <w:rsid w:val="007340F4"/>
    <w:rsid w:val="007408DF"/>
    <w:rsid w:val="00742E24"/>
    <w:rsid w:val="007462E6"/>
    <w:rsid w:val="00755022"/>
    <w:rsid w:val="00756429"/>
    <w:rsid w:val="00756FE7"/>
    <w:rsid w:val="00757388"/>
    <w:rsid w:val="00760751"/>
    <w:rsid w:val="00761297"/>
    <w:rsid w:val="00765A7C"/>
    <w:rsid w:val="00767938"/>
    <w:rsid w:val="00770553"/>
    <w:rsid w:val="00770BA5"/>
    <w:rsid w:val="00770EF8"/>
    <w:rsid w:val="007716DA"/>
    <w:rsid w:val="007741AA"/>
    <w:rsid w:val="0077482A"/>
    <w:rsid w:val="00775224"/>
    <w:rsid w:val="007800E6"/>
    <w:rsid w:val="00780846"/>
    <w:rsid w:val="007817B9"/>
    <w:rsid w:val="007818FD"/>
    <w:rsid w:val="00781B67"/>
    <w:rsid w:val="00783FD1"/>
    <w:rsid w:val="00784150"/>
    <w:rsid w:val="0078422A"/>
    <w:rsid w:val="007915E5"/>
    <w:rsid w:val="00791DB7"/>
    <w:rsid w:val="00792C61"/>
    <w:rsid w:val="00797241"/>
    <w:rsid w:val="00797849"/>
    <w:rsid w:val="007A0E92"/>
    <w:rsid w:val="007A1016"/>
    <w:rsid w:val="007A1829"/>
    <w:rsid w:val="007A3EA6"/>
    <w:rsid w:val="007A58AA"/>
    <w:rsid w:val="007A5BB2"/>
    <w:rsid w:val="007A6118"/>
    <w:rsid w:val="007B0F66"/>
    <w:rsid w:val="007B19B8"/>
    <w:rsid w:val="007B4B59"/>
    <w:rsid w:val="007B5B37"/>
    <w:rsid w:val="007B75B3"/>
    <w:rsid w:val="007C102F"/>
    <w:rsid w:val="007C2FA3"/>
    <w:rsid w:val="007C43C9"/>
    <w:rsid w:val="007C4A46"/>
    <w:rsid w:val="007C4C8F"/>
    <w:rsid w:val="007C6A0A"/>
    <w:rsid w:val="007C7040"/>
    <w:rsid w:val="007C7F0A"/>
    <w:rsid w:val="007D0662"/>
    <w:rsid w:val="007D3315"/>
    <w:rsid w:val="007D50CE"/>
    <w:rsid w:val="007D5560"/>
    <w:rsid w:val="007D57BB"/>
    <w:rsid w:val="007E1599"/>
    <w:rsid w:val="007E45D4"/>
    <w:rsid w:val="007E61DE"/>
    <w:rsid w:val="007E63C3"/>
    <w:rsid w:val="007F039C"/>
    <w:rsid w:val="007F28EE"/>
    <w:rsid w:val="00800DD4"/>
    <w:rsid w:val="0080135A"/>
    <w:rsid w:val="00801CB5"/>
    <w:rsid w:val="00801CF6"/>
    <w:rsid w:val="008024A4"/>
    <w:rsid w:val="0080254E"/>
    <w:rsid w:val="00802C19"/>
    <w:rsid w:val="00804438"/>
    <w:rsid w:val="00804824"/>
    <w:rsid w:val="00804DF9"/>
    <w:rsid w:val="00804E7C"/>
    <w:rsid w:val="00805181"/>
    <w:rsid w:val="008051C7"/>
    <w:rsid w:val="008068AC"/>
    <w:rsid w:val="00806903"/>
    <w:rsid w:val="008069AE"/>
    <w:rsid w:val="00807316"/>
    <w:rsid w:val="00810834"/>
    <w:rsid w:val="00810E62"/>
    <w:rsid w:val="00813307"/>
    <w:rsid w:val="008145B8"/>
    <w:rsid w:val="00817D0A"/>
    <w:rsid w:val="008203C7"/>
    <w:rsid w:val="0082301E"/>
    <w:rsid w:val="008236B2"/>
    <w:rsid w:val="00823CCE"/>
    <w:rsid w:val="00825C5F"/>
    <w:rsid w:val="008260C5"/>
    <w:rsid w:val="008274A0"/>
    <w:rsid w:val="008274F1"/>
    <w:rsid w:val="00827638"/>
    <w:rsid w:val="008322A1"/>
    <w:rsid w:val="00833B15"/>
    <w:rsid w:val="00836A11"/>
    <w:rsid w:val="00840E37"/>
    <w:rsid w:val="008415D1"/>
    <w:rsid w:val="00841C94"/>
    <w:rsid w:val="008430E8"/>
    <w:rsid w:val="00843EAB"/>
    <w:rsid w:val="00845B4F"/>
    <w:rsid w:val="00845B90"/>
    <w:rsid w:val="00845EE1"/>
    <w:rsid w:val="00850579"/>
    <w:rsid w:val="00851B99"/>
    <w:rsid w:val="00853222"/>
    <w:rsid w:val="00855302"/>
    <w:rsid w:val="00856B1A"/>
    <w:rsid w:val="00856C9D"/>
    <w:rsid w:val="00862C2F"/>
    <w:rsid w:val="00863539"/>
    <w:rsid w:val="008639FD"/>
    <w:rsid w:val="008646CE"/>
    <w:rsid w:val="008655DA"/>
    <w:rsid w:val="00865E93"/>
    <w:rsid w:val="008701B6"/>
    <w:rsid w:val="008709B0"/>
    <w:rsid w:val="00872C7E"/>
    <w:rsid w:val="00874C76"/>
    <w:rsid w:val="00875592"/>
    <w:rsid w:val="00880ACA"/>
    <w:rsid w:val="00882317"/>
    <w:rsid w:val="00882A6B"/>
    <w:rsid w:val="008868F2"/>
    <w:rsid w:val="0088751F"/>
    <w:rsid w:val="00890541"/>
    <w:rsid w:val="008911A6"/>
    <w:rsid w:val="00891550"/>
    <w:rsid w:val="00894430"/>
    <w:rsid w:val="008944DF"/>
    <w:rsid w:val="00895918"/>
    <w:rsid w:val="008959F4"/>
    <w:rsid w:val="008A0B2F"/>
    <w:rsid w:val="008A39D0"/>
    <w:rsid w:val="008A4EA5"/>
    <w:rsid w:val="008A5C32"/>
    <w:rsid w:val="008A7BAE"/>
    <w:rsid w:val="008B159B"/>
    <w:rsid w:val="008B4BF3"/>
    <w:rsid w:val="008B52A7"/>
    <w:rsid w:val="008B5CB9"/>
    <w:rsid w:val="008B7499"/>
    <w:rsid w:val="008C3F2F"/>
    <w:rsid w:val="008C4410"/>
    <w:rsid w:val="008C4C79"/>
    <w:rsid w:val="008C5898"/>
    <w:rsid w:val="008C6E06"/>
    <w:rsid w:val="008D1C56"/>
    <w:rsid w:val="008D1FA7"/>
    <w:rsid w:val="008D36CD"/>
    <w:rsid w:val="008D4172"/>
    <w:rsid w:val="008D4B58"/>
    <w:rsid w:val="008D4C83"/>
    <w:rsid w:val="008D54E0"/>
    <w:rsid w:val="008D77FB"/>
    <w:rsid w:val="008E0B63"/>
    <w:rsid w:val="008E0DB2"/>
    <w:rsid w:val="008E38BE"/>
    <w:rsid w:val="008E4F94"/>
    <w:rsid w:val="008E7F3A"/>
    <w:rsid w:val="008F23C2"/>
    <w:rsid w:val="008F310D"/>
    <w:rsid w:val="008F3CD6"/>
    <w:rsid w:val="008F4123"/>
    <w:rsid w:val="008F492E"/>
    <w:rsid w:val="008F493A"/>
    <w:rsid w:val="00901B44"/>
    <w:rsid w:val="00901D02"/>
    <w:rsid w:val="00903488"/>
    <w:rsid w:val="00905EEC"/>
    <w:rsid w:val="0090608F"/>
    <w:rsid w:val="00906479"/>
    <w:rsid w:val="00906A3F"/>
    <w:rsid w:val="00907BEE"/>
    <w:rsid w:val="00907CEF"/>
    <w:rsid w:val="00911C15"/>
    <w:rsid w:val="0091266A"/>
    <w:rsid w:val="00913BD6"/>
    <w:rsid w:val="009149AD"/>
    <w:rsid w:val="00917320"/>
    <w:rsid w:val="00920C0A"/>
    <w:rsid w:val="00920C99"/>
    <w:rsid w:val="009223DF"/>
    <w:rsid w:val="00922B8A"/>
    <w:rsid w:val="00922CBA"/>
    <w:rsid w:val="00922D04"/>
    <w:rsid w:val="00923009"/>
    <w:rsid w:val="00923626"/>
    <w:rsid w:val="00923BA9"/>
    <w:rsid w:val="00923EF0"/>
    <w:rsid w:val="0092648C"/>
    <w:rsid w:val="0092697C"/>
    <w:rsid w:val="00926A34"/>
    <w:rsid w:val="0092739B"/>
    <w:rsid w:val="009336ED"/>
    <w:rsid w:val="0093587C"/>
    <w:rsid w:val="00936E00"/>
    <w:rsid w:val="00937235"/>
    <w:rsid w:val="00937C2A"/>
    <w:rsid w:val="0094126F"/>
    <w:rsid w:val="00941AA0"/>
    <w:rsid w:val="00944C54"/>
    <w:rsid w:val="00944CC0"/>
    <w:rsid w:val="009457E0"/>
    <w:rsid w:val="00945E1D"/>
    <w:rsid w:val="0094606F"/>
    <w:rsid w:val="00947AD0"/>
    <w:rsid w:val="00952A00"/>
    <w:rsid w:val="00952BD6"/>
    <w:rsid w:val="00956FDE"/>
    <w:rsid w:val="009609AB"/>
    <w:rsid w:val="00961010"/>
    <w:rsid w:val="00961151"/>
    <w:rsid w:val="00964E9E"/>
    <w:rsid w:val="00964FC6"/>
    <w:rsid w:val="0096525D"/>
    <w:rsid w:val="0097047E"/>
    <w:rsid w:val="009726D2"/>
    <w:rsid w:val="009731F5"/>
    <w:rsid w:val="009744FB"/>
    <w:rsid w:val="009746D5"/>
    <w:rsid w:val="00974EEE"/>
    <w:rsid w:val="00976278"/>
    <w:rsid w:val="0097659E"/>
    <w:rsid w:val="00976F3A"/>
    <w:rsid w:val="00977035"/>
    <w:rsid w:val="00987CFD"/>
    <w:rsid w:val="00993B67"/>
    <w:rsid w:val="0099400B"/>
    <w:rsid w:val="009944E6"/>
    <w:rsid w:val="009945C3"/>
    <w:rsid w:val="009962F6"/>
    <w:rsid w:val="009A06ED"/>
    <w:rsid w:val="009A0A9D"/>
    <w:rsid w:val="009A1BB4"/>
    <w:rsid w:val="009A5566"/>
    <w:rsid w:val="009A5A5A"/>
    <w:rsid w:val="009A6191"/>
    <w:rsid w:val="009B021C"/>
    <w:rsid w:val="009B11AE"/>
    <w:rsid w:val="009B1BE4"/>
    <w:rsid w:val="009B2296"/>
    <w:rsid w:val="009B29EA"/>
    <w:rsid w:val="009B3265"/>
    <w:rsid w:val="009B3751"/>
    <w:rsid w:val="009B37F4"/>
    <w:rsid w:val="009B5FD5"/>
    <w:rsid w:val="009B78EA"/>
    <w:rsid w:val="009B7DA6"/>
    <w:rsid w:val="009C58C4"/>
    <w:rsid w:val="009C6149"/>
    <w:rsid w:val="009C6A99"/>
    <w:rsid w:val="009D2092"/>
    <w:rsid w:val="009D244C"/>
    <w:rsid w:val="009D372D"/>
    <w:rsid w:val="009D4F2A"/>
    <w:rsid w:val="009E04E4"/>
    <w:rsid w:val="009E0530"/>
    <w:rsid w:val="009E1F75"/>
    <w:rsid w:val="009E24AE"/>
    <w:rsid w:val="009E3963"/>
    <w:rsid w:val="009E44E7"/>
    <w:rsid w:val="009E4A82"/>
    <w:rsid w:val="009E79F8"/>
    <w:rsid w:val="009E7E9B"/>
    <w:rsid w:val="009F1009"/>
    <w:rsid w:val="009F1C65"/>
    <w:rsid w:val="009F7590"/>
    <w:rsid w:val="00A00F90"/>
    <w:rsid w:val="00A01804"/>
    <w:rsid w:val="00A03EC6"/>
    <w:rsid w:val="00A042B8"/>
    <w:rsid w:val="00A05FDB"/>
    <w:rsid w:val="00A0613A"/>
    <w:rsid w:val="00A0692D"/>
    <w:rsid w:val="00A0697E"/>
    <w:rsid w:val="00A06FED"/>
    <w:rsid w:val="00A073A0"/>
    <w:rsid w:val="00A0749A"/>
    <w:rsid w:val="00A103B0"/>
    <w:rsid w:val="00A10BF8"/>
    <w:rsid w:val="00A1174A"/>
    <w:rsid w:val="00A11F07"/>
    <w:rsid w:val="00A13B9B"/>
    <w:rsid w:val="00A13F32"/>
    <w:rsid w:val="00A14B98"/>
    <w:rsid w:val="00A15E74"/>
    <w:rsid w:val="00A15F31"/>
    <w:rsid w:val="00A16F97"/>
    <w:rsid w:val="00A17B16"/>
    <w:rsid w:val="00A2233C"/>
    <w:rsid w:val="00A22BBB"/>
    <w:rsid w:val="00A2354B"/>
    <w:rsid w:val="00A23858"/>
    <w:rsid w:val="00A25D81"/>
    <w:rsid w:val="00A27972"/>
    <w:rsid w:val="00A27C43"/>
    <w:rsid w:val="00A30F75"/>
    <w:rsid w:val="00A31CED"/>
    <w:rsid w:val="00A37974"/>
    <w:rsid w:val="00A41654"/>
    <w:rsid w:val="00A4527D"/>
    <w:rsid w:val="00A4542E"/>
    <w:rsid w:val="00A501E0"/>
    <w:rsid w:val="00A509FF"/>
    <w:rsid w:val="00A517F4"/>
    <w:rsid w:val="00A5361E"/>
    <w:rsid w:val="00A574A8"/>
    <w:rsid w:val="00A57A0F"/>
    <w:rsid w:val="00A60367"/>
    <w:rsid w:val="00A6039F"/>
    <w:rsid w:val="00A60F87"/>
    <w:rsid w:val="00A63292"/>
    <w:rsid w:val="00A6408E"/>
    <w:rsid w:val="00A648ED"/>
    <w:rsid w:val="00A656BA"/>
    <w:rsid w:val="00A71D9F"/>
    <w:rsid w:val="00A72797"/>
    <w:rsid w:val="00A727B1"/>
    <w:rsid w:val="00A72D0C"/>
    <w:rsid w:val="00A759D7"/>
    <w:rsid w:val="00A76154"/>
    <w:rsid w:val="00A80EC5"/>
    <w:rsid w:val="00A81273"/>
    <w:rsid w:val="00A81A3D"/>
    <w:rsid w:val="00A83A28"/>
    <w:rsid w:val="00A84726"/>
    <w:rsid w:val="00A92E83"/>
    <w:rsid w:val="00A948AC"/>
    <w:rsid w:val="00A9564B"/>
    <w:rsid w:val="00AA24B6"/>
    <w:rsid w:val="00AA2993"/>
    <w:rsid w:val="00AA2A7E"/>
    <w:rsid w:val="00AA4C47"/>
    <w:rsid w:val="00AB0D8B"/>
    <w:rsid w:val="00AB5637"/>
    <w:rsid w:val="00AB569C"/>
    <w:rsid w:val="00AC17D6"/>
    <w:rsid w:val="00AC1963"/>
    <w:rsid w:val="00AC7AAE"/>
    <w:rsid w:val="00AD174A"/>
    <w:rsid w:val="00AD24D3"/>
    <w:rsid w:val="00AD27F6"/>
    <w:rsid w:val="00AD75DB"/>
    <w:rsid w:val="00AE12FF"/>
    <w:rsid w:val="00AE2773"/>
    <w:rsid w:val="00AE39C7"/>
    <w:rsid w:val="00AE4819"/>
    <w:rsid w:val="00AE51D1"/>
    <w:rsid w:val="00AE605D"/>
    <w:rsid w:val="00AF0DFF"/>
    <w:rsid w:val="00AF0F79"/>
    <w:rsid w:val="00AF2180"/>
    <w:rsid w:val="00AF2558"/>
    <w:rsid w:val="00AF2CB9"/>
    <w:rsid w:val="00AF31C2"/>
    <w:rsid w:val="00AF4CA4"/>
    <w:rsid w:val="00AF586B"/>
    <w:rsid w:val="00AF70F0"/>
    <w:rsid w:val="00B005EB"/>
    <w:rsid w:val="00B03423"/>
    <w:rsid w:val="00B03A41"/>
    <w:rsid w:val="00B03AF8"/>
    <w:rsid w:val="00B05197"/>
    <w:rsid w:val="00B0628A"/>
    <w:rsid w:val="00B15DB5"/>
    <w:rsid w:val="00B201D3"/>
    <w:rsid w:val="00B22D42"/>
    <w:rsid w:val="00B22E52"/>
    <w:rsid w:val="00B231FD"/>
    <w:rsid w:val="00B23205"/>
    <w:rsid w:val="00B266B7"/>
    <w:rsid w:val="00B26BF9"/>
    <w:rsid w:val="00B26CA1"/>
    <w:rsid w:val="00B27791"/>
    <w:rsid w:val="00B300C8"/>
    <w:rsid w:val="00B31F05"/>
    <w:rsid w:val="00B34302"/>
    <w:rsid w:val="00B36333"/>
    <w:rsid w:val="00B40588"/>
    <w:rsid w:val="00B413DB"/>
    <w:rsid w:val="00B43CC5"/>
    <w:rsid w:val="00B46D5B"/>
    <w:rsid w:val="00B475B5"/>
    <w:rsid w:val="00B50099"/>
    <w:rsid w:val="00B50BF1"/>
    <w:rsid w:val="00B51B36"/>
    <w:rsid w:val="00B5580C"/>
    <w:rsid w:val="00B564BA"/>
    <w:rsid w:val="00B57B4F"/>
    <w:rsid w:val="00B6108D"/>
    <w:rsid w:val="00B614DA"/>
    <w:rsid w:val="00B62BA9"/>
    <w:rsid w:val="00B62CCC"/>
    <w:rsid w:val="00B64AFC"/>
    <w:rsid w:val="00B65D27"/>
    <w:rsid w:val="00B672FB"/>
    <w:rsid w:val="00B67E77"/>
    <w:rsid w:val="00B70F7E"/>
    <w:rsid w:val="00B71986"/>
    <w:rsid w:val="00B71F93"/>
    <w:rsid w:val="00B729EC"/>
    <w:rsid w:val="00B73DD9"/>
    <w:rsid w:val="00B748C7"/>
    <w:rsid w:val="00B752A7"/>
    <w:rsid w:val="00B766F5"/>
    <w:rsid w:val="00B7756D"/>
    <w:rsid w:val="00B80A82"/>
    <w:rsid w:val="00B81878"/>
    <w:rsid w:val="00B82D41"/>
    <w:rsid w:val="00B83DDE"/>
    <w:rsid w:val="00B83EBE"/>
    <w:rsid w:val="00B84B58"/>
    <w:rsid w:val="00B84F16"/>
    <w:rsid w:val="00B932FF"/>
    <w:rsid w:val="00B936C6"/>
    <w:rsid w:val="00B93EB1"/>
    <w:rsid w:val="00B976E8"/>
    <w:rsid w:val="00BA20AE"/>
    <w:rsid w:val="00BA2660"/>
    <w:rsid w:val="00BA38C1"/>
    <w:rsid w:val="00BA3FA4"/>
    <w:rsid w:val="00BB2531"/>
    <w:rsid w:val="00BB3558"/>
    <w:rsid w:val="00BB443F"/>
    <w:rsid w:val="00BB4489"/>
    <w:rsid w:val="00BB580C"/>
    <w:rsid w:val="00BB753D"/>
    <w:rsid w:val="00BC1CAC"/>
    <w:rsid w:val="00BC3BBD"/>
    <w:rsid w:val="00BC54F9"/>
    <w:rsid w:val="00BC6F2C"/>
    <w:rsid w:val="00BD1EFD"/>
    <w:rsid w:val="00BD29C6"/>
    <w:rsid w:val="00BD3CA4"/>
    <w:rsid w:val="00BD59C9"/>
    <w:rsid w:val="00BD5D19"/>
    <w:rsid w:val="00BD6DF8"/>
    <w:rsid w:val="00BE3369"/>
    <w:rsid w:val="00BE4319"/>
    <w:rsid w:val="00BE43F2"/>
    <w:rsid w:val="00BE4D4B"/>
    <w:rsid w:val="00BE4FB4"/>
    <w:rsid w:val="00BE5414"/>
    <w:rsid w:val="00BE5C99"/>
    <w:rsid w:val="00BE7654"/>
    <w:rsid w:val="00BE7722"/>
    <w:rsid w:val="00BF0852"/>
    <w:rsid w:val="00BF3C2E"/>
    <w:rsid w:val="00BF6137"/>
    <w:rsid w:val="00C01472"/>
    <w:rsid w:val="00C01A11"/>
    <w:rsid w:val="00C01DF2"/>
    <w:rsid w:val="00C02187"/>
    <w:rsid w:val="00C03EEC"/>
    <w:rsid w:val="00C047DC"/>
    <w:rsid w:val="00C04FFA"/>
    <w:rsid w:val="00C051E1"/>
    <w:rsid w:val="00C0530C"/>
    <w:rsid w:val="00C0605F"/>
    <w:rsid w:val="00C061D0"/>
    <w:rsid w:val="00C067CD"/>
    <w:rsid w:val="00C06F2D"/>
    <w:rsid w:val="00C1064F"/>
    <w:rsid w:val="00C23FDB"/>
    <w:rsid w:val="00C24B70"/>
    <w:rsid w:val="00C31845"/>
    <w:rsid w:val="00C31FB7"/>
    <w:rsid w:val="00C33016"/>
    <w:rsid w:val="00C33BF3"/>
    <w:rsid w:val="00C35654"/>
    <w:rsid w:val="00C36D01"/>
    <w:rsid w:val="00C372F9"/>
    <w:rsid w:val="00C37381"/>
    <w:rsid w:val="00C3786C"/>
    <w:rsid w:val="00C41BDF"/>
    <w:rsid w:val="00C466ED"/>
    <w:rsid w:val="00C5247B"/>
    <w:rsid w:val="00C52883"/>
    <w:rsid w:val="00C53641"/>
    <w:rsid w:val="00C537DF"/>
    <w:rsid w:val="00C539BB"/>
    <w:rsid w:val="00C53A4B"/>
    <w:rsid w:val="00C54B94"/>
    <w:rsid w:val="00C5531D"/>
    <w:rsid w:val="00C55C5F"/>
    <w:rsid w:val="00C560E1"/>
    <w:rsid w:val="00C56B43"/>
    <w:rsid w:val="00C56FA5"/>
    <w:rsid w:val="00C616C4"/>
    <w:rsid w:val="00C61CE0"/>
    <w:rsid w:val="00C63C29"/>
    <w:rsid w:val="00C6482D"/>
    <w:rsid w:val="00C64B6D"/>
    <w:rsid w:val="00C64D32"/>
    <w:rsid w:val="00C64F52"/>
    <w:rsid w:val="00C66009"/>
    <w:rsid w:val="00C702D6"/>
    <w:rsid w:val="00C7259C"/>
    <w:rsid w:val="00C74A3C"/>
    <w:rsid w:val="00C8012D"/>
    <w:rsid w:val="00C80253"/>
    <w:rsid w:val="00C810D1"/>
    <w:rsid w:val="00C82617"/>
    <w:rsid w:val="00C82F9F"/>
    <w:rsid w:val="00C87BAF"/>
    <w:rsid w:val="00C93140"/>
    <w:rsid w:val="00C95A0F"/>
    <w:rsid w:val="00C95B82"/>
    <w:rsid w:val="00C97F31"/>
    <w:rsid w:val="00CA031F"/>
    <w:rsid w:val="00CA2EB1"/>
    <w:rsid w:val="00CA413B"/>
    <w:rsid w:val="00CA420F"/>
    <w:rsid w:val="00CB1B2B"/>
    <w:rsid w:val="00CB2BD9"/>
    <w:rsid w:val="00CB3113"/>
    <w:rsid w:val="00CB3D8F"/>
    <w:rsid w:val="00CB5256"/>
    <w:rsid w:val="00CB5669"/>
    <w:rsid w:val="00CB6F5F"/>
    <w:rsid w:val="00CC1E72"/>
    <w:rsid w:val="00CC2AAC"/>
    <w:rsid w:val="00CC3585"/>
    <w:rsid w:val="00CD0A80"/>
    <w:rsid w:val="00CD188E"/>
    <w:rsid w:val="00CD331E"/>
    <w:rsid w:val="00CD3943"/>
    <w:rsid w:val="00CD3F35"/>
    <w:rsid w:val="00CD5BBE"/>
    <w:rsid w:val="00CD6CE3"/>
    <w:rsid w:val="00CD79C8"/>
    <w:rsid w:val="00CD7AE6"/>
    <w:rsid w:val="00CE0D35"/>
    <w:rsid w:val="00CE1505"/>
    <w:rsid w:val="00CE32A1"/>
    <w:rsid w:val="00CE401F"/>
    <w:rsid w:val="00CE4B4E"/>
    <w:rsid w:val="00CF3E1B"/>
    <w:rsid w:val="00CF4CD0"/>
    <w:rsid w:val="00CF5B42"/>
    <w:rsid w:val="00CF6038"/>
    <w:rsid w:val="00CF6229"/>
    <w:rsid w:val="00CF7719"/>
    <w:rsid w:val="00D01CCC"/>
    <w:rsid w:val="00D03DC6"/>
    <w:rsid w:val="00D04CDB"/>
    <w:rsid w:val="00D07220"/>
    <w:rsid w:val="00D079B0"/>
    <w:rsid w:val="00D07A8A"/>
    <w:rsid w:val="00D10065"/>
    <w:rsid w:val="00D11A5F"/>
    <w:rsid w:val="00D11B32"/>
    <w:rsid w:val="00D133E7"/>
    <w:rsid w:val="00D13569"/>
    <w:rsid w:val="00D13CBC"/>
    <w:rsid w:val="00D13E68"/>
    <w:rsid w:val="00D23CD8"/>
    <w:rsid w:val="00D26955"/>
    <w:rsid w:val="00D271E6"/>
    <w:rsid w:val="00D300B9"/>
    <w:rsid w:val="00D317D1"/>
    <w:rsid w:val="00D31B73"/>
    <w:rsid w:val="00D3231F"/>
    <w:rsid w:val="00D3392C"/>
    <w:rsid w:val="00D354E9"/>
    <w:rsid w:val="00D41A35"/>
    <w:rsid w:val="00D42035"/>
    <w:rsid w:val="00D42FB0"/>
    <w:rsid w:val="00D44DF7"/>
    <w:rsid w:val="00D47BBA"/>
    <w:rsid w:val="00D50746"/>
    <w:rsid w:val="00D51BA5"/>
    <w:rsid w:val="00D51CA9"/>
    <w:rsid w:val="00D520FC"/>
    <w:rsid w:val="00D553ED"/>
    <w:rsid w:val="00D55E1A"/>
    <w:rsid w:val="00D5638F"/>
    <w:rsid w:val="00D5652F"/>
    <w:rsid w:val="00D5738A"/>
    <w:rsid w:val="00D62834"/>
    <w:rsid w:val="00D64586"/>
    <w:rsid w:val="00D64DED"/>
    <w:rsid w:val="00D71279"/>
    <w:rsid w:val="00D716C7"/>
    <w:rsid w:val="00D71F31"/>
    <w:rsid w:val="00D7492A"/>
    <w:rsid w:val="00D74981"/>
    <w:rsid w:val="00D771E0"/>
    <w:rsid w:val="00D817BF"/>
    <w:rsid w:val="00D81C5E"/>
    <w:rsid w:val="00D81D1D"/>
    <w:rsid w:val="00D835FA"/>
    <w:rsid w:val="00D83888"/>
    <w:rsid w:val="00D83A33"/>
    <w:rsid w:val="00D87A55"/>
    <w:rsid w:val="00D87BC5"/>
    <w:rsid w:val="00D924C4"/>
    <w:rsid w:val="00D97197"/>
    <w:rsid w:val="00DA01DB"/>
    <w:rsid w:val="00DA184F"/>
    <w:rsid w:val="00DA20B7"/>
    <w:rsid w:val="00DA4098"/>
    <w:rsid w:val="00DA4F19"/>
    <w:rsid w:val="00DA6A3B"/>
    <w:rsid w:val="00DA71EA"/>
    <w:rsid w:val="00DA77B9"/>
    <w:rsid w:val="00DA7F58"/>
    <w:rsid w:val="00DB0BA8"/>
    <w:rsid w:val="00DB0EF3"/>
    <w:rsid w:val="00DB10F8"/>
    <w:rsid w:val="00DB2BBC"/>
    <w:rsid w:val="00DB59DD"/>
    <w:rsid w:val="00DB67D3"/>
    <w:rsid w:val="00DB6957"/>
    <w:rsid w:val="00DB72C9"/>
    <w:rsid w:val="00DB7D23"/>
    <w:rsid w:val="00DB7E9E"/>
    <w:rsid w:val="00DC1CAD"/>
    <w:rsid w:val="00DC20D4"/>
    <w:rsid w:val="00DC67E6"/>
    <w:rsid w:val="00DC6D94"/>
    <w:rsid w:val="00DC6DDF"/>
    <w:rsid w:val="00DC7121"/>
    <w:rsid w:val="00DD1143"/>
    <w:rsid w:val="00DD1A85"/>
    <w:rsid w:val="00DD258A"/>
    <w:rsid w:val="00DD5356"/>
    <w:rsid w:val="00DD782C"/>
    <w:rsid w:val="00DE2569"/>
    <w:rsid w:val="00DE4ACB"/>
    <w:rsid w:val="00DE4FF8"/>
    <w:rsid w:val="00DE675E"/>
    <w:rsid w:val="00DF03A7"/>
    <w:rsid w:val="00DF07DF"/>
    <w:rsid w:val="00DF199D"/>
    <w:rsid w:val="00DF2FD7"/>
    <w:rsid w:val="00DF317A"/>
    <w:rsid w:val="00DF4261"/>
    <w:rsid w:val="00DF4BCA"/>
    <w:rsid w:val="00DF5492"/>
    <w:rsid w:val="00DF5E7C"/>
    <w:rsid w:val="00DF719F"/>
    <w:rsid w:val="00E00E91"/>
    <w:rsid w:val="00E03147"/>
    <w:rsid w:val="00E04FF6"/>
    <w:rsid w:val="00E10F08"/>
    <w:rsid w:val="00E121ED"/>
    <w:rsid w:val="00E13849"/>
    <w:rsid w:val="00E15A7F"/>
    <w:rsid w:val="00E2661B"/>
    <w:rsid w:val="00E27848"/>
    <w:rsid w:val="00E3262E"/>
    <w:rsid w:val="00E32942"/>
    <w:rsid w:val="00E354C1"/>
    <w:rsid w:val="00E35A3D"/>
    <w:rsid w:val="00E35E21"/>
    <w:rsid w:val="00E41A43"/>
    <w:rsid w:val="00E427CE"/>
    <w:rsid w:val="00E43CC9"/>
    <w:rsid w:val="00E452D1"/>
    <w:rsid w:val="00E47E13"/>
    <w:rsid w:val="00E47F66"/>
    <w:rsid w:val="00E50E72"/>
    <w:rsid w:val="00E5151E"/>
    <w:rsid w:val="00E52498"/>
    <w:rsid w:val="00E5353E"/>
    <w:rsid w:val="00E54DC5"/>
    <w:rsid w:val="00E56DB0"/>
    <w:rsid w:val="00E57F9D"/>
    <w:rsid w:val="00E608C9"/>
    <w:rsid w:val="00E618A1"/>
    <w:rsid w:val="00E61B2D"/>
    <w:rsid w:val="00E61B81"/>
    <w:rsid w:val="00E63C17"/>
    <w:rsid w:val="00E656E3"/>
    <w:rsid w:val="00E67AB9"/>
    <w:rsid w:val="00E71CC9"/>
    <w:rsid w:val="00E71D96"/>
    <w:rsid w:val="00E71FEA"/>
    <w:rsid w:val="00E723C8"/>
    <w:rsid w:val="00E72430"/>
    <w:rsid w:val="00E72E1F"/>
    <w:rsid w:val="00E73809"/>
    <w:rsid w:val="00E75DFB"/>
    <w:rsid w:val="00E76A95"/>
    <w:rsid w:val="00E77B3C"/>
    <w:rsid w:val="00E80D4C"/>
    <w:rsid w:val="00E8140C"/>
    <w:rsid w:val="00E81EEE"/>
    <w:rsid w:val="00E832C6"/>
    <w:rsid w:val="00E838BD"/>
    <w:rsid w:val="00E87F6F"/>
    <w:rsid w:val="00E90DD7"/>
    <w:rsid w:val="00E93CB0"/>
    <w:rsid w:val="00E9413C"/>
    <w:rsid w:val="00EA1017"/>
    <w:rsid w:val="00EA7999"/>
    <w:rsid w:val="00EA7BFA"/>
    <w:rsid w:val="00EB0E81"/>
    <w:rsid w:val="00EB3AA5"/>
    <w:rsid w:val="00EB4871"/>
    <w:rsid w:val="00EC1162"/>
    <w:rsid w:val="00EC1B40"/>
    <w:rsid w:val="00EC2DAB"/>
    <w:rsid w:val="00EC55E5"/>
    <w:rsid w:val="00EC5762"/>
    <w:rsid w:val="00EC6E29"/>
    <w:rsid w:val="00EC7969"/>
    <w:rsid w:val="00EC7F67"/>
    <w:rsid w:val="00ED0289"/>
    <w:rsid w:val="00ED0CA0"/>
    <w:rsid w:val="00ED0F06"/>
    <w:rsid w:val="00ED396B"/>
    <w:rsid w:val="00ED54F3"/>
    <w:rsid w:val="00ED581C"/>
    <w:rsid w:val="00EE0AAD"/>
    <w:rsid w:val="00EE1B54"/>
    <w:rsid w:val="00EE2B62"/>
    <w:rsid w:val="00EE442D"/>
    <w:rsid w:val="00EE6300"/>
    <w:rsid w:val="00EE63BF"/>
    <w:rsid w:val="00EE780E"/>
    <w:rsid w:val="00EF140C"/>
    <w:rsid w:val="00EF1AEB"/>
    <w:rsid w:val="00EF2201"/>
    <w:rsid w:val="00EF221D"/>
    <w:rsid w:val="00EF2882"/>
    <w:rsid w:val="00EF325A"/>
    <w:rsid w:val="00EF50E8"/>
    <w:rsid w:val="00EF67EB"/>
    <w:rsid w:val="00F008FA"/>
    <w:rsid w:val="00F078D5"/>
    <w:rsid w:val="00F13CE0"/>
    <w:rsid w:val="00F13FB2"/>
    <w:rsid w:val="00F21611"/>
    <w:rsid w:val="00F21C6A"/>
    <w:rsid w:val="00F21D52"/>
    <w:rsid w:val="00F22E4E"/>
    <w:rsid w:val="00F27062"/>
    <w:rsid w:val="00F30518"/>
    <w:rsid w:val="00F32C64"/>
    <w:rsid w:val="00F35E76"/>
    <w:rsid w:val="00F362DF"/>
    <w:rsid w:val="00F3709B"/>
    <w:rsid w:val="00F37F61"/>
    <w:rsid w:val="00F40476"/>
    <w:rsid w:val="00F44518"/>
    <w:rsid w:val="00F45944"/>
    <w:rsid w:val="00F465F5"/>
    <w:rsid w:val="00F46C4D"/>
    <w:rsid w:val="00F57041"/>
    <w:rsid w:val="00F57D70"/>
    <w:rsid w:val="00F6205F"/>
    <w:rsid w:val="00F62A9D"/>
    <w:rsid w:val="00F65347"/>
    <w:rsid w:val="00F65853"/>
    <w:rsid w:val="00F6713B"/>
    <w:rsid w:val="00F71EB8"/>
    <w:rsid w:val="00F71F33"/>
    <w:rsid w:val="00F721D1"/>
    <w:rsid w:val="00F72ACB"/>
    <w:rsid w:val="00F73E6C"/>
    <w:rsid w:val="00F74BC2"/>
    <w:rsid w:val="00F75ED4"/>
    <w:rsid w:val="00F77DF3"/>
    <w:rsid w:val="00F80090"/>
    <w:rsid w:val="00F84518"/>
    <w:rsid w:val="00F84E77"/>
    <w:rsid w:val="00F85EE2"/>
    <w:rsid w:val="00F86219"/>
    <w:rsid w:val="00F91DCC"/>
    <w:rsid w:val="00F91E61"/>
    <w:rsid w:val="00F931F8"/>
    <w:rsid w:val="00F9337C"/>
    <w:rsid w:val="00F96DD1"/>
    <w:rsid w:val="00F96E84"/>
    <w:rsid w:val="00FA10BF"/>
    <w:rsid w:val="00FA487B"/>
    <w:rsid w:val="00FA5012"/>
    <w:rsid w:val="00FA65FB"/>
    <w:rsid w:val="00FB42C6"/>
    <w:rsid w:val="00FB500B"/>
    <w:rsid w:val="00FB6130"/>
    <w:rsid w:val="00FB7052"/>
    <w:rsid w:val="00FB7103"/>
    <w:rsid w:val="00FB7FB9"/>
    <w:rsid w:val="00FC2656"/>
    <w:rsid w:val="00FC4066"/>
    <w:rsid w:val="00FC41D9"/>
    <w:rsid w:val="00FC4689"/>
    <w:rsid w:val="00FC5067"/>
    <w:rsid w:val="00FC6D25"/>
    <w:rsid w:val="00FD12F9"/>
    <w:rsid w:val="00FD13D5"/>
    <w:rsid w:val="00FD3FC4"/>
    <w:rsid w:val="00FD4040"/>
    <w:rsid w:val="00FD5512"/>
    <w:rsid w:val="00FD5F93"/>
    <w:rsid w:val="00FD699D"/>
    <w:rsid w:val="00FD69A5"/>
    <w:rsid w:val="00FD76D1"/>
    <w:rsid w:val="00FE06A5"/>
    <w:rsid w:val="00FE2461"/>
    <w:rsid w:val="00FE2F49"/>
    <w:rsid w:val="00FE3EF6"/>
    <w:rsid w:val="00FE4F53"/>
    <w:rsid w:val="00FE5499"/>
    <w:rsid w:val="00FE55E1"/>
    <w:rsid w:val="00FF32A1"/>
    <w:rsid w:val="00FF44F2"/>
    <w:rsid w:val="00FF5E78"/>
    <w:rsid w:val="00FF62F9"/>
    <w:rsid w:val="00FF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6014"/>
  <w15:chartTrackingRefBased/>
  <w15:docId w15:val="{56CCE795-1A6E-463C-9836-5AA78BFA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47"/>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4A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22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06E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CD0"/>
    <w:rPr>
      <w:color w:val="0563C1" w:themeColor="hyperlink"/>
      <w:u w:val="single"/>
    </w:rPr>
  </w:style>
  <w:style w:type="paragraph" w:styleId="BalloonText">
    <w:name w:val="Balloon Text"/>
    <w:basedOn w:val="Normal"/>
    <w:link w:val="BalloonTextChar"/>
    <w:uiPriority w:val="99"/>
    <w:unhideWhenUsed/>
    <w:rsid w:val="00CF4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F4CD0"/>
    <w:rPr>
      <w:rFonts w:ascii="Segoe UI" w:hAnsi="Segoe UI" w:cs="Segoe UI"/>
      <w:sz w:val="18"/>
      <w:szCs w:val="18"/>
    </w:rPr>
  </w:style>
  <w:style w:type="paragraph" w:customStyle="1" w:styleId="22-Modeltekst">
    <w:name w:val="22 - Model_tekst"/>
    <w:basedOn w:val="Normal"/>
    <w:uiPriority w:val="99"/>
    <w:rsid w:val="009E79F8"/>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NoSpacing">
    <w:name w:val="No Spacing"/>
    <w:uiPriority w:val="1"/>
    <w:qFormat/>
    <w:rsid w:val="009E79F8"/>
    <w:pPr>
      <w:spacing w:after="0" w:line="240" w:lineRule="auto"/>
    </w:pPr>
  </w:style>
  <w:style w:type="character" w:styleId="Strong">
    <w:name w:val="Strong"/>
    <w:basedOn w:val="DefaultParagraphFont"/>
    <w:uiPriority w:val="22"/>
    <w:qFormat/>
    <w:rsid w:val="002202AE"/>
    <w:rPr>
      <w:b/>
      <w:bCs/>
    </w:rPr>
  </w:style>
  <w:style w:type="character" w:customStyle="1" w:styleId="Heading1Char">
    <w:name w:val="Heading 1 Char"/>
    <w:basedOn w:val="DefaultParagraphFont"/>
    <w:link w:val="Heading1"/>
    <w:uiPriority w:val="9"/>
    <w:rsid w:val="004A10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1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03147"/>
    <w:pPr>
      <w:ind w:left="720"/>
      <w:contextualSpacing/>
    </w:pPr>
  </w:style>
  <w:style w:type="character" w:customStyle="1" w:styleId="Heading3Char">
    <w:name w:val="Heading 3 Char"/>
    <w:basedOn w:val="DefaultParagraphFont"/>
    <w:link w:val="Heading3"/>
    <w:uiPriority w:val="9"/>
    <w:rsid w:val="00311F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27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54227C"/>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A15E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45EE1"/>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845EE1"/>
    <w:rPr>
      <w:rFonts w:ascii="Calibri" w:hAnsi="Calibri" w:cs="Times New Roman"/>
      <w:sz w:val="20"/>
      <w:szCs w:val="20"/>
      <w:lang w:eastAsia="en-GB"/>
    </w:rPr>
  </w:style>
  <w:style w:type="character" w:styleId="FootnoteReference">
    <w:name w:val="footnote reference"/>
    <w:basedOn w:val="DefaultParagraphFont"/>
    <w:unhideWhenUsed/>
    <w:rsid w:val="00845EE1"/>
    <w:rPr>
      <w:vertAlign w:val="superscript"/>
    </w:rPr>
  </w:style>
  <w:style w:type="paragraph" w:customStyle="1" w:styleId="Default">
    <w:name w:val="Default"/>
    <w:rsid w:val="00C03EEC"/>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C03EEC"/>
    <w:rPr>
      <w:i/>
      <w:iCs/>
    </w:rPr>
  </w:style>
  <w:style w:type="paragraph" w:styleId="Header">
    <w:name w:val="header"/>
    <w:basedOn w:val="Normal"/>
    <w:link w:val="HeaderChar"/>
    <w:uiPriority w:val="99"/>
    <w:rsid w:val="00665C5B"/>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65C5B"/>
    <w:rPr>
      <w:rFonts w:ascii="Times New Roman" w:eastAsia="Times New Roman" w:hAnsi="Times New Roman" w:cs="Times New Roman"/>
      <w:sz w:val="24"/>
      <w:szCs w:val="24"/>
    </w:rPr>
  </w:style>
  <w:style w:type="paragraph" w:styleId="Title">
    <w:name w:val="Title"/>
    <w:basedOn w:val="Normal"/>
    <w:link w:val="TitleChar"/>
    <w:uiPriority w:val="10"/>
    <w:qFormat/>
    <w:rsid w:val="00665C5B"/>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uiPriority w:val="10"/>
    <w:rsid w:val="00665C5B"/>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316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D2"/>
    <w:rPr>
      <w:rFonts w:eastAsiaTheme="minorEastAsia"/>
      <w:sz w:val="20"/>
      <w:szCs w:val="20"/>
    </w:rPr>
  </w:style>
  <w:style w:type="table" w:styleId="PlainTable4">
    <w:name w:val="Plain Table 4"/>
    <w:basedOn w:val="TableNormal"/>
    <w:uiPriority w:val="44"/>
    <w:rsid w:val="001F01A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F01A5"/>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1"/>
    <w:unhideWhenUsed/>
    <w:qFormat/>
    <w:rsid w:val="001F01A5"/>
    <w:pPr>
      <w:spacing w:after="100"/>
      <w:jc w:val="left"/>
    </w:pPr>
    <w:rPr>
      <w:rFonts w:eastAsiaTheme="minorHAnsi"/>
      <w:sz w:val="22"/>
      <w:szCs w:val="22"/>
    </w:rPr>
  </w:style>
  <w:style w:type="paragraph" w:customStyle="1" w:styleId="TextB">
    <w:name w:val="TextB"/>
    <w:rsid w:val="006E6DE7"/>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uiPriority w:val="1"/>
    <w:qFormat/>
    <w:rsid w:val="00606E39"/>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606E39"/>
    <w:rPr>
      <w:rFonts w:ascii="Calibri" w:eastAsia="Calibri" w:hAnsi="Calibri" w:cs="Calibri"/>
      <w:lang w:val="en-US"/>
    </w:rPr>
  </w:style>
  <w:style w:type="character" w:customStyle="1" w:styleId="Heading5Char">
    <w:name w:val="Heading 5 Char"/>
    <w:basedOn w:val="DefaultParagraphFont"/>
    <w:link w:val="Heading5"/>
    <w:uiPriority w:val="9"/>
    <w:rsid w:val="00606E39"/>
    <w:rPr>
      <w:rFonts w:asciiTheme="majorHAnsi" w:eastAsiaTheme="majorEastAsia" w:hAnsiTheme="majorHAnsi" w:cstheme="majorBidi"/>
      <w:color w:val="2F5496" w:themeColor="accent1" w:themeShade="BF"/>
      <w:sz w:val="20"/>
      <w:szCs w:val="20"/>
    </w:rPr>
  </w:style>
  <w:style w:type="character" w:customStyle="1" w:styleId="ListParagraphChar">
    <w:name w:val="List Paragraph Char"/>
    <w:link w:val="ListParagraph"/>
    <w:uiPriority w:val="34"/>
    <w:rsid w:val="00C64F52"/>
    <w:rPr>
      <w:rFonts w:eastAsiaTheme="minorEastAsia"/>
      <w:sz w:val="20"/>
      <w:szCs w:val="20"/>
    </w:rPr>
  </w:style>
  <w:style w:type="paragraph" w:customStyle="1" w:styleId="BasicParagraph">
    <w:name w:val="[Basic Paragraph]"/>
    <w:basedOn w:val="Normal"/>
    <w:rsid w:val="001D48EE"/>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D48EE"/>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D48EE"/>
  </w:style>
  <w:style w:type="paragraph" w:styleId="EndnoteText">
    <w:name w:val="endnote text"/>
    <w:basedOn w:val="Normal"/>
    <w:link w:val="EndnoteTextChar"/>
    <w:unhideWhenUsed/>
    <w:rsid w:val="001D48EE"/>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D48EE"/>
    <w:rPr>
      <w:rFonts w:ascii="Times New Roman" w:eastAsia="Times New Roman" w:hAnsi="Times New Roman" w:cs="Times New Roman"/>
      <w:sz w:val="20"/>
      <w:szCs w:val="20"/>
    </w:rPr>
  </w:style>
  <w:style w:type="character" w:styleId="EndnoteReference">
    <w:name w:val="endnote reference"/>
    <w:basedOn w:val="DefaultParagraphFont"/>
    <w:unhideWhenUsed/>
    <w:rsid w:val="001D48EE"/>
    <w:rPr>
      <w:vertAlign w:val="superscript"/>
    </w:rPr>
  </w:style>
  <w:style w:type="paragraph" w:customStyle="1" w:styleId="c3">
    <w:name w:val="c3"/>
    <w:basedOn w:val="Normal"/>
    <w:rsid w:val="001D48EE"/>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D48EE"/>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D48EE"/>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D48EE"/>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D48EE"/>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D48EE"/>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D48EE"/>
    <w:pPr>
      <w:spacing w:after="100"/>
      <w:ind w:left="440"/>
      <w:jc w:val="left"/>
    </w:pPr>
    <w:rPr>
      <w:sz w:val="22"/>
      <w:szCs w:val="22"/>
      <w:lang w:val="en-US" w:eastAsia="ja-JP"/>
    </w:rPr>
  </w:style>
  <w:style w:type="paragraph" w:customStyle="1" w:styleId="NoParagraphStyle">
    <w:name w:val="[No Paragraph Style]"/>
    <w:rsid w:val="001D48E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D48EE"/>
    <w:pPr>
      <w:widowControl w:val="0"/>
      <w:numPr>
        <w:numId w:val="1"/>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D48EE"/>
    <w:rPr>
      <w:rFonts w:ascii="Arial" w:eastAsia="Times New Roman" w:hAnsi="Arial" w:cs="Arial"/>
      <w:b/>
      <w:color w:val="000000"/>
      <w:sz w:val="40"/>
      <w:szCs w:val="40"/>
      <w:lang w:bidi="en-US"/>
    </w:rPr>
  </w:style>
  <w:style w:type="paragraph" w:styleId="ListBullet">
    <w:name w:val="List Bullet"/>
    <w:basedOn w:val="Normal"/>
    <w:unhideWhenUsed/>
    <w:rsid w:val="001D48EE"/>
    <w:pPr>
      <w:numPr>
        <w:numId w:val="2"/>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D48EE"/>
    <w:pPr>
      <w:numPr>
        <w:numId w:val="3"/>
      </w:numPr>
      <w:spacing w:before="200" w:line="240" w:lineRule="auto"/>
      <w:jc w:val="left"/>
    </w:pPr>
    <w:rPr>
      <w:rFonts w:asciiTheme="minorHAnsi" w:hAnsiTheme="minorHAnsi"/>
      <w:b/>
      <w:bCs/>
      <w:color w:val="000000" w:themeColor="text1"/>
      <w:sz w:val="24"/>
    </w:rPr>
  </w:style>
  <w:style w:type="character" w:styleId="FollowedHyperlink">
    <w:name w:val="FollowedHyperlink"/>
    <w:basedOn w:val="DefaultParagraphFont"/>
    <w:uiPriority w:val="99"/>
    <w:unhideWhenUsed/>
    <w:rsid w:val="001D48EE"/>
    <w:rPr>
      <w:color w:val="954F72" w:themeColor="followedHyperlink"/>
      <w:u w:val="single"/>
    </w:rPr>
  </w:style>
  <w:style w:type="character" w:styleId="CommentReference">
    <w:name w:val="annotation reference"/>
    <w:basedOn w:val="DefaultParagraphFont"/>
    <w:rsid w:val="001D48EE"/>
    <w:rPr>
      <w:sz w:val="16"/>
      <w:szCs w:val="16"/>
    </w:rPr>
  </w:style>
  <w:style w:type="paragraph" w:styleId="CommentText">
    <w:name w:val="annotation text"/>
    <w:basedOn w:val="Normal"/>
    <w:link w:val="CommentTextChar"/>
    <w:rsid w:val="001D48EE"/>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D4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D48EE"/>
    <w:rPr>
      <w:b/>
      <w:bCs/>
    </w:rPr>
  </w:style>
  <w:style w:type="character" w:customStyle="1" w:styleId="CommentSubjectChar">
    <w:name w:val="Comment Subject Char"/>
    <w:basedOn w:val="CommentTextChar"/>
    <w:link w:val="CommentSubject"/>
    <w:rsid w:val="001D48E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65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untonNormal">
    <w:name w:val="Launton Normal"/>
    <w:basedOn w:val="Normal"/>
    <w:link w:val="LauntonNormalChar"/>
    <w:autoRedefine/>
    <w:qFormat/>
    <w:rsid w:val="00901B44"/>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901B44"/>
    <w:rPr>
      <w:b/>
    </w:rPr>
  </w:style>
  <w:style w:type="paragraph" w:customStyle="1" w:styleId="LPCBulletList">
    <w:name w:val="LPC Bullet List"/>
    <w:basedOn w:val="LauntonNormal"/>
    <w:link w:val="LPCBulletListChar"/>
    <w:qFormat/>
    <w:rsid w:val="00901B44"/>
    <w:pPr>
      <w:numPr>
        <w:numId w:val="7"/>
      </w:numPr>
    </w:pPr>
  </w:style>
  <w:style w:type="character" w:customStyle="1" w:styleId="LauntonNormalChar">
    <w:name w:val="Launton Normal Char"/>
    <w:basedOn w:val="DefaultParagraphFont"/>
    <w:link w:val="LauntonNormal"/>
    <w:rsid w:val="00901B44"/>
    <w:rPr>
      <w:rFonts w:eastAsia="Times New Roman" w:cstheme="minorHAnsi"/>
      <w:sz w:val="24"/>
      <w:szCs w:val="20"/>
      <w:lang w:eastAsia="en-GB"/>
    </w:rPr>
  </w:style>
  <w:style w:type="character" w:customStyle="1" w:styleId="LPCheading1Char">
    <w:name w:val="LPC heading 1 Char"/>
    <w:basedOn w:val="LauntonNormalChar"/>
    <w:link w:val="LPCheading1"/>
    <w:rsid w:val="00901B44"/>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901B44"/>
    <w:pPr>
      <w:numPr>
        <w:numId w:val="8"/>
      </w:numPr>
    </w:pPr>
  </w:style>
  <w:style w:type="character" w:customStyle="1" w:styleId="LPCBulletListChar">
    <w:name w:val="LPC Bullet List Char"/>
    <w:basedOn w:val="LauntonNormalChar"/>
    <w:link w:val="LPCBulletList"/>
    <w:rsid w:val="00901B44"/>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901B44"/>
    <w:rPr>
      <w:rFonts w:eastAsia="Times New Roman" w:cstheme="minorHAnsi"/>
      <w:sz w:val="24"/>
      <w:szCs w:val="20"/>
      <w:lang w:eastAsia="en-GB"/>
    </w:rPr>
  </w:style>
  <w:style w:type="table" w:customStyle="1" w:styleId="TableGrid2">
    <w:name w:val="Table Grid2"/>
    <w:basedOn w:val="TableNormal"/>
    <w:next w:val="TableGrid"/>
    <w:uiPriority w:val="39"/>
    <w:rsid w:val="008B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C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D0CD1"/>
    <w:rPr>
      <w:i/>
      <w:iCs/>
      <w:color w:val="404040" w:themeColor="text1" w:themeTint="BF"/>
    </w:rPr>
  </w:style>
  <w:style w:type="table" w:customStyle="1" w:styleId="TableGrid4">
    <w:name w:val="Table Grid4"/>
    <w:basedOn w:val="TableNormal"/>
    <w:next w:val="TableGrid"/>
    <w:uiPriority w:val="39"/>
    <w:rsid w:val="00AB56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6">
    <w:name w:val="xl66"/>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C660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60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9C7"/>
    <w:rPr>
      <w:color w:val="605E5C"/>
      <w:shd w:val="clear" w:color="auto" w:fill="E1DFDD"/>
    </w:rPr>
  </w:style>
  <w:style w:type="character" w:customStyle="1" w:styleId="user-generated">
    <w:name w:val="user-generated"/>
    <w:basedOn w:val="DefaultParagraphFont"/>
    <w:rsid w:val="00D71F31"/>
  </w:style>
  <w:style w:type="character" w:customStyle="1" w:styleId="radio-button-label-text">
    <w:name w:val="radio-button-label-text"/>
    <w:basedOn w:val="DefaultParagraphFont"/>
    <w:rsid w:val="00D71F31"/>
  </w:style>
  <w:style w:type="character" w:customStyle="1" w:styleId="apple-converted-space">
    <w:name w:val="apple-converted-space"/>
    <w:basedOn w:val="DefaultParagraphFont"/>
    <w:rsid w:val="00D71F31"/>
  </w:style>
  <w:style w:type="character" w:customStyle="1" w:styleId="checkbox-button-label-text">
    <w:name w:val="checkbox-button-label-text"/>
    <w:basedOn w:val="DefaultParagraphFont"/>
    <w:rsid w:val="00D71F31"/>
  </w:style>
  <w:style w:type="paragraph" w:customStyle="1" w:styleId="TableParagraph">
    <w:name w:val="Table Paragraph"/>
    <w:basedOn w:val="Normal"/>
    <w:uiPriority w:val="1"/>
    <w:qFormat/>
    <w:rsid w:val="00797241"/>
    <w:pPr>
      <w:widowControl w:val="0"/>
      <w:autoSpaceDE w:val="0"/>
      <w:autoSpaceDN w:val="0"/>
      <w:spacing w:after="0" w:line="240" w:lineRule="auto"/>
      <w:ind w:left="100"/>
      <w:jc w:val="left"/>
    </w:pPr>
    <w:rPr>
      <w:rFonts w:ascii="Calibri" w:eastAsia="Calibri" w:hAnsi="Calibri" w:cs="Calibri"/>
      <w:sz w:val="22"/>
      <w:szCs w:val="22"/>
      <w:lang w:val="en-US"/>
    </w:rPr>
  </w:style>
  <w:style w:type="numbering" w:customStyle="1" w:styleId="NoList1">
    <w:name w:val="No List1"/>
    <w:next w:val="NoList"/>
    <w:uiPriority w:val="99"/>
    <w:semiHidden/>
    <w:unhideWhenUsed/>
    <w:rsid w:val="00797241"/>
  </w:style>
  <w:style w:type="paragraph" w:customStyle="1" w:styleId="LPCTitle">
    <w:name w:val="LPC Title"/>
    <w:basedOn w:val="Heading1"/>
    <w:qFormat/>
    <w:rsid w:val="00797241"/>
    <w:pPr>
      <w:tabs>
        <w:tab w:val="left" w:pos="720"/>
      </w:tabs>
      <w:spacing w:line="240" w:lineRule="auto"/>
      <w:jc w:val="center"/>
    </w:pPr>
    <w:rPr>
      <w:rFonts w:ascii="Calibri" w:hAnsi="Calibri" w:cs="Arial"/>
      <w:b/>
      <w:color w:val="auto"/>
      <w:sz w:val="28"/>
      <w:szCs w:val="24"/>
      <w:lang w:eastAsia="en-GB"/>
    </w:rPr>
  </w:style>
  <w:style w:type="paragraph" w:customStyle="1" w:styleId="LPCHeader">
    <w:name w:val="LPC Header"/>
    <w:basedOn w:val="Title"/>
    <w:link w:val="LPCHeaderChar"/>
    <w:autoRedefine/>
    <w:qFormat/>
    <w:rsid w:val="00797241"/>
    <w:rPr>
      <w:rFonts w:ascii="Palatino Linotype" w:hAnsi="Palatino Linotype" w:cs="Arial"/>
      <w:b w:val="0"/>
      <w:bCs w:val="0"/>
      <w:shadow/>
      <w:spacing w:val="-10"/>
      <w:kern w:val="28"/>
      <w:sz w:val="40"/>
      <w:szCs w:val="40"/>
      <w:lang w:val="en-US" w:eastAsia="en-GB"/>
    </w:rPr>
  </w:style>
  <w:style w:type="character" w:customStyle="1" w:styleId="LPCHeaderChar">
    <w:name w:val="LPC Header Char"/>
    <w:basedOn w:val="TitleChar"/>
    <w:link w:val="LPCHeader"/>
    <w:rsid w:val="00797241"/>
    <w:rPr>
      <w:rFonts w:ascii="Palatino Linotype" w:eastAsia="Times New Roman" w:hAnsi="Palatino Linotype" w:cs="Arial"/>
      <w:b w:val="0"/>
      <w:bCs w:val="0"/>
      <w:shadow/>
      <w:spacing w:val="-10"/>
      <w:kern w:val="28"/>
      <w:sz w:val="40"/>
      <w:szCs w:val="40"/>
      <w:u w:val="single"/>
      <w:lang w:val="en-US" w:eastAsia="en-GB"/>
    </w:rPr>
  </w:style>
  <w:style w:type="numbering" w:customStyle="1" w:styleId="NoList2">
    <w:name w:val="No List2"/>
    <w:next w:val="NoList"/>
    <w:uiPriority w:val="99"/>
    <w:semiHidden/>
    <w:unhideWhenUsed/>
    <w:rsid w:val="00D01CCC"/>
  </w:style>
  <w:style w:type="numbering" w:customStyle="1" w:styleId="NoList3">
    <w:name w:val="No List3"/>
    <w:next w:val="NoList"/>
    <w:uiPriority w:val="99"/>
    <w:semiHidden/>
    <w:unhideWhenUsed/>
    <w:rsid w:val="00D01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0565">
      <w:bodyDiv w:val="1"/>
      <w:marLeft w:val="0"/>
      <w:marRight w:val="0"/>
      <w:marTop w:val="0"/>
      <w:marBottom w:val="0"/>
      <w:divBdr>
        <w:top w:val="none" w:sz="0" w:space="0" w:color="auto"/>
        <w:left w:val="none" w:sz="0" w:space="0" w:color="auto"/>
        <w:bottom w:val="none" w:sz="0" w:space="0" w:color="auto"/>
        <w:right w:val="none" w:sz="0" w:space="0" w:color="auto"/>
      </w:divBdr>
    </w:div>
    <w:div w:id="29651749">
      <w:bodyDiv w:val="1"/>
      <w:marLeft w:val="0"/>
      <w:marRight w:val="0"/>
      <w:marTop w:val="0"/>
      <w:marBottom w:val="0"/>
      <w:divBdr>
        <w:top w:val="none" w:sz="0" w:space="0" w:color="auto"/>
        <w:left w:val="none" w:sz="0" w:space="0" w:color="auto"/>
        <w:bottom w:val="none" w:sz="0" w:space="0" w:color="auto"/>
        <w:right w:val="none" w:sz="0" w:space="0" w:color="auto"/>
      </w:divBdr>
      <w:divsChild>
        <w:div w:id="1427069278">
          <w:marLeft w:val="0"/>
          <w:marRight w:val="0"/>
          <w:marTop w:val="0"/>
          <w:marBottom w:val="0"/>
          <w:divBdr>
            <w:top w:val="none" w:sz="0" w:space="0" w:color="auto"/>
            <w:left w:val="none" w:sz="0" w:space="0" w:color="auto"/>
            <w:bottom w:val="none" w:sz="0" w:space="0" w:color="auto"/>
            <w:right w:val="none" w:sz="0" w:space="0" w:color="auto"/>
          </w:divBdr>
        </w:div>
      </w:divsChild>
    </w:div>
    <w:div w:id="42218486">
      <w:bodyDiv w:val="1"/>
      <w:marLeft w:val="0"/>
      <w:marRight w:val="0"/>
      <w:marTop w:val="0"/>
      <w:marBottom w:val="0"/>
      <w:divBdr>
        <w:top w:val="none" w:sz="0" w:space="0" w:color="auto"/>
        <w:left w:val="none" w:sz="0" w:space="0" w:color="auto"/>
        <w:bottom w:val="none" w:sz="0" w:space="0" w:color="auto"/>
        <w:right w:val="none" w:sz="0" w:space="0" w:color="auto"/>
      </w:divBdr>
    </w:div>
    <w:div w:id="494078757">
      <w:bodyDiv w:val="1"/>
      <w:marLeft w:val="0"/>
      <w:marRight w:val="0"/>
      <w:marTop w:val="0"/>
      <w:marBottom w:val="0"/>
      <w:divBdr>
        <w:top w:val="none" w:sz="0" w:space="0" w:color="auto"/>
        <w:left w:val="none" w:sz="0" w:space="0" w:color="auto"/>
        <w:bottom w:val="none" w:sz="0" w:space="0" w:color="auto"/>
        <w:right w:val="none" w:sz="0" w:space="0" w:color="auto"/>
      </w:divBdr>
    </w:div>
    <w:div w:id="534923143">
      <w:bodyDiv w:val="1"/>
      <w:marLeft w:val="0"/>
      <w:marRight w:val="0"/>
      <w:marTop w:val="0"/>
      <w:marBottom w:val="0"/>
      <w:divBdr>
        <w:top w:val="none" w:sz="0" w:space="0" w:color="auto"/>
        <w:left w:val="none" w:sz="0" w:space="0" w:color="auto"/>
        <w:bottom w:val="none" w:sz="0" w:space="0" w:color="auto"/>
        <w:right w:val="none" w:sz="0" w:space="0" w:color="auto"/>
      </w:divBdr>
    </w:div>
    <w:div w:id="575171153">
      <w:bodyDiv w:val="1"/>
      <w:marLeft w:val="0"/>
      <w:marRight w:val="0"/>
      <w:marTop w:val="0"/>
      <w:marBottom w:val="0"/>
      <w:divBdr>
        <w:top w:val="none" w:sz="0" w:space="0" w:color="auto"/>
        <w:left w:val="none" w:sz="0" w:space="0" w:color="auto"/>
        <w:bottom w:val="none" w:sz="0" w:space="0" w:color="auto"/>
        <w:right w:val="none" w:sz="0" w:space="0" w:color="auto"/>
      </w:divBdr>
    </w:div>
    <w:div w:id="707603685">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65342820">
      <w:bodyDiv w:val="1"/>
      <w:marLeft w:val="0"/>
      <w:marRight w:val="0"/>
      <w:marTop w:val="0"/>
      <w:marBottom w:val="0"/>
      <w:divBdr>
        <w:top w:val="none" w:sz="0" w:space="0" w:color="auto"/>
        <w:left w:val="none" w:sz="0" w:space="0" w:color="auto"/>
        <w:bottom w:val="none" w:sz="0" w:space="0" w:color="auto"/>
        <w:right w:val="none" w:sz="0" w:space="0" w:color="auto"/>
      </w:divBdr>
    </w:div>
    <w:div w:id="888734531">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1063913438">
      <w:bodyDiv w:val="1"/>
      <w:marLeft w:val="0"/>
      <w:marRight w:val="0"/>
      <w:marTop w:val="0"/>
      <w:marBottom w:val="0"/>
      <w:divBdr>
        <w:top w:val="none" w:sz="0" w:space="0" w:color="auto"/>
        <w:left w:val="none" w:sz="0" w:space="0" w:color="auto"/>
        <w:bottom w:val="none" w:sz="0" w:space="0" w:color="auto"/>
        <w:right w:val="none" w:sz="0" w:space="0" w:color="auto"/>
      </w:divBdr>
    </w:div>
    <w:div w:id="1084692587">
      <w:bodyDiv w:val="1"/>
      <w:marLeft w:val="0"/>
      <w:marRight w:val="0"/>
      <w:marTop w:val="0"/>
      <w:marBottom w:val="0"/>
      <w:divBdr>
        <w:top w:val="none" w:sz="0" w:space="0" w:color="auto"/>
        <w:left w:val="none" w:sz="0" w:space="0" w:color="auto"/>
        <w:bottom w:val="none" w:sz="0" w:space="0" w:color="auto"/>
        <w:right w:val="none" w:sz="0" w:space="0" w:color="auto"/>
      </w:divBdr>
    </w:div>
    <w:div w:id="1096900391">
      <w:bodyDiv w:val="1"/>
      <w:marLeft w:val="0"/>
      <w:marRight w:val="0"/>
      <w:marTop w:val="0"/>
      <w:marBottom w:val="0"/>
      <w:divBdr>
        <w:top w:val="none" w:sz="0" w:space="0" w:color="auto"/>
        <w:left w:val="none" w:sz="0" w:space="0" w:color="auto"/>
        <w:bottom w:val="none" w:sz="0" w:space="0" w:color="auto"/>
        <w:right w:val="none" w:sz="0" w:space="0" w:color="auto"/>
      </w:divBdr>
    </w:div>
    <w:div w:id="1196187788">
      <w:bodyDiv w:val="1"/>
      <w:marLeft w:val="0"/>
      <w:marRight w:val="0"/>
      <w:marTop w:val="0"/>
      <w:marBottom w:val="0"/>
      <w:divBdr>
        <w:top w:val="none" w:sz="0" w:space="0" w:color="auto"/>
        <w:left w:val="none" w:sz="0" w:space="0" w:color="auto"/>
        <w:bottom w:val="none" w:sz="0" w:space="0" w:color="auto"/>
        <w:right w:val="none" w:sz="0" w:space="0" w:color="auto"/>
      </w:divBdr>
    </w:div>
    <w:div w:id="1259411624">
      <w:bodyDiv w:val="1"/>
      <w:marLeft w:val="0"/>
      <w:marRight w:val="0"/>
      <w:marTop w:val="0"/>
      <w:marBottom w:val="0"/>
      <w:divBdr>
        <w:top w:val="none" w:sz="0" w:space="0" w:color="auto"/>
        <w:left w:val="none" w:sz="0" w:space="0" w:color="auto"/>
        <w:bottom w:val="none" w:sz="0" w:space="0" w:color="auto"/>
        <w:right w:val="none" w:sz="0" w:space="0" w:color="auto"/>
      </w:divBdr>
    </w:div>
    <w:div w:id="1421215317">
      <w:bodyDiv w:val="1"/>
      <w:marLeft w:val="0"/>
      <w:marRight w:val="0"/>
      <w:marTop w:val="0"/>
      <w:marBottom w:val="0"/>
      <w:divBdr>
        <w:top w:val="none" w:sz="0" w:space="0" w:color="auto"/>
        <w:left w:val="none" w:sz="0" w:space="0" w:color="auto"/>
        <w:bottom w:val="none" w:sz="0" w:space="0" w:color="auto"/>
        <w:right w:val="none" w:sz="0" w:space="0" w:color="auto"/>
      </w:divBdr>
    </w:div>
    <w:div w:id="1465461193">
      <w:bodyDiv w:val="1"/>
      <w:marLeft w:val="0"/>
      <w:marRight w:val="0"/>
      <w:marTop w:val="0"/>
      <w:marBottom w:val="0"/>
      <w:divBdr>
        <w:top w:val="none" w:sz="0" w:space="0" w:color="auto"/>
        <w:left w:val="none" w:sz="0" w:space="0" w:color="auto"/>
        <w:bottom w:val="none" w:sz="0" w:space="0" w:color="auto"/>
        <w:right w:val="none" w:sz="0" w:space="0" w:color="auto"/>
      </w:divBdr>
    </w:div>
    <w:div w:id="1482191520">
      <w:bodyDiv w:val="1"/>
      <w:marLeft w:val="0"/>
      <w:marRight w:val="0"/>
      <w:marTop w:val="0"/>
      <w:marBottom w:val="0"/>
      <w:divBdr>
        <w:top w:val="none" w:sz="0" w:space="0" w:color="auto"/>
        <w:left w:val="none" w:sz="0" w:space="0" w:color="auto"/>
        <w:bottom w:val="none" w:sz="0" w:space="0" w:color="auto"/>
        <w:right w:val="none" w:sz="0" w:space="0" w:color="auto"/>
      </w:divBdr>
    </w:div>
    <w:div w:id="1498692474">
      <w:bodyDiv w:val="1"/>
      <w:marLeft w:val="0"/>
      <w:marRight w:val="0"/>
      <w:marTop w:val="0"/>
      <w:marBottom w:val="0"/>
      <w:divBdr>
        <w:top w:val="none" w:sz="0" w:space="0" w:color="auto"/>
        <w:left w:val="none" w:sz="0" w:space="0" w:color="auto"/>
        <w:bottom w:val="none" w:sz="0" w:space="0" w:color="auto"/>
        <w:right w:val="none" w:sz="0" w:space="0" w:color="auto"/>
      </w:divBdr>
    </w:div>
    <w:div w:id="1556357548">
      <w:bodyDiv w:val="1"/>
      <w:marLeft w:val="0"/>
      <w:marRight w:val="0"/>
      <w:marTop w:val="0"/>
      <w:marBottom w:val="0"/>
      <w:divBdr>
        <w:top w:val="none" w:sz="0" w:space="0" w:color="auto"/>
        <w:left w:val="none" w:sz="0" w:space="0" w:color="auto"/>
        <w:bottom w:val="none" w:sz="0" w:space="0" w:color="auto"/>
        <w:right w:val="none" w:sz="0" w:space="0" w:color="auto"/>
      </w:divBdr>
    </w:div>
    <w:div w:id="1587957542">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638221269">
      <w:bodyDiv w:val="1"/>
      <w:marLeft w:val="0"/>
      <w:marRight w:val="0"/>
      <w:marTop w:val="0"/>
      <w:marBottom w:val="0"/>
      <w:divBdr>
        <w:top w:val="none" w:sz="0" w:space="0" w:color="auto"/>
        <w:left w:val="none" w:sz="0" w:space="0" w:color="auto"/>
        <w:bottom w:val="none" w:sz="0" w:space="0" w:color="auto"/>
        <w:right w:val="none" w:sz="0" w:space="0" w:color="auto"/>
      </w:divBdr>
    </w:div>
    <w:div w:id="1669287555">
      <w:bodyDiv w:val="1"/>
      <w:marLeft w:val="0"/>
      <w:marRight w:val="0"/>
      <w:marTop w:val="0"/>
      <w:marBottom w:val="0"/>
      <w:divBdr>
        <w:top w:val="none" w:sz="0" w:space="0" w:color="auto"/>
        <w:left w:val="none" w:sz="0" w:space="0" w:color="auto"/>
        <w:bottom w:val="none" w:sz="0" w:space="0" w:color="auto"/>
        <w:right w:val="none" w:sz="0" w:space="0" w:color="auto"/>
      </w:divBdr>
    </w:div>
    <w:div w:id="1697077291">
      <w:bodyDiv w:val="1"/>
      <w:marLeft w:val="0"/>
      <w:marRight w:val="0"/>
      <w:marTop w:val="0"/>
      <w:marBottom w:val="0"/>
      <w:divBdr>
        <w:top w:val="none" w:sz="0" w:space="0" w:color="auto"/>
        <w:left w:val="none" w:sz="0" w:space="0" w:color="auto"/>
        <w:bottom w:val="none" w:sz="0" w:space="0" w:color="auto"/>
        <w:right w:val="none" w:sz="0" w:space="0" w:color="auto"/>
      </w:divBdr>
    </w:div>
    <w:div w:id="1838576170">
      <w:bodyDiv w:val="1"/>
      <w:marLeft w:val="0"/>
      <w:marRight w:val="0"/>
      <w:marTop w:val="0"/>
      <w:marBottom w:val="0"/>
      <w:divBdr>
        <w:top w:val="none" w:sz="0" w:space="0" w:color="auto"/>
        <w:left w:val="none" w:sz="0" w:space="0" w:color="auto"/>
        <w:bottom w:val="none" w:sz="0" w:space="0" w:color="auto"/>
        <w:right w:val="none" w:sz="0" w:space="0" w:color="auto"/>
      </w:divBdr>
    </w:div>
    <w:div w:id="1870336033">
      <w:bodyDiv w:val="1"/>
      <w:marLeft w:val="0"/>
      <w:marRight w:val="0"/>
      <w:marTop w:val="0"/>
      <w:marBottom w:val="0"/>
      <w:divBdr>
        <w:top w:val="none" w:sz="0" w:space="0" w:color="auto"/>
        <w:left w:val="none" w:sz="0" w:space="0" w:color="auto"/>
        <w:bottom w:val="none" w:sz="0" w:space="0" w:color="auto"/>
        <w:right w:val="none" w:sz="0" w:space="0" w:color="auto"/>
      </w:divBdr>
    </w:div>
    <w:div w:id="1930693327">
      <w:bodyDiv w:val="1"/>
      <w:marLeft w:val="0"/>
      <w:marRight w:val="0"/>
      <w:marTop w:val="0"/>
      <w:marBottom w:val="0"/>
      <w:divBdr>
        <w:top w:val="none" w:sz="0" w:space="0" w:color="auto"/>
        <w:left w:val="none" w:sz="0" w:space="0" w:color="auto"/>
        <w:bottom w:val="none" w:sz="0" w:space="0" w:color="auto"/>
        <w:right w:val="none" w:sz="0" w:space="0" w:color="auto"/>
      </w:divBdr>
    </w:div>
    <w:div w:id="1930893964">
      <w:bodyDiv w:val="1"/>
      <w:marLeft w:val="0"/>
      <w:marRight w:val="0"/>
      <w:marTop w:val="0"/>
      <w:marBottom w:val="0"/>
      <w:divBdr>
        <w:top w:val="none" w:sz="0" w:space="0" w:color="auto"/>
        <w:left w:val="none" w:sz="0" w:space="0" w:color="auto"/>
        <w:bottom w:val="none" w:sz="0" w:space="0" w:color="auto"/>
        <w:right w:val="none" w:sz="0" w:space="0" w:color="auto"/>
      </w:divBdr>
    </w:div>
    <w:div w:id="1963417270">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bc.u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oderngov.erewash.gov.uk/ieListDocuments.aspx?CId=283&amp;MId=2186"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A9DE0-BB9E-4A9F-A7C6-0EF6DE74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20</Pages>
  <Words>5522</Words>
  <Characters>31476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Parker</dc:creator>
  <cp:keywords/>
  <dc:description/>
  <cp:lastModifiedBy>Sarah Kitchener</cp:lastModifiedBy>
  <cp:revision>14</cp:revision>
  <cp:lastPrinted>2024-05-08T09:36:00Z</cp:lastPrinted>
  <dcterms:created xsi:type="dcterms:W3CDTF">2024-05-03T09:37:00Z</dcterms:created>
  <dcterms:modified xsi:type="dcterms:W3CDTF">2024-05-08T13:23:00Z</dcterms:modified>
</cp:coreProperties>
</file>