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9CD14" w14:textId="2C5B95B9" w:rsidR="00022033" w:rsidRPr="004F26FD" w:rsidRDefault="00022033" w:rsidP="004F26FD">
      <w:pPr>
        <w:pStyle w:val="Heading1"/>
        <w:rPr>
          <w:rFonts w:cstheme="majorHAnsi"/>
          <w:color w:val="auto"/>
          <w:sz w:val="28"/>
          <w:szCs w:val="28"/>
          <w:u w:val="single"/>
        </w:rPr>
      </w:pPr>
      <w:bookmarkStart w:id="0" w:name="_Hlk51584771"/>
      <w:r w:rsidRPr="004F26FD">
        <w:rPr>
          <w:rFonts w:cstheme="majorHAnsi"/>
          <w:color w:val="auto"/>
          <w:sz w:val="28"/>
          <w:szCs w:val="28"/>
          <w:u w:val="single"/>
        </w:rPr>
        <w:t xml:space="preserve">Minutes of the </w:t>
      </w:r>
      <w:r w:rsidR="00214BB9">
        <w:rPr>
          <w:rFonts w:cstheme="majorHAnsi"/>
          <w:color w:val="auto"/>
          <w:sz w:val="28"/>
          <w:szCs w:val="28"/>
          <w:u w:val="single"/>
        </w:rPr>
        <w:t>Annual Parish Council</w:t>
      </w:r>
      <w:r w:rsidRPr="004F26FD">
        <w:rPr>
          <w:rFonts w:cstheme="majorHAnsi"/>
          <w:color w:val="auto"/>
          <w:sz w:val="28"/>
          <w:szCs w:val="28"/>
          <w:u w:val="single"/>
        </w:rPr>
        <w:t xml:space="preserve"> Meeting of Ockbrook and Borrowash Parish Council.</w:t>
      </w:r>
    </w:p>
    <w:p w14:paraId="77DD3BEC" w14:textId="127496E9" w:rsidR="00022033" w:rsidRPr="004F26FD" w:rsidRDefault="00022033" w:rsidP="004F26FD">
      <w:pPr>
        <w:pStyle w:val="Heading1"/>
        <w:rPr>
          <w:rFonts w:cstheme="majorHAnsi"/>
          <w:color w:val="auto"/>
          <w:sz w:val="28"/>
          <w:szCs w:val="28"/>
          <w:u w:val="single"/>
        </w:rPr>
      </w:pPr>
      <w:r w:rsidRPr="004F26FD">
        <w:rPr>
          <w:rFonts w:cstheme="majorHAnsi"/>
          <w:color w:val="auto"/>
          <w:sz w:val="28"/>
          <w:szCs w:val="28"/>
          <w:u w:val="single"/>
        </w:rPr>
        <w:t xml:space="preserve">Held on </w:t>
      </w:r>
      <w:r w:rsidR="00480C16">
        <w:rPr>
          <w:rFonts w:cstheme="majorHAnsi"/>
          <w:color w:val="auto"/>
          <w:sz w:val="28"/>
          <w:szCs w:val="28"/>
          <w:u w:val="single"/>
        </w:rPr>
        <w:t>Wednesday</w:t>
      </w:r>
      <w:r w:rsidR="00715A02" w:rsidRPr="004F26FD">
        <w:rPr>
          <w:rFonts w:cstheme="majorHAnsi"/>
          <w:color w:val="auto"/>
          <w:sz w:val="28"/>
          <w:szCs w:val="28"/>
          <w:u w:val="single"/>
        </w:rPr>
        <w:t xml:space="preserve"> </w:t>
      </w:r>
      <w:r w:rsidR="009F341E">
        <w:rPr>
          <w:rFonts w:cstheme="majorHAnsi"/>
          <w:color w:val="auto"/>
          <w:sz w:val="28"/>
          <w:szCs w:val="28"/>
          <w:u w:val="single"/>
        </w:rPr>
        <w:t>1</w:t>
      </w:r>
      <w:r w:rsidR="00532EB3" w:rsidRPr="00532EB3">
        <w:rPr>
          <w:rFonts w:cstheme="majorHAnsi"/>
          <w:color w:val="auto"/>
          <w:sz w:val="28"/>
          <w:szCs w:val="28"/>
          <w:u w:val="single"/>
          <w:vertAlign w:val="superscript"/>
        </w:rPr>
        <w:t>st</w:t>
      </w:r>
      <w:r w:rsidR="00532EB3">
        <w:rPr>
          <w:rFonts w:cstheme="majorHAnsi"/>
          <w:color w:val="auto"/>
          <w:sz w:val="28"/>
          <w:szCs w:val="28"/>
          <w:u w:val="single"/>
        </w:rPr>
        <w:t xml:space="preserve"> Ma</w:t>
      </w:r>
      <w:r w:rsidR="00214BB9">
        <w:rPr>
          <w:rFonts w:cstheme="majorHAnsi"/>
          <w:color w:val="auto"/>
          <w:sz w:val="28"/>
          <w:szCs w:val="28"/>
          <w:u w:val="single"/>
        </w:rPr>
        <w:t>y</w:t>
      </w:r>
      <w:r w:rsidRPr="004F26FD">
        <w:rPr>
          <w:rFonts w:cstheme="majorHAnsi"/>
          <w:color w:val="auto"/>
          <w:sz w:val="28"/>
          <w:szCs w:val="28"/>
          <w:u w:val="single"/>
        </w:rPr>
        <w:t xml:space="preserve"> 202</w:t>
      </w:r>
      <w:r w:rsidR="00532EB3">
        <w:rPr>
          <w:rFonts w:cstheme="majorHAnsi"/>
          <w:color w:val="auto"/>
          <w:sz w:val="28"/>
          <w:szCs w:val="28"/>
          <w:u w:val="single"/>
        </w:rPr>
        <w:t>4</w:t>
      </w:r>
      <w:r w:rsidRPr="004F26FD">
        <w:rPr>
          <w:rFonts w:cstheme="majorHAnsi"/>
          <w:color w:val="auto"/>
          <w:sz w:val="28"/>
          <w:szCs w:val="28"/>
          <w:u w:val="single"/>
        </w:rPr>
        <w:t xml:space="preserve"> at 19.</w:t>
      </w:r>
      <w:r w:rsidR="00214BB9">
        <w:rPr>
          <w:rFonts w:cstheme="majorHAnsi"/>
          <w:color w:val="auto"/>
          <w:sz w:val="28"/>
          <w:szCs w:val="28"/>
          <w:u w:val="single"/>
        </w:rPr>
        <w:t>0</w:t>
      </w:r>
      <w:r w:rsidR="00480C16">
        <w:rPr>
          <w:rFonts w:cstheme="majorHAnsi"/>
          <w:color w:val="auto"/>
          <w:sz w:val="28"/>
          <w:szCs w:val="28"/>
          <w:u w:val="single"/>
        </w:rPr>
        <w:t>0</w:t>
      </w:r>
      <w:r w:rsidR="00866B4B">
        <w:rPr>
          <w:rFonts w:cstheme="majorHAnsi"/>
          <w:color w:val="auto"/>
          <w:sz w:val="28"/>
          <w:szCs w:val="28"/>
          <w:u w:val="single"/>
        </w:rPr>
        <w:t>, in the Parish Hall, Ockbrook.</w:t>
      </w:r>
    </w:p>
    <w:p w14:paraId="7D50CDC2" w14:textId="77777777" w:rsidR="00022033" w:rsidRPr="00160977" w:rsidRDefault="00022033" w:rsidP="00767482">
      <w:pPr>
        <w:rPr>
          <w:lang w:val="en-GB"/>
        </w:rPr>
      </w:pPr>
    </w:p>
    <w:bookmarkEnd w:id="0"/>
    <w:p w14:paraId="4E783C41" w14:textId="3FB3F83E"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Present.</w:t>
      </w:r>
    </w:p>
    <w:p w14:paraId="75AC6014" w14:textId="38F56B93" w:rsidR="00022033" w:rsidRPr="00160977" w:rsidRDefault="00532EB3" w:rsidP="00767482">
      <w:pPr>
        <w:rPr>
          <w:lang w:val="en-GB"/>
        </w:rPr>
      </w:pPr>
      <w:r>
        <w:rPr>
          <w:lang w:val="en-GB"/>
        </w:rPr>
        <w:t>Councillors</w:t>
      </w:r>
      <w:r w:rsidR="00BE45CC">
        <w:rPr>
          <w:lang w:val="en-GB"/>
        </w:rPr>
        <w:t xml:space="preserve">, </w:t>
      </w:r>
      <w:r>
        <w:rPr>
          <w:lang w:val="en-GB"/>
        </w:rPr>
        <w:t xml:space="preserve">G Maskalick (Chair), S Fraser-Burton (Vice Chair) </w:t>
      </w:r>
      <w:r w:rsidR="00BE45CC">
        <w:rPr>
          <w:lang w:val="en-GB"/>
        </w:rPr>
        <w:t>S Cresswell, G Markwell,</w:t>
      </w:r>
      <w:r>
        <w:rPr>
          <w:lang w:val="en-GB"/>
        </w:rPr>
        <w:t xml:space="preserve"> </w:t>
      </w:r>
      <w:r w:rsidR="00BE45CC">
        <w:rPr>
          <w:lang w:val="en-GB"/>
        </w:rPr>
        <w:t xml:space="preserve">A Dunn, K Eaglesham-Atkins, </w:t>
      </w:r>
      <w:r>
        <w:rPr>
          <w:lang w:val="en-GB"/>
        </w:rPr>
        <w:t xml:space="preserve">J Fraser-Burton and </w:t>
      </w:r>
      <w:r w:rsidR="00BE45CC">
        <w:rPr>
          <w:lang w:val="en-GB"/>
        </w:rPr>
        <w:t>T Stevenson.</w:t>
      </w:r>
    </w:p>
    <w:p w14:paraId="70EED0A1" w14:textId="77777777" w:rsidR="00022033" w:rsidRPr="00160977" w:rsidRDefault="00022033" w:rsidP="00767482">
      <w:pPr>
        <w:rPr>
          <w:lang w:val="en-GB"/>
        </w:rPr>
      </w:pPr>
    </w:p>
    <w:p w14:paraId="14C6A9F3" w14:textId="3FE9AB06"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Also</w:t>
      </w:r>
      <w:r w:rsidR="00DF470E" w:rsidRPr="00A37BEC">
        <w:rPr>
          <w:color w:val="auto"/>
          <w:sz w:val="24"/>
          <w:szCs w:val="24"/>
          <w:u w:val="single"/>
          <w:lang w:val="en-GB"/>
        </w:rPr>
        <w:t>,</w:t>
      </w:r>
      <w:r w:rsidRPr="00A37BEC">
        <w:rPr>
          <w:color w:val="auto"/>
          <w:sz w:val="24"/>
          <w:szCs w:val="24"/>
          <w:u w:val="single"/>
          <w:lang w:val="en-GB"/>
        </w:rPr>
        <w:t xml:space="preserve"> Present.</w:t>
      </w:r>
    </w:p>
    <w:p w14:paraId="247293B0" w14:textId="553F8EBD" w:rsidR="00022033" w:rsidRPr="00160977" w:rsidRDefault="00022033" w:rsidP="00767482">
      <w:pPr>
        <w:rPr>
          <w:lang w:val="en-GB"/>
        </w:rPr>
      </w:pPr>
      <w:r w:rsidRPr="00160977">
        <w:rPr>
          <w:lang w:val="en-GB"/>
        </w:rPr>
        <w:t>S Kitchener (Clerk and RFO)</w:t>
      </w:r>
      <w:r w:rsidR="00532EB3">
        <w:rPr>
          <w:lang w:val="en-GB"/>
        </w:rPr>
        <w:t>, Councillors W Major and R Parkinson</w:t>
      </w:r>
      <w:r w:rsidR="00214BB9">
        <w:rPr>
          <w:lang w:val="en-GB"/>
        </w:rPr>
        <w:t xml:space="preserve"> </w:t>
      </w:r>
      <w:r w:rsidRPr="00160977">
        <w:rPr>
          <w:lang w:val="en-GB"/>
        </w:rPr>
        <w:t xml:space="preserve">and </w:t>
      </w:r>
      <w:r w:rsidR="00532EB3">
        <w:rPr>
          <w:lang w:val="en-GB"/>
        </w:rPr>
        <w:t>12</w:t>
      </w:r>
      <w:r w:rsidRPr="00160977">
        <w:rPr>
          <w:lang w:val="en-GB"/>
        </w:rPr>
        <w:t xml:space="preserve"> members of public.</w:t>
      </w:r>
    </w:p>
    <w:p w14:paraId="5A989A8E" w14:textId="77777777" w:rsidR="00022033" w:rsidRPr="00160977" w:rsidRDefault="00022033" w:rsidP="00767482">
      <w:pPr>
        <w:rPr>
          <w:lang w:val="en-GB"/>
        </w:rPr>
      </w:pPr>
    </w:p>
    <w:p w14:paraId="2B6E2EB3" w14:textId="79D43A4E" w:rsidR="00022033" w:rsidRPr="00A37BEC" w:rsidRDefault="00532EB3" w:rsidP="004F26FD">
      <w:pPr>
        <w:pStyle w:val="Heading2"/>
        <w:rPr>
          <w:color w:val="auto"/>
          <w:sz w:val="24"/>
          <w:szCs w:val="24"/>
          <w:u w:val="single"/>
          <w:lang w:val="en-GB"/>
        </w:rPr>
      </w:pPr>
      <w:r>
        <w:rPr>
          <w:color w:val="auto"/>
          <w:sz w:val="24"/>
          <w:szCs w:val="24"/>
          <w:u w:val="single"/>
          <w:lang w:val="en-GB"/>
        </w:rPr>
        <w:t>18</w:t>
      </w:r>
      <w:r w:rsidR="00022033" w:rsidRPr="00A37BEC">
        <w:rPr>
          <w:color w:val="auto"/>
          <w:sz w:val="24"/>
          <w:szCs w:val="24"/>
          <w:u w:val="single"/>
          <w:lang w:val="en-GB"/>
        </w:rPr>
        <w:t>/</w:t>
      </w:r>
      <w:r w:rsidR="00480C16">
        <w:rPr>
          <w:color w:val="auto"/>
          <w:sz w:val="24"/>
          <w:szCs w:val="24"/>
          <w:u w:val="single"/>
          <w:lang w:val="en-GB"/>
        </w:rPr>
        <w:t>0</w:t>
      </w:r>
      <w:r w:rsidR="00214BB9">
        <w:rPr>
          <w:color w:val="auto"/>
          <w:sz w:val="24"/>
          <w:szCs w:val="24"/>
          <w:u w:val="single"/>
          <w:lang w:val="en-GB"/>
        </w:rPr>
        <w:t>5</w:t>
      </w:r>
      <w:r w:rsidR="00022033" w:rsidRPr="00A37BEC">
        <w:rPr>
          <w:color w:val="auto"/>
          <w:sz w:val="24"/>
          <w:szCs w:val="24"/>
          <w:u w:val="single"/>
          <w:lang w:val="en-GB"/>
        </w:rPr>
        <w:t>/2</w:t>
      </w:r>
      <w:r>
        <w:rPr>
          <w:color w:val="auto"/>
          <w:sz w:val="24"/>
          <w:szCs w:val="24"/>
          <w:u w:val="single"/>
          <w:lang w:val="en-GB"/>
        </w:rPr>
        <w:t>4</w:t>
      </w:r>
      <w:r w:rsidR="00022033" w:rsidRPr="00A37BEC">
        <w:rPr>
          <w:color w:val="auto"/>
          <w:sz w:val="24"/>
          <w:szCs w:val="24"/>
          <w:u w:val="single"/>
          <w:lang w:val="en-GB"/>
        </w:rPr>
        <w:t xml:space="preserve"> </w:t>
      </w:r>
      <w:r w:rsidR="004F26FD" w:rsidRPr="00A37BEC">
        <w:rPr>
          <w:color w:val="auto"/>
          <w:sz w:val="24"/>
          <w:szCs w:val="24"/>
          <w:u w:val="single"/>
          <w:lang w:val="en-GB"/>
        </w:rPr>
        <w:t xml:space="preserve">Noted </w:t>
      </w:r>
      <w:r w:rsidR="00022033" w:rsidRPr="00A37BEC">
        <w:rPr>
          <w:color w:val="auto"/>
          <w:sz w:val="24"/>
          <w:szCs w:val="24"/>
          <w:u w:val="single"/>
          <w:lang w:val="en-GB"/>
        </w:rPr>
        <w:t>Apologies for Absence.</w:t>
      </w:r>
    </w:p>
    <w:p w14:paraId="1F0AD6A9" w14:textId="25DB5756" w:rsidR="00022033" w:rsidRPr="00160977" w:rsidRDefault="00C640E0" w:rsidP="00767482">
      <w:pPr>
        <w:rPr>
          <w:lang w:val="en-GB"/>
        </w:rPr>
      </w:pPr>
      <w:r>
        <w:rPr>
          <w:lang w:val="en-GB"/>
        </w:rPr>
        <w:t xml:space="preserve">Councillors </w:t>
      </w:r>
      <w:r w:rsidR="00532EB3">
        <w:rPr>
          <w:lang w:val="en-GB"/>
        </w:rPr>
        <w:t>K Thomas,  J Fazackerley (family commitment) and C Millward (family matter).</w:t>
      </w:r>
    </w:p>
    <w:p w14:paraId="2A1B6764" w14:textId="77777777" w:rsidR="00DF470E" w:rsidRPr="00A37BEC" w:rsidRDefault="00DF470E" w:rsidP="00480C16">
      <w:pPr>
        <w:rPr>
          <w:lang w:val="en-GB"/>
        </w:rPr>
      </w:pPr>
    </w:p>
    <w:p w14:paraId="7DD9CE88" w14:textId="072DC3AF" w:rsidR="00022033" w:rsidRPr="00A37BEC" w:rsidRDefault="00532EB3" w:rsidP="004F26FD">
      <w:pPr>
        <w:pStyle w:val="Heading2"/>
        <w:rPr>
          <w:color w:val="auto"/>
          <w:sz w:val="24"/>
          <w:szCs w:val="24"/>
          <w:u w:val="single"/>
          <w:lang w:val="en-GB"/>
        </w:rPr>
      </w:pPr>
      <w:r>
        <w:rPr>
          <w:color w:val="auto"/>
          <w:sz w:val="24"/>
          <w:szCs w:val="24"/>
          <w:u w:val="single"/>
          <w:lang w:val="en-GB"/>
        </w:rPr>
        <w:t>19</w:t>
      </w:r>
      <w:r w:rsidR="00022033" w:rsidRPr="00A37BEC">
        <w:rPr>
          <w:color w:val="auto"/>
          <w:sz w:val="24"/>
          <w:szCs w:val="24"/>
          <w:u w:val="single"/>
          <w:lang w:val="en-GB"/>
        </w:rPr>
        <w:t>/</w:t>
      </w:r>
      <w:r w:rsidR="00480C16">
        <w:rPr>
          <w:color w:val="auto"/>
          <w:sz w:val="24"/>
          <w:szCs w:val="24"/>
          <w:u w:val="single"/>
          <w:lang w:val="en-GB"/>
        </w:rPr>
        <w:t>0</w:t>
      </w:r>
      <w:r w:rsidR="00214BB9">
        <w:rPr>
          <w:color w:val="auto"/>
          <w:sz w:val="24"/>
          <w:szCs w:val="24"/>
          <w:u w:val="single"/>
          <w:lang w:val="en-GB"/>
        </w:rPr>
        <w:t>5</w:t>
      </w:r>
      <w:r w:rsidR="00022033" w:rsidRPr="00A37BEC">
        <w:rPr>
          <w:color w:val="auto"/>
          <w:sz w:val="24"/>
          <w:szCs w:val="24"/>
          <w:u w:val="single"/>
          <w:lang w:val="en-GB"/>
        </w:rPr>
        <w:t>/2</w:t>
      </w:r>
      <w:r w:rsidR="004A0F90">
        <w:rPr>
          <w:color w:val="auto"/>
          <w:sz w:val="24"/>
          <w:szCs w:val="24"/>
          <w:u w:val="single"/>
          <w:lang w:val="en-GB"/>
        </w:rPr>
        <w:t>4</w:t>
      </w:r>
      <w:r w:rsidR="00022033" w:rsidRPr="00A37BEC">
        <w:rPr>
          <w:color w:val="auto"/>
          <w:sz w:val="24"/>
          <w:szCs w:val="24"/>
          <w:u w:val="single"/>
          <w:lang w:val="en-GB"/>
        </w:rPr>
        <w:t xml:space="preserve"> </w:t>
      </w:r>
      <w:r w:rsidR="00214BB9">
        <w:rPr>
          <w:color w:val="auto"/>
          <w:sz w:val="24"/>
          <w:szCs w:val="24"/>
          <w:u w:val="single"/>
          <w:lang w:val="en-GB"/>
        </w:rPr>
        <w:t>Appointment of Chair</w:t>
      </w:r>
      <w:r w:rsidR="004A0F90">
        <w:rPr>
          <w:color w:val="auto"/>
          <w:sz w:val="24"/>
          <w:szCs w:val="24"/>
          <w:u w:val="single"/>
          <w:lang w:val="en-GB"/>
        </w:rPr>
        <w:t xml:space="preserve"> </w:t>
      </w:r>
      <w:r w:rsidR="00214BB9">
        <w:rPr>
          <w:color w:val="auto"/>
          <w:sz w:val="24"/>
          <w:szCs w:val="24"/>
          <w:u w:val="single"/>
          <w:lang w:val="en-GB"/>
        </w:rPr>
        <w:t>and Signing the Declaration of Acceptance of Office.</w:t>
      </w:r>
    </w:p>
    <w:p w14:paraId="161D7A4E" w14:textId="6AC7951C" w:rsidR="00BE45CC" w:rsidRDefault="00214BB9" w:rsidP="00767482">
      <w:pPr>
        <w:rPr>
          <w:bCs/>
          <w:lang w:val="en-GB"/>
        </w:rPr>
      </w:pPr>
      <w:r>
        <w:rPr>
          <w:bCs/>
          <w:lang w:val="en-GB"/>
        </w:rPr>
        <w:t>Councillor</w:t>
      </w:r>
      <w:r w:rsidR="00BE45CC">
        <w:rPr>
          <w:bCs/>
          <w:lang w:val="en-GB"/>
        </w:rPr>
        <w:t xml:space="preserve"> </w:t>
      </w:r>
      <w:r w:rsidR="00532EB3">
        <w:rPr>
          <w:bCs/>
          <w:lang w:val="en-GB"/>
        </w:rPr>
        <w:t>S Cresswell</w:t>
      </w:r>
      <w:r w:rsidR="00BE45CC">
        <w:rPr>
          <w:bCs/>
          <w:lang w:val="en-GB"/>
        </w:rPr>
        <w:t xml:space="preserve"> proposed Councillor G Maskalick as the Cha</w:t>
      </w:r>
      <w:r w:rsidR="006B1D5F">
        <w:rPr>
          <w:bCs/>
          <w:lang w:val="en-GB"/>
        </w:rPr>
        <w:t>i</w:t>
      </w:r>
      <w:r w:rsidR="00BE45CC">
        <w:rPr>
          <w:bCs/>
          <w:lang w:val="en-GB"/>
        </w:rPr>
        <w:t xml:space="preserve">r, seconded by Councillor </w:t>
      </w:r>
      <w:r w:rsidR="00532EB3">
        <w:rPr>
          <w:bCs/>
          <w:lang w:val="en-GB"/>
        </w:rPr>
        <w:t>G Markwell</w:t>
      </w:r>
      <w:r w:rsidR="00BE45CC">
        <w:rPr>
          <w:bCs/>
          <w:lang w:val="en-GB"/>
        </w:rPr>
        <w:t xml:space="preserve"> and all unanimously agreed.  </w:t>
      </w:r>
      <w:r w:rsidR="00A25DE9" w:rsidRPr="00A25DE9">
        <w:rPr>
          <w:b/>
          <w:lang w:val="en-GB"/>
        </w:rPr>
        <w:t>RESOLVED</w:t>
      </w:r>
      <w:r w:rsidR="00A25DE9">
        <w:rPr>
          <w:b/>
          <w:lang w:val="en-GB"/>
        </w:rPr>
        <w:t xml:space="preserve"> </w:t>
      </w:r>
      <w:r w:rsidR="00A25DE9" w:rsidRPr="00A25DE9">
        <w:rPr>
          <w:bCs/>
          <w:lang w:val="en-GB"/>
        </w:rPr>
        <w:t xml:space="preserve">Councillor </w:t>
      </w:r>
      <w:r w:rsidR="00BE45CC">
        <w:rPr>
          <w:bCs/>
          <w:lang w:val="en-GB"/>
        </w:rPr>
        <w:t>G Maskalick</w:t>
      </w:r>
      <w:r w:rsidR="00A25DE9" w:rsidRPr="00A25DE9">
        <w:rPr>
          <w:bCs/>
          <w:lang w:val="en-GB"/>
        </w:rPr>
        <w:t xml:space="preserve"> </w:t>
      </w:r>
      <w:r w:rsidR="00A25DE9">
        <w:rPr>
          <w:bCs/>
          <w:lang w:val="en-GB"/>
        </w:rPr>
        <w:t xml:space="preserve">to </w:t>
      </w:r>
      <w:r w:rsidR="00532EB3">
        <w:rPr>
          <w:bCs/>
          <w:lang w:val="en-GB"/>
        </w:rPr>
        <w:t>stay as</w:t>
      </w:r>
      <w:r w:rsidR="00A25DE9" w:rsidRPr="00A25DE9">
        <w:rPr>
          <w:bCs/>
          <w:lang w:val="en-GB"/>
        </w:rPr>
        <w:t xml:space="preserve"> the Chair</w:t>
      </w:r>
      <w:r w:rsidR="004A0F90">
        <w:rPr>
          <w:bCs/>
          <w:lang w:val="en-GB"/>
        </w:rPr>
        <w:t xml:space="preserve"> and the declaration of acceptance was signed</w:t>
      </w:r>
      <w:r w:rsidR="00A25DE9" w:rsidRPr="00A25DE9">
        <w:rPr>
          <w:bCs/>
          <w:lang w:val="en-GB"/>
        </w:rPr>
        <w:t>.</w:t>
      </w:r>
    </w:p>
    <w:p w14:paraId="16262FE4" w14:textId="520805FC" w:rsidR="004F26FD" w:rsidRDefault="004F26FD" w:rsidP="00767482">
      <w:pPr>
        <w:rPr>
          <w:bCs/>
          <w:lang w:val="en-GB"/>
        </w:rPr>
      </w:pPr>
    </w:p>
    <w:p w14:paraId="3E6A5A16" w14:textId="1F571416" w:rsidR="004F26FD" w:rsidRDefault="004A0F90" w:rsidP="004F26FD">
      <w:pPr>
        <w:pStyle w:val="Heading2"/>
        <w:rPr>
          <w:color w:val="auto"/>
          <w:sz w:val="24"/>
          <w:szCs w:val="24"/>
          <w:u w:val="single"/>
          <w:lang w:val="en-GB"/>
        </w:rPr>
      </w:pPr>
      <w:r>
        <w:rPr>
          <w:color w:val="auto"/>
          <w:sz w:val="24"/>
          <w:szCs w:val="24"/>
          <w:u w:val="single"/>
          <w:lang w:val="en-GB"/>
        </w:rPr>
        <w:t>20</w:t>
      </w:r>
      <w:r w:rsidR="004F26FD" w:rsidRPr="00A37BEC">
        <w:rPr>
          <w:color w:val="auto"/>
          <w:sz w:val="24"/>
          <w:szCs w:val="24"/>
          <w:u w:val="single"/>
          <w:lang w:val="en-GB"/>
        </w:rPr>
        <w:t>/</w:t>
      </w:r>
      <w:r w:rsidR="00480C16">
        <w:rPr>
          <w:color w:val="auto"/>
          <w:sz w:val="24"/>
          <w:szCs w:val="24"/>
          <w:u w:val="single"/>
          <w:lang w:val="en-GB"/>
        </w:rPr>
        <w:t>0</w:t>
      </w:r>
      <w:r w:rsidR="00A25DE9">
        <w:rPr>
          <w:color w:val="auto"/>
          <w:sz w:val="24"/>
          <w:szCs w:val="24"/>
          <w:u w:val="single"/>
          <w:lang w:val="en-GB"/>
        </w:rPr>
        <w:t>5</w:t>
      </w:r>
      <w:r w:rsidR="004F26FD" w:rsidRPr="00A37BEC">
        <w:rPr>
          <w:color w:val="auto"/>
          <w:sz w:val="24"/>
          <w:szCs w:val="24"/>
          <w:u w:val="single"/>
          <w:lang w:val="en-GB"/>
        </w:rPr>
        <w:t>/2</w:t>
      </w:r>
      <w:r>
        <w:rPr>
          <w:color w:val="auto"/>
          <w:sz w:val="24"/>
          <w:szCs w:val="24"/>
          <w:u w:val="single"/>
          <w:lang w:val="en-GB"/>
        </w:rPr>
        <w:t>4</w:t>
      </w:r>
      <w:r w:rsidR="001A41F4">
        <w:rPr>
          <w:color w:val="auto"/>
          <w:sz w:val="24"/>
          <w:szCs w:val="24"/>
          <w:u w:val="single"/>
          <w:lang w:val="en-GB"/>
        </w:rPr>
        <w:t xml:space="preserve"> </w:t>
      </w:r>
      <w:r w:rsidR="00A25DE9">
        <w:rPr>
          <w:color w:val="auto"/>
          <w:sz w:val="24"/>
          <w:szCs w:val="24"/>
          <w:u w:val="single"/>
          <w:lang w:val="en-GB"/>
        </w:rPr>
        <w:t>Appointment of Vice-Chair and Signing the Declaration of Acceptance of Office.</w:t>
      </w:r>
    </w:p>
    <w:p w14:paraId="591AACA9" w14:textId="69C98EA6" w:rsidR="005B717A" w:rsidRPr="005B717A" w:rsidRDefault="00A25DE9" w:rsidP="00A25DE9">
      <w:pPr>
        <w:rPr>
          <w:b/>
          <w:bCs/>
          <w:lang w:val="en-GB"/>
        </w:rPr>
      </w:pPr>
      <w:r>
        <w:rPr>
          <w:lang w:val="en-GB"/>
        </w:rPr>
        <w:t>Councillor</w:t>
      </w:r>
      <w:r w:rsidR="006B1D5F">
        <w:rPr>
          <w:lang w:val="en-GB"/>
        </w:rPr>
        <w:t xml:space="preserve"> </w:t>
      </w:r>
      <w:r w:rsidR="004A0F90">
        <w:rPr>
          <w:lang w:val="en-GB"/>
        </w:rPr>
        <w:t>A Dunn</w:t>
      </w:r>
      <w:r w:rsidR="006B1D5F">
        <w:rPr>
          <w:lang w:val="en-GB"/>
        </w:rPr>
        <w:t xml:space="preserve"> proposed Councillor S Fraser-Burton as the vice-chair, seconded by Councillor </w:t>
      </w:r>
      <w:r w:rsidR="004A0F90">
        <w:rPr>
          <w:lang w:val="en-GB"/>
        </w:rPr>
        <w:t>G Markwell</w:t>
      </w:r>
      <w:r w:rsidR="006B1D5F">
        <w:rPr>
          <w:lang w:val="en-GB"/>
        </w:rPr>
        <w:t xml:space="preserve">, </w:t>
      </w:r>
      <w:r w:rsidR="004A0F90">
        <w:rPr>
          <w:lang w:val="en-GB"/>
        </w:rPr>
        <w:t>and all unanimously agreed</w:t>
      </w:r>
      <w:r w:rsidR="006B1D5F">
        <w:rPr>
          <w:lang w:val="en-GB"/>
        </w:rPr>
        <w:t xml:space="preserve">.  </w:t>
      </w:r>
      <w:r w:rsidR="005B717A" w:rsidRPr="005B717A">
        <w:rPr>
          <w:b/>
          <w:bCs/>
          <w:lang w:val="en-GB"/>
        </w:rPr>
        <w:t>RESOLVED</w:t>
      </w:r>
      <w:r w:rsidR="005B717A">
        <w:rPr>
          <w:b/>
          <w:bCs/>
          <w:lang w:val="en-GB"/>
        </w:rPr>
        <w:t xml:space="preserve"> </w:t>
      </w:r>
      <w:r w:rsidR="005B717A" w:rsidRPr="005B717A">
        <w:rPr>
          <w:lang w:val="en-GB"/>
        </w:rPr>
        <w:t>Cou</w:t>
      </w:r>
      <w:r w:rsidR="005B717A">
        <w:rPr>
          <w:lang w:val="en-GB"/>
        </w:rPr>
        <w:t>n</w:t>
      </w:r>
      <w:r w:rsidR="005B717A" w:rsidRPr="005B717A">
        <w:rPr>
          <w:lang w:val="en-GB"/>
        </w:rPr>
        <w:t>cill</w:t>
      </w:r>
      <w:r w:rsidR="005B717A">
        <w:rPr>
          <w:lang w:val="en-GB"/>
        </w:rPr>
        <w:t>o</w:t>
      </w:r>
      <w:r w:rsidR="005B717A" w:rsidRPr="005B717A">
        <w:rPr>
          <w:lang w:val="en-GB"/>
        </w:rPr>
        <w:t>r</w:t>
      </w:r>
      <w:r w:rsidR="006B1D5F">
        <w:rPr>
          <w:lang w:val="en-GB"/>
        </w:rPr>
        <w:t xml:space="preserve"> S Fraser-Burton </w:t>
      </w:r>
      <w:r w:rsidR="005B717A">
        <w:rPr>
          <w:lang w:val="en-GB"/>
        </w:rPr>
        <w:t xml:space="preserve">to </w:t>
      </w:r>
      <w:r w:rsidR="004A0F90">
        <w:rPr>
          <w:lang w:val="en-GB"/>
        </w:rPr>
        <w:t xml:space="preserve">stay as </w:t>
      </w:r>
      <w:r w:rsidR="005B717A">
        <w:rPr>
          <w:lang w:val="en-GB"/>
        </w:rPr>
        <w:t>the Vice-Chair</w:t>
      </w:r>
      <w:r w:rsidR="004A0F90">
        <w:rPr>
          <w:lang w:val="en-GB"/>
        </w:rPr>
        <w:t xml:space="preserve"> and the declaration of acceptance was signed</w:t>
      </w:r>
      <w:r w:rsidR="005B717A">
        <w:rPr>
          <w:lang w:val="en-GB"/>
        </w:rPr>
        <w:t>.</w:t>
      </w:r>
    </w:p>
    <w:p w14:paraId="57CFD98D" w14:textId="77777777" w:rsidR="00142336" w:rsidRDefault="00142336" w:rsidP="00142336">
      <w:pPr>
        <w:rPr>
          <w:lang w:val="en-GB"/>
        </w:rPr>
      </w:pPr>
    </w:p>
    <w:p w14:paraId="629BC63B" w14:textId="48F82436" w:rsidR="00AF0B37" w:rsidRPr="0007799D" w:rsidRDefault="003D39CF" w:rsidP="0007799D">
      <w:pPr>
        <w:pStyle w:val="Heading2"/>
        <w:rPr>
          <w:color w:val="auto"/>
          <w:sz w:val="24"/>
          <w:szCs w:val="24"/>
          <w:u w:val="single"/>
          <w:lang w:val="en-GB"/>
        </w:rPr>
      </w:pPr>
      <w:r>
        <w:rPr>
          <w:color w:val="auto"/>
          <w:sz w:val="24"/>
          <w:szCs w:val="24"/>
          <w:u w:val="single"/>
          <w:lang w:val="en-GB"/>
        </w:rPr>
        <w:t>2</w:t>
      </w:r>
      <w:r w:rsidR="004A0F90">
        <w:rPr>
          <w:color w:val="auto"/>
          <w:sz w:val="24"/>
          <w:szCs w:val="24"/>
          <w:u w:val="single"/>
          <w:lang w:val="en-GB"/>
        </w:rPr>
        <w:t>1</w:t>
      </w:r>
      <w:r>
        <w:rPr>
          <w:color w:val="auto"/>
          <w:sz w:val="24"/>
          <w:szCs w:val="24"/>
          <w:u w:val="single"/>
          <w:lang w:val="en-GB"/>
        </w:rPr>
        <w:t>/05/2</w:t>
      </w:r>
      <w:r w:rsidR="004A0F90">
        <w:rPr>
          <w:color w:val="auto"/>
          <w:sz w:val="24"/>
          <w:szCs w:val="24"/>
          <w:u w:val="single"/>
          <w:lang w:val="en-GB"/>
        </w:rPr>
        <w:t>4</w:t>
      </w:r>
      <w:r>
        <w:rPr>
          <w:color w:val="auto"/>
          <w:sz w:val="24"/>
          <w:szCs w:val="24"/>
          <w:u w:val="single"/>
          <w:lang w:val="en-GB"/>
        </w:rPr>
        <w:t xml:space="preserve"> </w:t>
      </w:r>
      <w:r w:rsidR="00D06205" w:rsidRPr="0007799D">
        <w:rPr>
          <w:color w:val="auto"/>
          <w:sz w:val="24"/>
          <w:szCs w:val="24"/>
          <w:u w:val="single"/>
          <w:lang w:val="en-GB"/>
        </w:rPr>
        <w:t>Acceptance of the Yearly Meeting Calendar.</w:t>
      </w:r>
    </w:p>
    <w:p w14:paraId="0BCCF779" w14:textId="77777777" w:rsidR="003D39CF" w:rsidRDefault="00D06205" w:rsidP="003C50CD">
      <w:r>
        <w:t xml:space="preserve">Ordinary Parish Council </w:t>
      </w:r>
      <w:r w:rsidRPr="00BA7FEA">
        <w:t>Meetin</w:t>
      </w:r>
      <w:r>
        <w:t>gs</w:t>
      </w:r>
      <w:r w:rsidRPr="00BA7FEA">
        <w:t xml:space="preserve"> will be called </w:t>
      </w:r>
      <w:r>
        <w:t xml:space="preserve">on the first Wednesday of each month, except for the months of August and January where there are no meetings. </w:t>
      </w:r>
    </w:p>
    <w:p w14:paraId="77041A29" w14:textId="4BDCF316" w:rsidR="003D39CF" w:rsidRDefault="0007799D" w:rsidP="003C50CD">
      <w:r>
        <w:t>C</w:t>
      </w:r>
      <w:r w:rsidR="00D06205">
        <w:t>ommittee meetings will be called</w:t>
      </w:r>
      <w:r w:rsidR="00F55119">
        <w:t xml:space="preserve"> if required on the</w:t>
      </w:r>
      <w:r w:rsidR="003D39CF">
        <w:t>:</w:t>
      </w:r>
    </w:p>
    <w:p w14:paraId="52440141" w14:textId="51541168" w:rsidR="003D39CF" w:rsidRDefault="003D39CF" w:rsidP="003C50CD">
      <w:r>
        <w:t>2</w:t>
      </w:r>
      <w:r w:rsidR="004A0F90">
        <w:t>2</w:t>
      </w:r>
      <w:r w:rsidR="004A0F90" w:rsidRPr="004A0F90">
        <w:rPr>
          <w:vertAlign w:val="superscript"/>
        </w:rPr>
        <w:t>nd</w:t>
      </w:r>
      <w:r w:rsidR="004A0F90">
        <w:t xml:space="preserve"> </w:t>
      </w:r>
      <w:r>
        <w:t xml:space="preserve"> May 202</w:t>
      </w:r>
      <w:r w:rsidR="004A0F90">
        <w:t>4</w:t>
      </w:r>
    </w:p>
    <w:p w14:paraId="2FC88698" w14:textId="19F6D74E" w:rsidR="003D39CF" w:rsidRDefault="004A0F90" w:rsidP="003C50CD">
      <w:r>
        <w:t>24</w:t>
      </w:r>
      <w:r w:rsidR="003D39CF" w:rsidRPr="003D39CF">
        <w:rPr>
          <w:vertAlign w:val="superscript"/>
        </w:rPr>
        <w:t>th</w:t>
      </w:r>
      <w:r w:rsidR="003D39CF">
        <w:t xml:space="preserve"> July 202</w:t>
      </w:r>
      <w:r>
        <w:t>4</w:t>
      </w:r>
    </w:p>
    <w:p w14:paraId="7063C021" w14:textId="3AC1946E" w:rsidR="003D39CF" w:rsidRDefault="003D39CF" w:rsidP="003C50CD">
      <w:r>
        <w:t>2</w:t>
      </w:r>
      <w:r w:rsidR="004A0F90">
        <w:t>5</w:t>
      </w:r>
      <w:r w:rsidRPr="003D39CF">
        <w:rPr>
          <w:vertAlign w:val="superscript"/>
        </w:rPr>
        <w:t>th</w:t>
      </w:r>
      <w:r>
        <w:t xml:space="preserve"> September 202</w:t>
      </w:r>
      <w:r w:rsidR="004A0F90">
        <w:t>4</w:t>
      </w:r>
    </w:p>
    <w:p w14:paraId="40C228BF" w14:textId="42B1D061" w:rsidR="003D39CF" w:rsidRDefault="003D39CF" w:rsidP="003C50CD">
      <w:r>
        <w:t>2</w:t>
      </w:r>
      <w:r w:rsidR="004A0F90">
        <w:t>0</w:t>
      </w:r>
      <w:r w:rsidR="004A0F90" w:rsidRPr="004A0F90">
        <w:rPr>
          <w:vertAlign w:val="superscript"/>
        </w:rPr>
        <w:t>th</w:t>
      </w:r>
      <w:r w:rsidR="004A0F90">
        <w:t xml:space="preserve"> </w:t>
      </w:r>
      <w:r>
        <w:t>November 202</w:t>
      </w:r>
      <w:r w:rsidR="004A0F90">
        <w:t>4</w:t>
      </w:r>
    </w:p>
    <w:p w14:paraId="6E0CDC5D" w14:textId="65002DF5" w:rsidR="003D39CF" w:rsidRDefault="004A0F90" w:rsidP="003C50CD">
      <w:r>
        <w:t>22</w:t>
      </w:r>
      <w:r w:rsidRPr="004A0F90">
        <w:rPr>
          <w:vertAlign w:val="superscript"/>
        </w:rPr>
        <w:t>nd</w:t>
      </w:r>
      <w:r>
        <w:t xml:space="preserve"> </w:t>
      </w:r>
      <w:r w:rsidR="003D39CF">
        <w:t>January 202</w:t>
      </w:r>
      <w:r>
        <w:t>5</w:t>
      </w:r>
    </w:p>
    <w:p w14:paraId="5FE839F3" w14:textId="5AA39CC8" w:rsidR="003D39CF" w:rsidRDefault="004A0F90" w:rsidP="003C50CD">
      <w:r>
        <w:t>19</w:t>
      </w:r>
      <w:r w:rsidR="003D39CF" w:rsidRPr="003D39CF">
        <w:rPr>
          <w:vertAlign w:val="superscript"/>
        </w:rPr>
        <w:t>th</w:t>
      </w:r>
      <w:r w:rsidR="003D39CF">
        <w:t xml:space="preserve"> March 202</w:t>
      </w:r>
      <w:r>
        <w:t>5</w:t>
      </w:r>
    </w:p>
    <w:p w14:paraId="3912B8D3" w14:textId="07782542" w:rsidR="003C50CD" w:rsidRPr="003C50CD" w:rsidRDefault="0038777A" w:rsidP="003C50CD">
      <w:pPr>
        <w:rPr>
          <w:lang w:val="en-GB"/>
        </w:rPr>
      </w:pPr>
      <w:r w:rsidRPr="0038777A">
        <w:rPr>
          <w:b/>
          <w:bCs/>
        </w:rPr>
        <w:lastRenderedPageBreak/>
        <w:t>RESOLVED</w:t>
      </w:r>
      <w:r w:rsidR="00D06205">
        <w:t xml:space="preserve"> </w:t>
      </w:r>
      <w:r w:rsidR="003D39CF">
        <w:t xml:space="preserve">proposed by Councillor </w:t>
      </w:r>
      <w:r w:rsidR="004A0F90">
        <w:t>G Markwell</w:t>
      </w:r>
      <w:r w:rsidR="003D39CF">
        <w:t xml:space="preserve">, seconded by Councillor </w:t>
      </w:r>
      <w:r w:rsidR="004A0F90">
        <w:t>S Fraser-Burton</w:t>
      </w:r>
      <w:r w:rsidR="003D39CF">
        <w:t xml:space="preserve"> and a</w:t>
      </w:r>
      <w:r>
        <w:t>ll unanimously agreed</w:t>
      </w:r>
      <w:r w:rsidR="003D39CF">
        <w:t xml:space="preserve"> to the meeting dates</w:t>
      </w:r>
      <w:r>
        <w:t>.</w:t>
      </w:r>
    </w:p>
    <w:p w14:paraId="65773E5B" w14:textId="77777777" w:rsidR="000D2C38" w:rsidRDefault="000D2C38" w:rsidP="000D2C38">
      <w:pPr>
        <w:rPr>
          <w:lang w:val="en-GB"/>
        </w:rPr>
      </w:pPr>
    </w:p>
    <w:p w14:paraId="032BE1D7" w14:textId="15C4513E" w:rsidR="000D2C38" w:rsidRPr="0007799D" w:rsidRDefault="0007799D" w:rsidP="0007799D">
      <w:pPr>
        <w:pStyle w:val="Heading2"/>
        <w:rPr>
          <w:color w:val="auto"/>
          <w:sz w:val="24"/>
          <w:szCs w:val="24"/>
          <w:u w:val="single"/>
          <w:lang w:val="en-GB"/>
        </w:rPr>
      </w:pPr>
      <w:r w:rsidRPr="0007799D">
        <w:rPr>
          <w:color w:val="auto"/>
          <w:sz w:val="24"/>
          <w:szCs w:val="24"/>
          <w:u w:val="single"/>
          <w:lang w:val="en-GB"/>
        </w:rPr>
        <w:t>2</w:t>
      </w:r>
      <w:r w:rsidR="004A0F90">
        <w:rPr>
          <w:color w:val="auto"/>
          <w:sz w:val="24"/>
          <w:szCs w:val="24"/>
          <w:u w:val="single"/>
          <w:lang w:val="en-GB"/>
        </w:rPr>
        <w:t>2</w:t>
      </w:r>
      <w:r w:rsidR="00D06205" w:rsidRPr="0007799D">
        <w:rPr>
          <w:color w:val="auto"/>
          <w:sz w:val="24"/>
          <w:szCs w:val="24"/>
          <w:u w:val="single"/>
          <w:lang w:val="en-GB"/>
        </w:rPr>
        <w:t>/0</w:t>
      </w:r>
      <w:r w:rsidRPr="0007799D">
        <w:rPr>
          <w:color w:val="auto"/>
          <w:sz w:val="24"/>
          <w:szCs w:val="24"/>
          <w:u w:val="single"/>
          <w:lang w:val="en-GB"/>
        </w:rPr>
        <w:t>5</w:t>
      </w:r>
      <w:r w:rsidR="00D06205" w:rsidRPr="0007799D">
        <w:rPr>
          <w:color w:val="auto"/>
          <w:sz w:val="24"/>
          <w:szCs w:val="24"/>
          <w:u w:val="single"/>
          <w:lang w:val="en-GB"/>
        </w:rPr>
        <w:t>/2</w:t>
      </w:r>
      <w:r w:rsidR="004A0F90">
        <w:rPr>
          <w:color w:val="auto"/>
          <w:sz w:val="24"/>
          <w:szCs w:val="24"/>
          <w:u w:val="single"/>
          <w:lang w:val="en-GB"/>
        </w:rPr>
        <w:t>4</w:t>
      </w:r>
      <w:r w:rsidR="00D06205" w:rsidRPr="0007799D">
        <w:rPr>
          <w:color w:val="auto"/>
          <w:sz w:val="24"/>
          <w:szCs w:val="24"/>
          <w:u w:val="single"/>
          <w:lang w:val="en-GB"/>
        </w:rPr>
        <w:t xml:space="preserve"> Acceptance of the Yearly Direct Debits Payments.</w:t>
      </w:r>
    </w:p>
    <w:p w14:paraId="07FC30D2" w14:textId="41B8BE94" w:rsidR="00D06205" w:rsidRPr="00D06205" w:rsidRDefault="00407BAA" w:rsidP="00D06205">
      <w:pPr>
        <w:rPr>
          <w:lang w:val="en-GB"/>
        </w:rPr>
      </w:pPr>
      <w:r w:rsidRPr="00407BAA">
        <w:rPr>
          <w:b/>
          <w:bCs/>
          <w:lang w:val="en-GB"/>
        </w:rPr>
        <w:t>RESOLVED</w:t>
      </w:r>
      <w:r>
        <w:rPr>
          <w:lang w:val="en-GB"/>
        </w:rPr>
        <w:t xml:space="preserve"> </w:t>
      </w:r>
      <w:r w:rsidR="00F55119">
        <w:rPr>
          <w:lang w:val="en-GB"/>
        </w:rPr>
        <w:t xml:space="preserve">Proposed by Councillor G Markwell, seconded by Councillor </w:t>
      </w:r>
      <w:r w:rsidR="004A0F90">
        <w:rPr>
          <w:lang w:val="en-GB"/>
        </w:rPr>
        <w:t>T Stevenson</w:t>
      </w:r>
      <w:r w:rsidR="00F55119">
        <w:rPr>
          <w:lang w:val="en-GB"/>
        </w:rPr>
        <w:t xml:space="preserve"> and all unanimously agreed to accept the yearly direct debits. </w:t>
      </w:r>
      <w:r>
        <w:rPr>
          <w:lang w:val="en-GB"/>
        </w:rPr>
        <w:t xml:space="preserve"> </w:t>
      </w:r>
      <w:r w:rsidR="00D06205">
        <w:rPr>
          <w:lang w:val="en-GB"/>
        </w:rPr>
        <w:t>See Appendix 1.</w:t>
      </w:r>
    </w:p>
    <w:p w14:paraId="6B68AD74" w14:textId="39B339FC" w:rsidR="00D06205" w:rsidRDefault="00D06205" w:rsidP="00D06205">
      <w:pPr>
        <w:rPr>
          <w:lang w:val="en-GB"/>
        </w:rPr>
      </w:pPr>
    </w:p>
    <w:p w14:paraId="41DF22FA" w14:textId="45EAF339" w:rsidR="00F55119" w:rsidRDefault="00F55119" w:rsidP="00F55119">
      <w:pPr>
        <w:pStyle w:val="Heading2"/>
        <w:rPr>
          <w:color w:val="auto"/>
          <w:sz w:val="24"/>
          <w:szCs w:val="24"/>
          <w:u w:val="single"/>
          <w:lang w:val="en-GB"/>
        </w:rPr>
      </w:pPr>
      <w:r w:rsidRPr="0007799D">
        <w:rPr>
          <w:color w:val="auto"/>
          <w:sz w:val="24"/>
          <w:szCs w:val="24"/>
          <w:u w:val="single"/>
          <w:lang w:val="en-GB"/>
        </w:rPr>
        <w:t>2</w:t>
      </w:r>
      <w:r w:rsidR="004A0F90">
        <w:rPr>
          <w:color w:val="auto"/>
          <w:sz w:val="24"/>
          <w:szCs w:val="24"/>
          <w:u w:val="single"/>
          <w:lang w:val="en-GB"/>
        </w:rPr>
        <w:t>3</w:t>
      </w:r>
      <w:r w:rsidRPr="0007799D">
        <w:rPr>
          <w:color w:val="auto"/>
          <w:sz w:val="24"/>
          <w:szCs w:val="24"/>
          <w:u w:val="single"/>
          <w:lang w:val="en-GB"/>
        </w:rPr>
        <w:t>/05/2</w:t>
      </w:r>
      <w:r w:rsidR="004A0F90">
        <w:rPr>
          <w:color w:val="auto"/>
          <w:sz w:val="24"/>
          <w:szCs w:val="24"/>
          <w:u w:val="single"/>
          <w:lang w:val="en-GB"/>
        </w:rPr>
        <w:t>4</w:t>
      </w:r>
      <w:r w:rsidRPr="0007799D">
        <w:rPr>
          <w:color w:val="auto"/>
          <w:sz w:val="24"/>
          <w:szCs w:val="24"/>
          <w:u w:val="single"/>
          <w:lang w:val="en-GB"/>
        </w:rPr>
        <w:t xml:space="preserve"> Acceptance of </w:t>
      </w:r>
      <w:r>
        <w:rPr>
          <w:color w:val="auto"/>
          <w:sz w:val="24"/>
          <w:szCs w:val="24"/>
          <w:u w:val="single"/>
          <w:lang w:val="en-GB"/>
        </w:rPr>
        <w:t>Required Yearly Policies.</w:t>
      </w:r>
    </w:p>
    <w:p w14:paraId="6B37CAF1" w14:textId="61D6E65F" w:rsidR="00407BAA" w:rsidRPr="00D06205" w:rsidRDefault="00407BAA" w:rsidP="00407BAA">
      <w:pPr>
        <w:rPr>
          <w:lang w:val="en-GB"/>
        </w:rPr>
      </w:pPr>
      <w:r w:rsidRPr="00407BAA">
        <w:rPr>
          <w:b/>
          <w:bCs/>
          <w:lang w:val="en-GB"/>
        </w:rPr>
        <w:t>RESOLVED</w:t>
      </w:r>
      <w:r>
        <w:rPr>
          <w:lang w:val="en-GB"/>
        </w:rPr>
        <w:t xml:space="preserve"> </w:t>
      </w:r>
      <w:r w:rsidR="00F55119">
        <w:rPr>
          <w:lang w:val="en-GB"/>
        </w:rPr>
        <w:t xml:space="preserve">Proposed by Councillor </w:t>
      </w:r>
      <w:r w:rsidR="004A0F90">
        <w:rPr>
          <w:lang w:val="en-GB"/>
        </w:rPr>
        <w:t>S Fraser-Burton, seconded by Councillor S Cresswell</w:t>
      </w:r>
      <w:r w:rsidR="00F55119">
        <w:rPr>
          <w:lang w:val="en-GB"/>
        </w:rPr>
        <w:t xml:space="preserve"> and a</w:t>
      </w:r>
      <w:r>
        <w:rPr>
          <w:lang w:val="en-GB"/>
        </w:rPr>
        <w:t>ll unanimously agreed to accept the policies. See Appendix 2.</w:t>
      </w:r>
    </w:p>
    <w:p w14:paraId="05DF8682" w14:textId="77777777" w:rsidR="00407BAA" w:rsidRPr="00407BAA" w:rsidRDefault="00407BAA" w:rsidP="00407BAA">
      <w:pPr>
        <w:rPr>
          <w:lang w:val="en-GB"/>
        </w:rPr>
      </w:pPr>
    </w:p>
    <w:p w14:paraId="284DA112" w14:textId="67863213" w:rsidR="00F55119" w:rsidRDefault="00F55119" w:rsidP="00F55119">
      <w:pPr>
        <w:pStyle w:val="Heading2"/>
        <w:rPr>
          <w:color w:val="auto"/>
          <w:sz w:val="24"/>
          <w:szCs w:val="24"/>
          <w:u w:val="single"/>
          <w:lang w:val="en-GB"/>
        </w:rPr>
      </w:pPr>
      <w:r w:rsidRPr="0007799D">
        <w:rPr>
          <w:color w:val="auto"/>
          <w:sz w:val="24"/>
          <w:szCs w:val="24"/>
          <w:u w:val="single"/>
          <w:lang w:val="en-GB"/>
        </w:rPr>
        <w:t>2</w:t>
      </w:r>
      <w:r w:rsidR="004A0F90">
        <w:rPr>
          <w:color w:val="auto"/>
          <w:sz w:val="24"/>
          <w:szCs w:val="24"/>
          <w:u w:val="single"/>
          <w:lang w:val="en-GB"/>
        </w:rPr>
        <w:t>4</w:t>
      </w:r>
      <w:r w:rsidRPr="0007799D">
        <w:rPr>
          <w:color w:val="auto"/>
          <w:sz w:val="24"/>
          <w:szCs w:val="24"/>
          <w:u w:val="single"/>
          <w:lang w:val="en-GB"/>
        </w:rPr>
        <w:t>/05/2</w:t>
      </w:r>
      <w:r w:rsidR="004A0F90">
        <w:rPr>
          <w:color w:val="auto"/>
          <w:sz w:val="24"/>
          <w:szCs w:val="24"/>
          <w:u w:val="single"/>
          <w:lang w:val="en-GB"/>
        </w:rPr>
        <w:t>4</w:t>
      </w:r>
      <w:r w:rsidRPr="0007799D">
        <w:rPr>
          <w:color w:val="auto"/>
          <w:sz w:val="24"/>
          <w:szCs w:val="24"/>
          <w:u w:val="single"/>
          <w:lang w:val="en-GB"/>
        </w:rPr>
        <w:t xml:space="preserve"> Acceptance of </w:t>
      </w:r>
      <w:r>
        <w:rPr>
          <w:color w:val="auto"/>
          <w:sz w:val="24"/>
          <w:szCs w:val="24"/>
          <w:u w:val="single"/>
          <w:lang w:val="en-GB"/>
        </w:rPr>
        <w:t>Annual Subscription.</w:t>
      </w:r>
    </w:p>
    <w:p w14:paraId="4687B887" w14:textId="1FA61051" w:rsidR="00F55119" w:rsidRPr="00F55119" w:rsidRDefault="00F55119" w:rsidP="00F55119">
      <w:pPr>
        <w:rPr>
          <w:b/>
          <w:bCs/>
          <w:lang w:val="en-GB"/>
        </w:rPr>
      </w:pPr>
      <w:r w:rsidRPr="00F55119">
        <w:rPr>
          <w:b/>
          <w:bCs/>
          <w:lang w:val="en-GB"/>
        </w:rPr>
        <w:t>RESOLVED</w:t>
      </w:r>
      <w:r>
        <w:rPr>
          <w:b/>
          <w:bCs/>
          <w:lang w:val="en-GB"/>
        </w:rPr>
        <w:t xml:space="preserve"> </w:t>
      </w:r>
      <w:r w:rsidRPr="00F55119">
        <w:rPr>
          <w:lang w:val="en-GB"/>
        </w:rPr>
        <w:t>P</w:t>
      </w:r>
      <w:r>
        <w:rPr>
          <w:lang w:val="en-GB"/>
        </w:rPr>
        <w:t xml:space="preserve">roposed by Councillor G Markwell, seconded by Councillor </w:t>
      </w:r>
      <w:r w:rsidR="004A0F90">
        <w:rPr>
          <w:lang w:val="en-GB"/>
        </w:rPr>
        <w:t>A Dunn</w:t>
      </w:r>
      <w:r>
        <w:rPr>
          <w:lang w:val="en-GB"/>
        </w:rPr>
        <w:t xml:space="preserve"> and all unanimously agreed </w:t>
      </w:r>
      <w:r w:rsidR="00126217">
        <w:rPr>
          <w:lang w:val="en-GB"/>
        </w:rPr>
        <w:t xml:space="preserve">to </w:t>
      </w:r>
      <w:r>
        <w:rPr>
          <w:lang w:val="en-GB"/>
        </w:rPr>
        <w:t>continue with the subscriptions.</w:t>
      </w:r>
    </w:p>
    <w:p w14:paraId="2BC45B3B" w14:textId="77777777" w:rsidR="00407BAA" w:rsidRDefault="00407BAA" w:rsidP="00D06205">
      <w:pPr>
        <w:rPr>
          <w:lang w:val="en-GB"/>
        </w:rPr>
      </w:pPr>
    </w:p>
    <w:p w14:paraId="0BEC6FEA" w14:textId="0A396EE8" w:rsidR="00022033" w:rsidRDefault="00022033" w:rsidP="00767482">
      <w:pPr>
        <w:rPr>
          <w:lang w:val="en-GB"/>
        </w:rPr>
      </w:pPr>
      <w:r w:rsidRPr="00160977">
        <w:rPr>
          <w:lang w:val="en-GB"/>
        </w:rPr>
        <w:t xml:space="preserve">There being no further business the meeting concluded at </w:t>
      </w:r>
      <w:r w:rsidR="000772EA">
        <w:rPr>
          <w:lang w:val="en-GB"/>
        </w:rPr>
        <w:t>19.</w:t>
      </w:r>
      <w:r w:rsidR="00F55119">
        <w:rPr>
          <w:lang w:val="en-GB"/>
        </w:rPr>
        <w:t>0</w:t>
      </w:r>
      <w:r w:rsidR="004A0F90">
        <w:rPr>
          <w:lang w:val="en-GB"/>
        </w:rPr>
        <w:t>5</w:t>
      </w:r>
      <w:r w:rsidR="00F55119">
        <w:rPr>
          <w:lang w:val="en-GB"/>
        </w:rPr>
        <w:t>.</w:t>
      </w:r>
    </w:p>
    <w:p w14:paraId="0BBFDFDE" w14:textId="5AFC07A3" w:rsidR="00D06205" w:rsidRDefault="00D06205" w:rsidP="00767482">
      <w:pPr>
        <w:rPr>
          <w:lang w:val="en-GB"/>
        </w:rPr>
      </w:pPr>
    </w:p>
    <w:p w14:paraId="11BDD6B4" w14:textId="3AE26CBD" w:rsidR="00D06205" w:rsidRDefault="00D06205" w:rsidP="00767482">
      <w:pPr>
        <w:rPr>
          <w:lang w:val="en-GB"/>
        </w:rPr>
      </w:pPr>
    </w:p>
    <w:p w14:paraId="1B727517" w14:textId="1102B273" w:rsidR="00D06205" w:rsidRDefault="00D06205" w:rsidP="00767482">
      <w:pPr>
        <w:rPr>
          <w:lang w:val="en-GB"/>
        </w:rPr>
      </w:pPr>
    </w:p>
    <w:p w14:paraId="3BC3BAFC" w14:textId="77777777" w:rsidR="00437D64" w:rsidRDefault="00437D64" w:rsidP="00437D64"/>
    <w:p w14:paraId="2FC95D4C" w14:textId="77777777" w:rsidR="00437D64" w:rsidRDefault="00437D64" w:rsidP="00437D64"/>
    <w:p w14:paraId="1C758A32" w14:textId="77777777" w:rsidR="00437D64" w:rsidRDefault="00437D64" w:rsidP="00437D64"/>
    <w:p w14:paraId="07457CBC" w14:textId="77777777" w:rsidR="00437D64" w:rsidRDefault="00437D64" w:rsidP="00437D64"/>
    <w:p w14:paraId="10C79623" w14:textId="77777777" w:rsidR="00437D64" w:rsidRDefault="00437D64" w:rsidP="00437D64"/>
    <w:p w14:paraId="0E84309C" w14:textId="77777777" w:rsidR="00437D64" w:rsidRDefault="00437D64" w:rsidP="00437D64"/>
    <w:p w14:paraId="1F9EB4A2" w14:textId="77777777" w:rsidR="00437D64" w:rsidRDefault="00437D64" w:rsidP="00437D64"/>
    <w:p w14:paraId="42BB7331" w14:textId="77777777" w:rsidR="00437D64" w:rsidRDefault="00437D64" w:rsidP="00437D64"/>
    <w:p w14:paraId="03E45F23" w14:textId="77777777" w:rsidR="00437D64" w:rsidRDefault="00437D64" w:rsidP="00437D64"/>
    <w:p w14:paraId="24BA21AE" w14:textId="77777777" w:rsidR="00437D64" w:rsidRDefault="00437D64" w:rsidP="00437D64"/>
    <w:p w14:paraId="2EBEA26E" w14:textId="77777777" w:rsidR="001415E0" w:rsidRDefault="001415E0" w:rsidP="001415E0"/>
    <w:p w14:paraId="1D3D2E38" w14:textId="77777777" w:rsidR="001415E0" w:rsidRDefault="001415E0" w:rsidP="001415E0"/>
    <w:p w14:paraId="0635F7D8" w14:textId="77777777" w:rsidR="001415E0" w:rsidRDefault="001415E0" w:rsidP="001415E0"/>
    <w:p w14:paraId="2A604224" w14:textId="77777777" w:rsidR="001415E0" w:rsidRDefault="001415E0" w:rsidP="001415E0"/>
    <w:p w14:paraId="2675653B" w14:textId="5F71C35A" w:rsidR="00F55119" w:rsidRDefault="00F55119" w:rsidP="00F55119">
      <w:pPr>
        <w:pStyle w:val="Heading3"/>
        <w:rPr>
          <w:b/>
          <w:bCs/>
          <w:color w:val="auto"/>
        </w:rPr>
      </w:pPr>
      <w:r w:rsidRPr="00BA7FEA">
        <w:rPr>
          <w:b/>
          <w:bCs/>
          <w:color w:val="auto"/>
        </w:rPr>
        <w:lastRenderedPageBreak/>
        <w:t>Appendix 1</w:t>
      </w:r>
    </w:p>
    <w:p w14:paraId="00B951CB" w14:textId="77777777" w:rsidR="00F55119" w:rsidRDefault="00F55119" w:rsidP="00F55119"/>
    <w:p w14:paraId="2F6E969E" w14:textId="77777777" w:rsidR="001415E0" w:rsidRPr="007652CC" w:rsidRDefault="001415E0" w:rsidP="001415E0">
      <w:pPr>
        <w:pStyle w:val="Heading4"/>
        <w:rPr>
          <w:rFonts w:cstheme="majorHAnsi"/>
          <w:i w:val="0"/>
          <w:iCs w:val="0"/>
          <w:color w:val="auto"/>
          <w:u w:val="single"/>
        </w:rPr>
      </w:pPr>
      <w:r w:rsidRPr="007652CC">
        <w:rPr>
          <w:rFonts w:cstheme="majorHAnsi"/>
          <w:i w:val="0"/>
          <w:iCs w:val="0"/>
          <w:color w:val="auto"/>
          <w:u w:val="single"/>
        </w:rPr>
        <w:t>Monthly Direct Debits.</w:t>
      </w:r>
    </w:p>
    <w:p w14:paraId="4094FA13" w14:textId="77777777" w:rsidR="001415E0" w:rsidRPr="007652CC" w:rsidRDefault="001415E0" w:rsidP="001415E0">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Lloyds Credit Card.</w:t>
      </w:r>
    </w:p>
    <w:p w14:paraId="2E4A7A1A" w14:textId="77777777" w:rsidR="001415E0" w:rsidRPr="007652CC" w:rsidRDefault="001415E0" w:rsidP="001415E0">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 xml:space="preserve">British Gas Lite </w:t>
      </w:r>
      <w:r>
        <w:rPr>
          <w:rFonts w:asciiTheme="majorHAnsi" w:hAnsiTheme="majorHAnsi" w:cstheme="majorHAnsi"/>
        </w:rPr>
        <w:t>–</w:t>
      </w:r>
      <w:r w:rsidRPr="007652CC">
        <w:rPr>
          <w:rFonts w:asciiTheme="majorHAnsi" w:hAnsiTheme="majorHAnsi" w:cstheme="majorHAnsi"/>
        </w:rPr>
        <w:t xml:space="preserve"> Electricity</w:t>
      </w:r>
      <w:r>
        <w:rPr>
          <w:rFonts w:asciiTheme="majorHAnsi" w:hAnsiTheme="majorHAnsi" w:cstheme="majorHAnsi"/>
        </w:rPr>
        <w:t xml:space="preserve"> and gas</w:t>
      </w:r>
    </w:p>
    <w:p w14:paraId="7A3B110E" w14:textId="77777777" w:rsidR="001415E0" w:rsidRPr="007652CC" w:rsidRDefault="001415E0" w:rsidP="001415E0">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Everflow – water.</w:t>
      </w:r>
    </w:p>
    <w:p w14:paraId="470A4F94" w14:textId="77777777" w:rsidR="001415E0" w:rsidRPr="007652CC" w:rsidRDefault="001415E0" w:rsidP="001415E0">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 xml:space="preserve">Virgin – </w:t>
      </w:r>
      <w:r>
        <w:rPr>
          <w:rFonts w:asciiTheme="majorHAnsi" w:hAnsiTheme="majorHAnsi" w:cstheme="majorHAnsi"/>
        </w:rPr>
        <w:t>Parish Hall b</w:t>
      </w:r>
      <w:r w:rsidRPr="007652CC">
        <w:rPr>
          <w:rFonts w:asciiTheme="majorHAnsi" w:hAnsiTheme="majorHAnsi" w:cstheme="majorHAnsi"/>
        </w:rPr>
        <w:t>roadband and phone line.</w:t>
      </w:r>
    </w:p>
    <w:p w14:paraId="719BC697" w14:textId="77777777" w:rsidR="001415E0" w:rsidRPr="007652CC" w:rsidRDefault="001415E0" w:rsidP="001415E0">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O2 – mobile phone.</w:t>
      </w:r>
    </w:p>
    <w:p w14:paraId="001E894B" w14:textId="77777777" w:rsidR="001415E0" w:rsidRPr="00CA76A0" w:rsidRDefault="001415E0" w:rsidP="001415E0">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Erewash Borough Council – Balmoral Cemetery rates.</w:t>
      </w:r>
    </w:p>
    <w:p w14:paraId="2E85AE3B" w14:textId="77777777" w:rsidR="001415E0" w:rsidRPr="007652CC" w:rsidRDefault="001415E0" w:rsidP="001415E0">
      <w:pPr>
        <w:rPr>
          <w:rFonts w:asciiTheme="majorHAnsi" w:hAnsiTheme="majorHAnsi" w:cstheme="majorHAnsi"/>
        </w:rPr>
      </w:pPr>
    </w:p>
    <w:p w14:paraId="5979D8D0" w14:textId="77777777" w:rsidR="001415E0" w:rsidRPr="007652CC" w:rsidRDefault="001415E0" w:rsidP="001415E0">
      <w:pPr>
        <w:pStyle w:val="Heading4"/>
        <w:rPr>
          <w:rFonts w:cstheme="majorHAnsi"/>
          <w:i w:val="0"/>
          <w:iCs w:val="0"/>
          <w:color w:val="auto"/>
          <w:u w:val="single"/>
        </w:rPr>
      </w:pPr>
      <w:r w:rsidRPr="007652CC">
        <w:rPr>
          <w:rFonts w:cstheme="majorHAnsi"/>
          <w:i w:val="0"/>
          <w:iCs w:val="0"/>
          <w:color w:val="auto"/>
          <w:u w:val="single"/>
        </w:rPr>
        <w:t>Quarterly Direct Debits.</w:t>
      </w:r>
    </w:p>
    <w:p w14:paraId="327F8173" w14:textId="77777777" w:rsidR="001415E0" w:rsidRPr="0080654C" w:rsidRDefault="001415E0" w:rsidP="001415E0">
      <w:pPr>
        <w:pStyle w:val="ListParagraph"/>
        <w:numPr>
          <w:ilvl w:val="0"/>
          <w:numId w:val="31"/>
        </w:numPr>
        <w:spacing w:after="200" w:line="276" w:lineRule="auto"/>
        <w:jc w:val="both"/>
        <w:rPr>
          <w:rFonts w:asciiTheme="majorHAnsi" w:hAnsiTheme="majorHAnsi" w:cstheme="majorHAnsi"/>
        </w:rPr>
      </w:pPr>
      <w:r w:rsidRPr="007652CC">
        <w:rPr>
          <w:rFonts w:asciiTheme="majorHAnsi" w:hAnsiTheme="majorHAnsi" w:cstheme="majorHAnsi"/>
        </w:rPr>
        <w:t>Erewash Borough Council – Balmoral Cemetery waste.</w:t>
      </w:r>
    </w:p>
    <w:p w14:paraId="6095E31B" w14:textId="77777777" w:rsidR="001415E0" w:rsidRPr="007652CC" w:rsidRDefault="001415E0" w:rsidP="001415E0">
      <w:pPr>
        <w:pStyle w:val="ListParagraph"/>
        <w:numPr>
          <w:ilvl w:val="0"/>
          <w:numId w:val="31"/>
        </w:numPr>
        <w:spacing w:after="200" w:line="276" w:lineRule="auto"/>
        <w:jc w:val="both"/>
        <w:rPr>
          <w:rFonts w:asciiTheme="majorHAnsi" w:hAnsiTheme="majorHAnsi" w:cstheme="majorHAnsi"/>
        </w:rPr>
      </w:pPr>
      <w:r w:rsidRPr="007652CC">
        <w:rPr>
          <w:rFonts w:asciiTheme="majorHAnsi" w:hAnsiTheme="majorHAnsi" w:cstheme="majorHAnsi"/>
        </w:rPr>
        <w:t>Unity Trust Bank – quarterly charges and service charges.</w:t>
      </w:r>
    </w:p>
    <w:p w14:paraId="713663D7" w14:textId="77777777" w:rsidR="001415E0" w:rsidRPr="0080654C" w:rsidRDefault="001415E0" w:rsidP="001415E0">
      <w:pPr>
        <w:pStyle w:val="Heading4"/>
        <w:rPr>
          <w:rFonts w:cstheme="majorHAnsi"/>
          <w:i w:val="0"/>
          <w:iCs w:val="0"/>
          <w:color w:val="auto"/>
          <w:u w:val="single"/>
        </w:rPr>
      </w:pPr>
    </w:p>
    <w:p w14:paraId="4EA11190" w14:textId="77777777" w:rsidR="001415E0" w:rsidRPr="007652CC" w:rsidRDefault="001415E0" w:rsidP="001415E0">
      <w:pPr>
        <w:rPr>
          <w:rFonts w:asciiTheme="majorHAnsi" w:hAnsiTheme="majorHAnsi" w:cstheme="majorHAnsi"/>
        </w:rPr>
      </w:pPr>
    </w:p>
    <w:p w14:paraId="142B8EDE" w14:textId="77777777" w:rsidR="001415E0" w:rsidRPr="007652CC" w:rsidRDefault="001415E0" w:rsidP="001415E0">
      <w:pPr>
        <w:rPr>
          <w:rFonts w:asciiTheme="majorHAnsi" w:hAnsiTheme="majorHAnsi" w:cstheme="majorHAnsi"/>
        </w:rPr>
      </w:pPr>
    </w:p>
    <w:p w14:paraId="66148E0C" w14:textId="77777777" w:rsidR="001415E0" w:rsidRPr="007652CC" w:rsidRDefault="001415E0" w:rsidP="001415E0">
      <w:pPr>
        <w:rPr>
          <w:rFonts w:asciiTheme="majorHAnsi" w:hAnsiTheme="majorHAnsi" w:cstheme="majorHAnsi"/>
        </w:rPr>
      </w:pPr>
    </w:p>
    <w:p w14:paraId="3D9A536D" w14:textId="77777777" w:rsidR="001415E0" w:rsidRPr="007652CC" w:rsidRDefault="001415E0" w:rsidP="001415E0">
      <w:pPr>
        <w:rPr>
          <w:rFonts w:asciiTheme="majorHAnsi" w:hAnsiTheme="majorHAnsi" w:cstheme="majorHAnsi"/>
        </w:rPr>
      </w:pPr>
    </w:p>
    <w:p w14:paraId="647F5A1B" w14:textId="77777777" w:rsidR="001415E0" w:rsidRPr="007652CC" w:rsidRDefault="001415E0" w:rsidP="001415E0">
      <w:pPr>
        <w:rPr>
          <w:rFonts w:asciiTheme="majorHAnsi" w:hAnsiTheme="majorHAnsi" w:cstheme="majorHAnsi"/>
        </w:rPr>
      </w:pPr>
    </w:p>
    <w:p w14:paraId="04B0B207" w14:textId="77777777" w:rsidR="001415E0" w:rsidRPr="007652CC" w:rsidRDefault="001415E0" w:rsidP="001415E0">
      <w:pPr>
        <w:rPr>
          <w:rFonts w:asciiTheme="majorHAnsi" w:hAnsiTheme="majorHAnsi" w:cstheme="majorHAnsi"/>
        </w:rPr>
      </w:pPr>
    </w:p>
    <w:p w14:paraId="09AA5F75" w14:textId="77777777" w:rsidR="001415E0" w:rsidRPr="007652CC" w:rsidRDefault="001415E0" w:rsidP="001415E0">
      <w:pPr>
        <w:rPr>
          <w:rFonts w:asciiTheme="majorHAnsi" w:hAnsiTheme="majorHAnsi" w:cstheme="majorHAnsi"/>
        </w:rPr>
      </w:pPr>
    </w:p>
    <w:p w14:paraId="681CC5B9" w14:textId="77777777" w:rsidR="001415E0" w:rsidRDefault="001415E0" w:rsidP="001415E0"/>
    <w:p w14:paraId="32DA2938" w14:textId="77777777" w:rsidR="001415E0" w:rsidRDefault="001415E0" w:rsidP="001415E0"/>
    <w:p w14:paraId="766C091B" w14:textId="77777777" w:rsidR="001415E0" w:rsidRDefault="001415E0" w:rsidP="001415E0"/>
    <w:p w14:paraId="29A640C1" w14:textId="77777777" w:rsidR="001415E0" w:rsidRDefault="001415E0" w:rsidP="001415E0"/>
    <w:p w14:paraId="6A0EEDF9" w14:textId="77777777" w:rsidR="001415E0" w:rsidRDefault="001415E0" w:rsidP="001415E0"/>
    <w:p w14:paraId="59CC5CB2" w14:textId="77777777" w:rsidR="001415E0" w:rsidRDefault="001415E0" w:rsidP="001415E0"/>
    <w:p w14:paraId="100D0071" w14:textId="77777777" w:rsidR="001415E0" w:rsidRDefault="001415E0" w:rsidP="001415E0"/>
    <w:p w14:paraId="5DD6B87B" w14:textId="77777777" w:rsidR="001415E0" w:rsidRDefault="001415E0" w:rsidP="001415E0"/>
    <w:p w14:paraId="5551C1AA" w14:textId="77777777" w:rsidR="001415E0" w:rsidRDefault="001415E0" w:rsidP="001415E0"/>
    <w:p w14:paraId="0173DF39" w14:textId="77777777" w:rsidR="001415E0" w:rsidRDefault="001415E0" w:rsidP="001415E0"/>
    <w:p w14:paraId="117020D3" w14:textId="3C7F79E3" w:rsidR="001415E0" w:rsidRDefault="001415E0" w:rsidP="001415E0">
      <w:pPr>
        <w:pStyle w:val="Heading3"/>
        <w:rPr>
          <w:b/>
          <w:bCs/>
          <w:color w:val="auto"/>
        </w:rPr>
      </w:pPr>
      <w:r w:rsidRPr="00BA7FEA">
        <w:rPr>
          <w:b/>
          <w:bCs/>
          <w:color w:val="auto"/>
        </w:rPr>
        <w:lastRenderedPageBreak/>
        <w:t xml:space="preserve">Appendix </w:t>
      </w:r>
      <w:r>
        <w:rPr>
          <w:b/>
          <w:bCs/>
          <w:color w:val="auto"/>
        </w:rPr>
        <w:t>2</w:t>
      </w:r>
    </w:p>
    <w:p w14:paraId="15A805D6" w14:textId="77777777" w:rsidR="001415E0" w:rsidRDefault="001415E0" w:rsidP="001415E0">
      <w:pPr>
        <w:spacing w:line="240" w:lineRule="auto"/>
        <w:rPr>
          <w:rFonts w:ascii="Calibri" w:eastAsia="Times New Roman" w:hAnsi="Calibri" w:cs="Calibri"/>
          <w:b/>
          <w:sz w:val="96"/>
          <w:szCs w:val="96"/>
        </w:rPr>
      </w:pPr>
    </w:p>
    <w:p w14:paraId="69F4ABA5" w14:textId="77777777" w:rsidR="001415E0" w:rsidRDefault="001415E0" w:rsidP="001415E0">
      <w:pPr>
        <w:spacing w:line="240" w:lineRule="auto"/>
        <w:rPr>
          <w:rFonts w:ascii="Calibri" w:eastAsia="Times New Roman" w:hAnsi="Calibri" w:cs="Calibri"/>
          <w:b/>
          <w:sz w:val="96"/>
          <w:szCs w:val="96"/>
        </w:rPr>
      </w:pPr>
    </w:p>
    <w:p w14:paraId="6A69CF07" w14:textId="77777777" w:rsidR="001415E0" w:rsidRPr="000A706A" w:rsidRDefault="001415E0" w:rsidP="001415E0">
      <w:pPr>
        <w:spacing w:line="240" w:lineRule="auto"/>
        <w:rPr>
          <w:rFonts w:ascii="Calibri" w:eastAsia="Times New Roman" w:hAnsi="Calibri" w:cs="Calibri"/>
          <w:b/>
          <w:sz w:val="96"/>
          <w:szCs w:val="96"/>
        </w:rPr>
      </w:pPr>
      <w:r w:rsidRPr="000A706A">
        <w:rPr>
          <w:rFonts w:ascii="Calibri" w:eastAsia="Times New Roman" w:hAnsi="Calibri" w:cs="Calibri"/>
          <w:b/>
          <w:sz w:val="96"/>
          <w:szCs w:val="96"/>
        </w:rPr>
        <w:t>Ockbrook and Borrowash Parish Council</w:t>
      </w:r>
    </w:p>
    <w:p w14:paraId="78382392" w14:textId="77777777" w:rsidR="001415E0" w:rsidRPr="000A706A" w:rsidRDefault="001415E0" w:rsidP="001415E0">
      <w:pPr>
        <w:spacing w:line="240" w:lineRule="auto"/>
        <w:rPr>
          <w:rFonts w:ascii="Calibri" w:eastAsia="Times New Roman" w:hAnsi="Calibri" w:cs="Calibri"/>
          <w:b/>
          <w:sz w:val="96"/>
          <w:szCs w:val="96"/>
        </w:rPr>
      </w:pPr>
    </w:p>
    <w:p w14:paraId="1CB984B0" w14:textId="77777777" w:rsidR="001415E0" w:rsidRPr="000A706A" w:rsidRDefault="001415E0" w:rsidP="001415E0">
      <w:pPr>
        <w:spacing w:line="240" w:lineRule="auto"/>
        <w:rPr>
          <w:rFonts w:ascii="Calibri" w:eastAsia="Times New Roman" w:hAnsi="Calibri" w:cs="Calibri"/>
          <w:b/>
          <w:sz w:val="96"/>
          <w:szCs w:val="96"/>
        </w:rPr>
      </w:pPr>
      <w:r w:rsidRPr="000A706A">
        <w:rPr>
          <w:rFonts w:ascii="Calibri" w:eastAsia="Times New Roman" w:hAnsi="Calibri" w:cs="Calibri"/>
          <w:b/>
          <w:sz w:val="96"/>
          <w:szCs w:val="96"/>
        </w:rPr>
        <w:t>Standing Orders</w:t>
      </w:r>
    </w:p>
    <w:p w14:paraId="1424161A" w14:textId="77777777" w:rsidR="001415E0" w:rsidRPr="000A706A" w:rsidRDefault="001415E0" w:rsidP="001415E0">
      <w:pPr>
        <w:spacing w:line="240" w:lineRule="auto"/>
        <w:rPr>
          <w:rFonts w:ascii="Calibri" w:eastAsia="Times New Roman" w:hAnsi="Calibri" w:cs="Calibri"/>
          <w:b/>
        </w:rPr>
      </w:pPr>
    </w:p>
    <w:p w14:paraId="4770A5D5" w14:textId="77777777" w:rsidR="001415E0" w:rsidRPr="000A706A" w:rsidRDefault="001415E0" w:rsidP="001415E0">
      <w:pPr>
        <w:spacing w:after="0" w:line="240" w:lineRule="auto"/>
        <w:rPr>
          <w:rFonts w:ascii="Calibri" w:eastAsia="Times New Roman" w:hAnsi="Calibri" w:cs="Calibri"/>
          <w:b/>
          <w:spacing w:val="-3"/>
        </w:rPr>
      </w:pPr>
    </w:p>
    <w:p w14:paraId="4796B3AC" w14:textId="77777777" w:rsidR="001415E0" w:rsidRPr="000A706A" w:rsidRDefault="001415E0" w:rsidP="001415E0">
      <w:pPr>
        <w:spacing w:after="0" w:line="240" w:lineRule="auto"/>
        <w:rPr>
          <w:rFonts w:ascii="Calibri" w:eastAsia="Times New Roman" w:hAnsi="Calibri" w:cs="Calibri"/>
          <w:b/>
          <w:spacing w:val="-3"/>
        </w:rPr>
      </w:pPr>
    </w:p>
    <w:p w14:paraId="7B779869" w14:textId="77777777" w:rsidR="001415E0" w:rsidRPr="000A706A" w:rsidRDefault="001415E0" w:rsidP="001415E0">
      <w:pPr>
        <w:spacing w:after="0" w:line="240" w:lineRule="auto"/>
        <w:rPr>
          <w:rFonts w:ascii="Calibri" w:eastAsia="Times New Roman" w:hAnsi="Calibri" w:cs="Calibri"/>
          <w:b/>
          <w:spacing w:val="-3"/>
        </w:rPr>
      </w:pPr>
    </w:p>
    <w:p w14:paraId="361EE690" w14:textId="77777777" w:rsidR="001415E0" w:rsidRPr="000A706A" w:rsidRDefault="001415E0" w:rsidP="001415E0">
      <w:pPr>
        <w:spacing w:after="0" w:line="240" w:lineRule="auto"/>
        <w:rPr>
          <w:rFonts w:ascii="Calibri" w:eastAsia="Times New Roman" w:hAnsi="Calibri" w:cs="Calibri"/>
          <w:b/>
          <w:spacing w:val="-3"/>
        </w:rPr>
      </w:pPr>
    </w:p>
    <w:p w14:paraId="5A7FE3E0" w14:textId="77777777" w:rsidR="001415E0" w:rsidRPr="000A706A" w:rsidRDefault="001415E0" w:rsidP="001415E0">
      <w:pPr>
        <w:spacing w:after="0" w:line="240" w:lineRule="auto"/>
        <w:rPr>
          <w:rFonts w:ascii="Calibri" w:eastAsia="Times New Roman" w:hAnsi="Calibri" w:cs="Calibri"/>
          <w:b/>
          <w:spacing w:val="-3"/>
        </w:rPr>
      </w:pPr>
    </w:p>
    <w:p w14:paraId="7755DFBD" w14:textId="77777777" w:rsidR="001415E0" w:rsidRPr="000A706A" w:rsidRDefault="001415E0" w:rsidP="001415E0">
      <w:pPr>
        <w:spacing w:after="0" w:line="240" w:lineRule="auto"/>
        <w:rPr>
          <w:rFonts w:ascii="Calibri" w:eastAsia="Times New Roman" w:hAnsi="Calibri" w:cs="Calibri"/>
          <w:b/>
          <w:spacing w:val="-3"/>
        </w:rPr>
      </w:pPr>
    </w:p>
    <w:p w14:paraId="34754DEC" w14:textId="77777777" w:rsidR="001415E0" w:rsidRPr="000A706A" w:rsidRDefault="001415E0" w:rsidP="001415E0">
      <w:pPr>
        <w:spacing w:after="0" w:line="240" w:lineRule="auto"/>
        <w:rPr>
          <w:rFonts w:ascii="Calibri" w:eastAsia="Times New Roman" w:hAnsi="Calibri" w:cs="Calibri"/>
          <w:b/>
          <w:spacing w:val="-3"/>
        </w:rPr>
      </w:pPr>
    </w:p>
    <w:p w14:paraId="133B1EBE" w14:textId="77777777" w:rsidR="001415E0" w:rsidRPr="000A706A" w:rsidRDefault="001415E0" w:rsidP="001415E0">
      <w:pPr>
        <w:spacing w:after="0" w:line="240" w:lineRule="auto"/>
        <w:rPr>
          <w:rFonts w:ascii="Calibri" w:eastAsia="Times New Roman" w:hAnsi="Calibri" w:cs="Calibri"/>
          <w:b/>
        </w:rPr>
      </w:pPr>
    </w:p>
    <w:p w14:paraId="5E1727DA" w14:textId="77777777" w:rsidR="001415E0" w:rsidRPr="000A706A" w:rsidRDefault="001415E0" w:rsidP="001415E0">
      <w:pPr>
        <w:spacing w:after="0" w:line="240" w:lineRule="auto"/>
        <w:rPr>
          <w:rFonts w:ascii="Calibri" w:eastAsia="Times New Roman" w:hAnsi="Calibri" w:cs="Calibri"/>
          <w:b/>
        </w:rPr>
      </w:pPr>
    </w:p>
    <w:p w14:paraId="3960C551" w14:textId="77777777" w:rsidR="001415E0" w:rsidRPr="000A706A" w:rsidRDefault="001415E0" w:rsidP="001415E0">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p>
    <w:p w14:paraId="507E7636" w14:textId="77777777" w:rsidR="001415E0" w:rsidRPr="000A706A" w:rsidRDefault="001415E0" w:rsidP="001415E0">
      <w:pPr>
        <w:spacing w:after="0" w:line="240" w:lineRule="auto"/>
        <w:rPr>
          <w:rFonts w:ascii="Times New Roman" w:eastAsia="Times New Roman" w:hAnsi="Times New Roman" w:cs="Times New Roman"/>
          <w:sz w:val="24"/>
          <w:lang w:eastAsia="en-GB"/>
        </w:rPr>
      </w:pPr>
    </w:p>
    <w:p w14:paraId="1E89E1E4" w14:textId="77777777" w:rsidR="001415E0" w:rsidRPr="000A706A" w:rsidRDefault="001415E0" w:rsidP="001415E0">
      <w:pPr>
        <w:spacing w:after="0" w:line="240" w:lineRule="auto"/>
        <w:rPr>
          <w:rFonts w:ascii="Times New Roman" w:eastAsia="Times New Roman" w:hAnsi="Times New Roman" w:cs="Times New Roman"/>
          <w:sz w:val="24"/>
          <w:lang w:eastAsia="en-GB"/>
        </w:rPr>
      </w:pPr>
    </w:p>
    <w:p w14:paraId="2AABAD5D" w14:textId="77777777" w:rsidR="001415E0" w:rsidRPr="000A706A" w:rsidRDefault="001415E0" w:rsidP="001415E0">
      <w:pPr>
        <w:spacing w:after="0" w:line="240" w:lineRule="auto"/>
        <w:rPr>
          <w:rFonts w:ascii="Times New Roman" w:eastAsia="Times New Roman" w:hAnsi="Times New Roman" w:cs="Times New Roman"/>
          <w:sz w:val="24"/>
          <w:lang w:eastAsia="en-GB"/>
        </w:rPr>
      </w:pPr>
    </w:p>
    <w:p w14:paraId="172691D8" w14:textId="77777777" w:rsidR="001415E0" w:rsidRPr="000A706A" w:rsidRDefault="001415E0" w:rsidP="001415E0">
      <w:pPr>
        <w:tabs>
          <w:tab w:val="left" w:pos="440"/>
          <w:tab w:val="right" w:leader="dot" w:pos="8222"/>
          <w:tab w:val="left" w:pos="8364"/>
        </w:tabs>
        <w:spacing w:after="100" w:line="240" w:lineRule="auto"/>
        <w:ind w:left="426" w:right="651" w:hanging="426"/>
        <w:rPr>
          <w:rFonts w:ascii="Calibri" w:eastAsia="Times New Roman" w:hAnsi="Calibri" w:cs="Calibri"/>
          <w:noProof/>
          <w:color w:val="000000"/>
          <w:lang w:eastAsia="en-GB"/>
        </w:rPr>
      </w:pPr>
    </w:p>
    <w:p w14:paraId="3DB5C2C4" w14:textId="77777777" w:rsidR="001415E0" w:rsidRDefault="001415E0" w:rsidP="001415E0">
      <w:pPr>
        <w:pStyle w:val="TOC1"/>
      </w:pPr>
      <w:r>
        <w:lastRenderedPageBreak/>
        <w:t>Rules of debate at meetings……………………………………………………………………………………3</w:t>
      </w:r>
    </w:p>
    <w:p w14:paraId="00FDB4FF" w14:textId="77777777" w:rsidR="001415E0" w:rsidRDefault="001415E0" w:rsidP="001415E0">
      <w:pPr>
        <w:pStyle w:val="TOC1"/>
      </w:pPr>
      <w:r>
        <w:t>Disorderly conduct at meetings………………………………………………………………………………4</w:t>
      </w:r>
    </w:p>
    <w:p w14:paraId="20153B4F" w14:textId="77777777" w:rsidR="001415E0" w:rsidRDefault="001415E0" w:rsidP="001415E0">
      <w:pPr>
        <w:pStyle w:val="TOC1"/>
      </w:pPr>
      <w:r>
        <w:t>Meetings generally………………………………………………………………………………………………….4</w:t>
      </w:r>
    </w:p>
    <w:p w14:paraId="699100AB" w14:textId="77777777" w:rsidR="001415E0" w:rsidRDefault="001415E0" w:rsidP="001415E0">
      <w:pPr>
        <w:pStyle w:val="TOC1"/>
      </w:pPr>
      <w:r>
        <w:t>Committees and sub-committees……………………………………………………………………………7</w:t>
      </w:r>
    </w:p>
    <w:p w14:paraId="7AD38396" w14:textId="77777777" w:rsidR="001415E0" w:rsidRDefault="001415E0" w:rsidP="001415E0">
      <w:pPr>
        <w:pStyle w:val="TOC1"/>
      </w:pPr>
      <w:r>
        <w:t>Ordinary Council meetings………………………………………………………………………………………7</w:t>
      </w:r>
    </w:p>
    <w:p w14:paraId="1F6C0363" w14:textId="77777777" w:rsidR="001415E0" w:rsidRDefault="001415E0" w:rsidP="001415E0">
      <w:pPr>
        <w:pStyle w:val="TOC1"/>
      </w:pPr>
      <w:r>
        <w:t>Extraordinary meetings of the council, committees and sub-committees……………….9</w:t>
      </w:r>
    </w:p>
    <w:p w14:paraId="0DCAA40A" w14:textId="77777777" w:rsidR="001415E0" w:rsidRDefault="001415E0" w:rsidP="001415E0">
      <w:pPr>
        <w:pStyle w:val="TOC1"/>
      </w:pPr>
      <w:r>
        <w:t>Previous Resolutions……………………………………………………………………………………………….9</w:t>
      </w:r>
    </w:p>
    <w:p w14:paraId="3203DA84" w14:textId="77777777" w:rsidR="001415E0" w:rsidRDefault="001415E0" w:rsidP="001415E0">
      <w:pPr>
        <w:pStyle w:val="TOC1"/>
      </w:pPr>
      <w:r>
        <w:t>Voting on appointments…………………………………………………………………………………………10</w:t>
      </w:r>
    </w:p>
    <w:p w14:paraId="58E2CD59" w14:textId="77777777" w:rsidR="001415E0" w:rsidRDefault="001415E0" w:rsidP="001415E0">
      <w:pPr>
        <w:pStyle w:val="TOC1"/>
      </w:pPr>
      <w:r>
        <w:t>Motions for a meeting that require written notice to be given to the proper officer……………………………………………………………………………………………………………………</w:t>
      </w:r>
      <w:proofErr w:type="gramStart"/>
      <w:r>
        <w:t>.10</w:t>
      </w:r>
      <w:proofErr w:type="gramEnd"/>
    </w:p>
    <w:p w14:paraId="0FECAF8B" w14:textId="77777777" w:rsidR="001415E0" w:rsidRDefault="001415E0" w:rsidP="001415E0">
      <w:pPr>
        <w:pStyle w:val="TOC1"/>
      </w:pPr>
      <w:r>
        <w:t>Motions at a meeting that do not require written notice………………………………………</w:t>
      </w:r>
      <w:proofErr w:type="gramStart"/>
      <w:r>
        <w:t>.10</w:t>
      </w:r>
      <w:proofErr w:type="gramEnd"/>
    </w:p>
    <w:p w14:paraId="061723AB" w14:textId="77777777" w:rsidR="001415E0" w:rsidRDefault="001415E0" w:rsidP="001415E0">
      <w:pPr>
        <w:pStyle w:val="TOC1"/>
      </w:pPr>
      <w:r>
        <w:t>Management of information…………………………………………………………………………………..11</w:t>
      </w:r>
    </w:p>
    <w:p w14:paraId="40C00521" w14:textId="77777777" w:rsidR="001415E0" w:rsidRDefault="001415E0" w:rsidP="001415E0">
      <w:pPr>
        <w:pStyle w:val="TOC1"/>
      </w:pPr>
      <w:r>
        <w:t>Draft minutes………………………………………………………………………………………………………….11</w:t>
      </w:r>
    </w:p>
    <w:p w14:paraId="21918AB2" w14:textId="77777777" w:rsidR="001415E0" w:rsidRDefault="001415E0" w:rsidP="001415E0">
      <w:pPr>
        <w:pStyle w:val="TOC1"/>
      </w:pPr>
      <w:r>
        <w:t>Code of conduct and dispensations………………………………………………………………………..12</w:t>
      </w:r>
    </w:p>
    <w:p w14:paraId="6782A1FB" w14:textId="77777777" w:rsidR="001415E0" w:rsidRDefault="001415E0" w:rsidP="001415E0">
      <w:pPr>
        <w:pStyle w:val="TOC1"/>
      </w:pPr>
      <w:r>
        <w:t>Code of conduct complaints……………………………………………………………………………………13</w:t>
      </w:r>
    </w:p>
    <w:p w14:paraId="198D19CA" w14:textId="77777777" w:rsidR="001415E0" w:rsidRDefault="001415E0" w:rsidP="001415E0">
      <w:pPr>
        <w:pStyle w:val="TOC1"/>
      </w:pPr>
      <w:r>
        <w:t>Proper officer………………………………………………………………………………………………………….13</w:t>
      </w:r>
    </w:p>
    <w:p w14:paraId="55231AAC" w14:textId="77777777" w:rsidR="001415E0" w:rsidRDefault="001415E0" w:rsidP="001415E0">
      <w:pPr>
        <w:pStyle w:val="TOC1"/>
      </w:pPr>
      <w:r>
        <w:t>Responsible financial officer……………………………………………………………………………………15</w:t>
      </w:r>
    </w:p>
    <w:p w14:paraId="3EC30C7B" w14:textId="77777777" w:rsidR="001415E0" w:rsidRDefault="001415E0" w:rsidP="001415E0">
      <w:pPr>
        <w:pStyle w:val="TOC1"/>
      </w:pPr>
      <w:r>
        <w:t>Accounts and accounting statements……………………………………………………………………..15</w:t>
      </w:r>
    </w:p>
    <w:p w14:paraId="5BC295E9" w14:textId="77777777" w:rsidR="001415E0" w:rsidRDefault="001415E0" w:rsidP="001415E0">
      <w:pPr>
        <w:pStyle w:val="TOC1"/>
      </w:pPr>
      <w:r>
        <w:t>Financial controls and procurement……………………………………………………………………….15</w:t>
      </w:r>
    </w:p>
    <w:p w14:paraId="52FDF392" w14:textId="77777777" w:rsidR="001415E0" w:rsidRDefault="001415E0" w:rsidP="001415E0">
      <w:pPr>
        <w:pStyle w:val="TOC1"/>
      </w:pPr>
      <w:r>
        <w:t>Handling staff matters……………………………………………………………………………………………</w:t>
      </w:r>
      <w:proofErr w:type="gramStart"/>
      <w:r>
        <w:t>.16</w:t>
      </w:r>
      <w:proofErr w:type="gramEnd"/>
    </w:p>
    <w:p w14:paraId="7375FF67" w14:textId="77777777" w:rsidR="001415E0" w:rsidRDefault="001415E0" w:rsidP="001415E0">
      <w:pPr>
        <w:pStyle w:val="TOC1"/>
      </w:pPr>
      <w:r>
        <w:t>Responsibilities to provide information…………………………………………………………………</w:t>
      </w:r>
      <w:proofErr w:type="gramStart"/>
      <w:r>
        <w:t>.16</w:t>
      </w:r>
      <w:proofErr w:type="gramEnd"/>
    </w:p>
    <w:p w14:paraId="10D40AAE" w14:textId="77777777" w:rsidR="001415E0" w:rsidRDefault="001415E0" w:rsidP="001415E0">
      <w:pPr>
        <w:pStyle w:val="TOC1"/>
      </w:pPr>
      <w:r>
        <w:t>Responsibilities under data protection legislation………………………………………………….16</w:t>
      </w:r>
    </w:p>
    <w:p w14:paraId="31AA7D38" w14:textId="77777777" w:rsidR="001415E0" w:rsidRDefault="001415E0" w:rsidP="001415E0">
      <w:pPr>
        <w:pStyle w:val="TOC1"/>
      </w:pPr>
      <w:r>
        <w:t>Relations with the press/media………………………………………………………………………………18</w:t>
      </w:r>
    </w:p>
    <w:p w14:paraId="7492962C" w14:textId="77777777" w:rsidR="001415E0" w:rsidRDefault="001415E0" w:rsidP="001415E0">
      <w:pPr>
        <w:pStyle w:val="TOC1"/>
      </w:pPr>
      <w:r>
        <w:t>Execution and sealing of legal deeds………………………………………………………………………</w:t>
      </w:r>
      <w:proofErr w:type="gramStart"/>
      <w:r>
        <w:t>18</w:t>
      </w:r>
      <w:proofErr w:type="gramEnd"/>
    </w:p>
    <w:p w14:paraId="3698051B" w14:textId="77777777" w:rsidR="001415E0" w:rsidRDefault="001415E0" w:rsidP="001415E0">
      <w:pPr>
        <w:pStyle w:val="TOC1"/>
      </w:pPr>
      <w:r>
        <w:t>Communicating with district and county or unitary councillors………………………………18</w:t>
      </w:r>
    </w:p>
    <w:p w14:paraId="01089EAD" w14:textId="77777777" w:rsidR="001415E0" w:rsidRDefault="001415E0" w:rsidP="001415E0">
      <w:pPr>
        <w:pStyle w:val="TOC1"/>
      </w:pPr>
      <w:r>
        <w:t>Restrictions on councillor activities………………………………………………………………………….18</w:t>
      </w:r>
    </w:p>
    <w:p w14:paraId="42BBF95C" w14:textId="77777777" w:rsidR="001415E0" w:rsidRDefault="001415E0" w:rsidP="001415E0">
      <w:pPr>
        <w:pStyle w:val="TOC1"/>
      </w:pPr>
      <w:r>
        <w:t>Standing orders generally……………………………………………………………………………………….18</w:t>
      </w:r>
    </w:p>
    <w:p w14:paraId="405A2633" w14:textId="77777777" w:rsidR="001415E0" w:rsidRDefault="001415E0" w:rsidP="001415E0">
      <w:pPr>
        <w:pStyle w:val="TOC1"/>
      </w:pPr>
      <w:r w:rsidRPr="00C5333F">
        <w:rPr>
          <w:noProof/>
          <w:color w:val="000000" w:themeColor="text1"/>
        </w:rPr>
        <w:fldChar w:fldCharType="begin"/>
      </w:r>
      <w:r w:rsidRPr="00C5333F">
        <w:instrText xml:space="preserve"> TOC \o "1-1" \h \z \u </w:instrText>
      </w:r>
      <w:r w:rsidRPr="00C5333F">
        <w:rPr>
          <w:noProof/>
          <w:color w:val="000000" w:themeColor="text1"/>
        </w:rPr>
        <w:fldChar w:fldCharType="separate"/>
      </w:r>
    </w:p>
    <w:p w14:paraId="5D78476B" w14:textId="77777777" w:rsidR="001415E0" w:rsidRPr="006C1E85" w:rsidRDefault="001415E0" w:rsidP="001415E0">
      <w:pPr>
        <w:rPr>
          <w:rFonts w:cstheme="minorHAnsi"/>
          <w:lang w:eastAsia="en-GB"/>
        </w:rPr>
      </w:pPr>
    </w:p>
    <w:p w14:paraId="6A58CC5B" w14:textId="77777777" w:rsidR="001415E0" w:rsidRPr="006C1E85" w:rsidRDefault="001415E0" w:rsidP="001415E0">
      <w:pPr>
        <w:rPr>
          <w:rFonts w:cstheme="minorHAnsi"/>
          <w:lang w:eastAsia="en-GB"/>
        </w:rPr>
      </w:pPr>
    </w:p>
    <w:p w14:paraId="6BA49BE4" w14:textId="77777777" w:rsidR="001415E0" w:rsidRDefault="001415E0" w:rsidP="001415E0">
      <w:pPr>
        <w:rPr>
          <w:lang w:eastAsia="en-GB"/>
        </w:rPr>
      </w:pPr>
    </w:p>
    <w:p w14:paraId="24FD7C0E" w14:textId="77777777" w:rsidR="001415E0" w:rsidRPr="006C1E85" w:rsidRDefault="001415E0" w:rsidP="001415E0">
      <w:pPr>
        <w:rPr>
          <w:lang w:eastAsia="en-GB"/>
        </w:rPr>
      </w:pPr>
    </w:p>
    <w:p w14:paraId="2B8CF33D" w14:textId="77777777" w:rsidR="001415E0" w:rsidRPr="00C5333F" w:rsidRDefault="001415E0" w:rsidP="001415E0">
      <w:pPr>
        <w:rPr>
          <w:color w:val="000000"/>
          <w:lang w:bidi="en-US"/>
        </w:rPr>
      </w:pPr>
      <w:r w:rsidRPr="00C5333F">
        <w:rPr>
          <w:lang w:eastAsia="en-GB"/>
        </w:rPr>
        <w:fldChar w:fldCharType="end"/>
      </w:r>
    </w:p>
    <w:p w14:paraId="595C2FF1"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lastRenderedPageBreak/>
        <w:t>RULES OF DEBATE AT MEETINGS</w:t>
      </w:r>
    </w:p>
    <w:p w14:paraId="40A82703"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Motions on the agenda shall be considered in the order that they appear unless the order is changed at the discretion of the chair of the meeting.</w:t>
      </w:r>
    </w:p>
    <w:p w14:paraId="0DED7E9A"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 xml:space="preserve">A motion (including an amendment) shall not be progressed unless it has been moved and seconded. </w:t>
      </w:r>
    </w:p>
    <w:p w14:paraId="6B1E8B9F"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 xml:space="preserve">A motion on the agenda that is not moved by its proposer may be treated by the chair of the meeting as withdrawn. </w:t>
      </w:r>
    </w:p>
    <w:p w14:paraId="0DDF3D03"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If a motion (including an amendment) has been seconded, it may be withdrawn by the proposer only with the consent of the seconder and the meeting.</w:t>
      </w:r>
    </w:p>
    <w:p w14:paraId="48346572" w14:textId="77777777" w:rsidR="001415E0" w:rsidRPr="00C5333F" w:rsidRDefault="001415E0" w:rsidP="001415E0">
      <w:pPr>
        <w:numPr>
          <w:ilvl w:val="0"/>
          <w:numId w:val="7"/>
        </w:numPr>
        <w:spacing w:after="0" w:line="276" w:lineRule="auto"/>
        <w:rPr>
          <w:rFonts w:cstheme="minorHAnsi"/>
          <w:color w:val="000000"/>
          <w:lang w:bidi="en-US"/>
        </w:rPr>
      </w:pPr>
      <w:r w:rsidRPr="00C5333F">
        <w:rPr>
          <w:rFonts w:cstheme="minorHAnsi"/>
          <w:color w:val="000000"/>
          <w:lang w:bidi="en-US"/>
        </w:rPr>
        <w:t xml:space="preserve">An amendment is a proposal to remove or add words to a motion. It shall not negate the motion. </w:t>
      </w:r>
    </w:p>
    <w:p w14:paraId="1D249996" w14:textId="77777777" w:rsidR="001415E0" w:rsidRPr="00C5333F" w:rsidRDefault="001415E0" w:rsidP="001415E0">
      <w:pPr>
        <w:numPr>
          <w:ilvl w:val="0"/>
          <w:numId w:val="7"/>
        </w:numPr>
        <w:spacing w:after="0" w:line="276" w:lineRule="auto"/>
        <w:rPr>
          <w:rFonts w:cstheme="minorHAnsi"/>
          <w:color w:val="000000"/>
          <w:lang w:bidi="en-US"/>
        </w:rPr>
      </w:pPr>
      <w:r w:rsidRPr="00C5333F">
        <w:rPr>
          <w:rFonts w:cstheme="minorHAnsi"/>
          <w:color w:val="000000"/>
          <w:lang w:bidi="en-US"/>
        </w:rPr>
        <w:t>If an amendment to the original motion is carried, the original motion (as amended) becomes the substantive motion upon which further amendment(s) may be moved.</w:t>
      </w:r>
    </w:p>
    <w:p w14:paraId="2024DACC" w14:textId="77777777" w:rsidR="001415E0" w:rsidRPr="00C5333F" w:rsidRDefault="001415E0" w:rsidP="001415E0">
      <w:pPr>
        <w:numPr>
          <w:ilvl w:val="0"/>
          <w:numId w:val="7"/>
        </w:numPr>
        <w:spacing w:after="0" w:line="276" w:lineRule="auto"/>
        <w:rPr>
          <w:rFonts w:cstheme="minorHAnsi"/>
          <w:color w:val="000000"/>
          <w:lang w:bidi="en-US"/>
        </w:rPr>
      </w:pPr>
      <w:r w:rsidRPr="00C5333F">
        <w:rPr>
          <w:rFonts w:cstheme="minorHAnsi"/>
          <w:color w:val="000000"/>
          <w:lang w:bidi="en-US"/>
        </w:rPr>
        <w:t xml:space="preserve">An amendment shall not be considered unless early verbal notice of it is given at the meeting and, if requested by the chair of the meeting, is expressed in writing to the chair. </w:t>
      </w:r>
    </w:p>
    <w:p w14:paraId="40EA8CA4"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A councillor may move an amendment to his own motion if agreed by the meeting. If a motion has already been seconded, the amendment shall be with the consent of the seconder a</w:t>
      </w:r>
      <w:r>
        <w:rPr>
          <w:rFonts w:cstheme="minorHAnsi"/>
          <w:color w:val="000000"/>
          <w:lang w:bidi="en-US"/>
        </w:rPr>
        <w:t>t</w:t>
      </w:r>
      <w:r w:rsidRPr="00C5333F">
        <w:rPr>
          <w:rFonts w:cstheme="minorHAnsi"/>
          <w:color w:val="000000"/>
          <w:lang w:bidi="en-US"/>
        </w:rPr>
        <w:t xml:space="preserve"> the meeting.</w:t>
      </w:r>
    </w:p>
    <w:p w14:paraId="012242D4" w14:textId="77777777" w:rsidR="001415E0" w:rsidRPr="00C5333F" w:rsidRDefault="001415E0" w:rsidP="001415E0">
      <w:pPr>
        <w:numPr>
          <w:ilvl w:val="0"/>
          <w:numId w:val="7"/>
        </w:numPr>
        <w:spacing w:after="0" w:line="276" w:lineRule="auto"/>
        <w:rPr>
          <w:rFonts w:cstheme="minorHAnsi"/>
          <w:color w:val="000000"/>
          <w:lang w:bidi="en-US"/>
        </w:rPr>
      </w:pPr>
      <w:r w:rsidRPr="00C5333F">
        <w:rPr>
          <w:rFonts w:cstheme="minorHAnsi"/>
          <w:color w:val="000000"/>
          <w:lang w:bidi="en-US"/>
        </w:rPr>
        <w:t>If there is more than one amendment to an original or substantive motion, the amendments shall be moved in the order directed by the chair of the meeting.</w:t>
      </w:r>
    </w:p>
    <w:p w14:paraId="1A6A6AED"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 xml:space="preserve">Subject to standing order 1(k), only one amendment shall be moved and debated at a time, the order of which shall be directed by the chair of the meeting. </w:t>
      </w:r>
    </w:p>
    <w:p w14:paraId="7F94CA81"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One or more amendments may be discussed together if the chair of the meeting considers this expedient, but each amendment shall be voted upon separately.</w:t>
      </w:r>
    </w:p>
    <w:p w14:paraId="0A29BC5A"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 xml:space="preserve">A councillor may not move more than one amendment to an original or substantive motion. </w:t>
      </w:r>
    </w:p>
    <w:p w14:paraId="7E2B7FC4" w14:textId="77777777" w:rsidR="001415E0" w:rsidRPr="00C5333F" w:rsidRDefault="001415E0" w:rsidP="001415E0">
      <w:pPr>
        <w:numPr>
          <w:ilvl w:val="0"/>
          <w:numId w:val="7"/>
        </w:numPr>
        <w:spacing w:after="0" w:line="276" w:lineRule="auto"/>
        <w:rPr>
          <w:rFonts w:cstheme="minorHAnsi"/>
          <w:color w:val="000000"/>
          <w:lang w:bidi="en-US"/>
        </w:rPr>
      </w:pPr>
      <w:r w:rsidRPr="00C5333F">
        <w:rPr>
          <w:rFonts w:cstheme="minorHAnsi"/>
          <w:color w:val="000000"/>
          <w:lang w:bidi="en-US"/>
        </w:rPr>
        <w:t xml:space="preserve">The mover of an amendment has no right of reply at the end of debate on it. </w:t>
      </w:r>
    </w:p>
    <w:p w14:paraId="65D16F72"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Where a series of amendments to an original motion are carried, the mover of the original motion shall have a right of reply either at the end of debate on the first amendment or at the very end of debate</w:t>
      </w:r>
      <w:r w:rsidRPr="00C5333F">
        <w:rPr>
          <w:rFonts w:cstheme="minorHAnsi"/>
        </w:rPr>
        <w:t xml:space="preserve"> </w:t>
      </w:r>
      <w:r w:rsidRPr="00C5333F">
        <w:rPr>
          <w:rFonts w:cstheme="minorHAnsi"/>
          <w:color w:val="000000"/>
          <w:lang w:bidi="en-US"/>
        </w:rPr>
        <w:t>on the final substantive motion immediately before it is put to the vote.</w:t>
      </w:r>
    </w:p>
    <w:p w14:paraId="2EAD6253"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Unless permitted by the chair of the meeting, a councillor may speak once in the debate on a motion except:</w:t>
      </w:r>
    </w:p>
    <w:p w14:paraId="4CA1D1EF" w14:textId="77777777" w:rsidR="001415E0" w:rsidRPr="00C5333F" w:rsidRDefault="001415E0" w:rsidP="001415E0">
      <w:pPr>
        <w:pStyle w:val="ListParagraph"/>
        <w:widowControl w:val="0"/>
        <w:numPr>
          <w:ilvl w:val="0"/>
          <w:numId w:val="35"/>
        </w:numPr>
        <w:suppressAutoHyphens/>
        <w:autoSpaceDE w:val="0"/>
        <w:autoSpaceDN w:val="0"/>
        <w:adjustRightInd w:val="0"/>
        <w:spacing w:after="0" w:line="276" w:lineRule="auto"/>
        <w:ind w:left="1134" w:hanging="567"/>
        <w:contextualSpacing w:val="0"/>
        <w:textAlignment w:val="center"/>
        <w:rPr>
          <w:rFonts w:cstheme="minorHAnsi"/>
          <w:color w:val="000000"/>
          <w:lang w:bidi="en-US"/>
        </w:rPr>
      </w:pPr>
      <w:r w:rsidRPr="00C5333F">
        <w:rPr>
          <w:rFonts w:cstheme="minorHAnsi"/>
          <w:color w:val="000000"/>
          <w:lang w:bidi="en-US"/>
        </w:rPr>
        <w:t xml:space="preserve">to speak on an amendment moved by another </w:t>
      </w:r>
      <w:proofErr w:type="gramStart"/>
      <w:r w:rsidRPr="00C5333F">
        <w:rPr>
          <w:rFonts w:cstheme="minorHAnsi"/>
          <w:color w:val="000000"/>
          <w:lang w:bidi="en-US"/>
        </w:rPr>
        <w:t>councillor;</w:t>
      </w:r>
      <w:proofErr w:type="gramEnd"/>
      <w:r w:rsidRPr="00C5333F">
        <w:rPr>
          <w:rFonts w:cstheme="minorHAnsi"/>
          <w:color w:val="000000"/>
          <w:lang w:bidi="en-US"/>
        </w:rPr>
        <w:t xml:space="preserve"> </w:t>
      </w:r>
    </w:p>
    <w:p w14:paraId="76FF981C" w14:textId="77777777" w:rsidR="001415E0" w:rsidRPr="00C5333F" w:rsidRDefault="001415E0" w:rsidP="001415E0">
      <w:pPr>
        <w:pStyle w:val="ListParagraph"/>
        <w:widowControl w:val="0"/>
        <w:numPr>
          <w:ilvl w:val="0"/>
          <w:numId w:val="35"/>
        </w:numPr>
        <w:suppressAutoHyphens/>
        <w:autoSpaceDE w:val="0"/>
        <w:autoSpaceDN w:val="0"/>
        <w:adjustRightInd w:val="0"/>
        <w:spacing w:after="0" w:line="276" w:lineRule="auto"/>
        <w:ind w:left="1134" w:hanging="567"/>
        <w:contextualSpacing w:val="0"/>
        <w:textAlignment w:val="center"/>
        <w:rPr>
          <w:rFonts w:cstheme="minorHAnsi"/>
          <w:color w:val="000000"/>
          <w:lang w:bidi="en-US"/>
        </w:rPr>
      </w:pPr>
      <w:r w:rsidRPr="00C5333F">
        <w:rPr>
          <w:rFonts w:cstheme="minorHAnsi"/>
          <w:color w:val="000000"/>
          <w:lang w:bidi="en-US"/>
        </w:rPr>
        <w:t xml:space="preserve">to move or speak on another amendment if the motion has been amended since he/she/they last </w:t>
      </w:r>
      <w:proofErr w:type="gramStart"/>
      <w:r w:rsidRPr="00C5333F">
        <w:rPr>
          <w:rFonts w:cstheme="minorHAnsi"/>
          <w:color w:val="000000"/>
          <w:lang w:bidi="en-US"/>
        </w:rPr>
        <w:t>spoke;</w:t>
      </w:r>
      <w:proofErr w:type="gramEnd"/>
      <w:r w:rsidRPr="00C5333F">
        <w:rPr>
          <w:rFonts w:cstheme="minorHAnsi"/>
          <w:color w:val="000000"/>
          <w:lang w:bidi="en-US"/>
        </w:rPr>
        <w:t xml:space="preserve"> </w:t>
      </w:r>
    </w:p>
    <w:p w14:paraId="467B65A7" w14:textId="77777777" w:rsidR="001415E0" w:rsidRPr="00C5333F" w:rsidRDefault="001415E0" w:rsidP="001415E0">
      <w:pPr>
        <w:pStyle w:val="ListParagraph"/>
        <w:widowControl w:val="0"/>
        <w:numPr>
          <w:ilvl w:val="0"/>
          <w:numId w:val="35"/>
        </w:numPr>
        <w:suppressAutoHyphens/>
        <w:autoSpaceDE w:val="0"/>
        <w:autoSpaceDN w:val="0"/>
        <w:adjustRightInd w:val="0"/>
        <w:spacing w:after="0" w:line="276" w:lineRule="auto"/>
        <w:ind w:left="1134" w:hanging="567"/>
        <w:contextualSpacing w:val="0"/>
        <w:textAlignment w:val="center"/>
        <w:rPr>
          <w:rFonts w:cstheme="minorHAnsi"/>
          <w:color w:val="000000"/>
          <w:lang w:bidi="en-US"/>
        </w:rPr>
      </w:pPr>
      <w:r w:rsidRPr="00C5333F">
        <w:rPr>
          <w:rFonts w:cstheme="minorHAnsi"/>
          <w:color w:val="000000"/>
          <w:lang w:bidi="en-US"/>
        </w:rPr>
        <w:t xml:space="preserve">to make a point of </w:t>
      </w:r>
      <w:proofErr w:type="gramStart"/>
      <w:r w:rsidRPr="00C5333F">
        <w:rPr>
          <w:rFonts w:cstheme="minorHAnsi"/>
          <w:color w:val="000000"/>
          <w:lang w:bidi="en-US"/>
        </w:rPr>
        <w:t>order;</w:t>
      </w:r>
      <w:proofErr w:type="gramEnd"/>
      <w:r w:rsidRPr="00C5333F">
        <w:rPr>
          <w:rFonts w:cstheme="minorHAnsi"/>
          <w:color w:val="000000"/>
          <w:lang w:bidi="en-US"/>
        </w:rPr>
        <w:t xml:space="preserve"> </w:t>
      </w:r>
    </w:p>
    <w:p w14:paraId="06F79EB3" w14:textId="77777777" w:rsidR="001415E0" w:rsidRPr="00C5333F" w:rsidRDefault="001415E0" w:rsidP="001415E0">
      <w:pPr>
        <w:pStyle w:val="ListParagraph"/>
        <w:widowControl w:val="0"/>
        <w:numPr>
          <w:ilvl w:val="0"/>
          <w:numId w:val="35"/>
        </w:numPr>
        <w:suppressAutoHyphens/>
        <w:autoSpaceDE w:val="0"/>
        <w:autoSpaceDN w:val="0"/>
        <w:adjustRightInd w:val="0"/>
        <w:spacing w:after="0" w:line="276" w:lineRule="auto"/>
        <w:ind w:left="1134" w:hanging="567"/>
        <w:contextualSpacing w:val="0"/>
        <w:textAlignment w:val="center"/>
        <w:rPr>
          <w:rFonts w:cstheme="minorHAnsi"/>
          <w:color w:val="000000"/>
          <w:lang w:bidi="en-US"/>
        </w:rPr>
      </w:pPr>
      <w:r w:rsidRPr="00C5333F">
        <w:rPr>
          <w:rFonts w:cstheme="minorHAnsi"/>
          <w:color w:val="000000"/>
          <w:lang w:bidi="en-US"/>
        </w:rPr>
        <w:t xml:space="preserve">to give a personal explanation; or </w:t>
      </w:r>
    </w:p>
    <w:p w14:paraId="648FE323" w14:textId="77777777" w:rsidR="001415E0" w:rsidRPr="00C5333F" w:rsidRDefault="001415E0" w:rsidP="001415E0">
      <w:pPr>
        <w:pStyle w:val="ListParagraph"/>
        <w:widowControl w:val="0"/>
        <w:numPr>
          <w:ilvl w:val="0"/>
          <w:numId w:val="35"/>
        </w:numPr>
        <w:suppressAutoHyphens/>
        <w:autoSpaceDE w:val="0"/>
        <w:autoSpaceDN w:val="0"/>
        <w:adjustRightInd w:val="0"/>
        <w:spacing w:after="0" w:line="276" w:lineRule="auto"/>
        <w:ind w:left="1134" w:hanging="567"/>
        <w:contextualSpacing w:val="0"/>
        <w:textAlignment w:val="center"/>
        <w:rPr>
          <w:rFonts w:cstheme="minorHAnsi"/>
          <w:color w:val="000000"/>
          <w:lang w:bidi="en-US"/>
        </w:rPr>
      </w:pPr>
      <w:r w:rsidRPr="00C5333F">
        <w:rPr>
          <w:rFonts w:cstheme="minorHAnsi"/>
          <w:color w:val="000000"/>
          <w:lang w:bidi="en-US"/>
        </w:rPr>
        <w:t xml:space="preserve">to exercise </w:t>
      </w:r>
      <w:proofErr w:type="gramStart"/>
      <w:r w:rsidRPr="00C5333F">
        <w:rPr>
          <w:rFonts w:cstheme="minorHAnsi"/>
          <w:color w:val="000000"/>
          <w:lang w:bidi="en-US"/>
        </w:rPr>
        <w:t>a right</w:t>
      </w:r>
      <w:proofErr w:type="gramEnd"/>
      <w:r w:rsidRPr="00C5333F">
        <w:rPr>
          <w:rFonts w:cstheme="minorHAnsi"/>
          <w:color w:val="000000"/>
          <w:lang w:bidi="en-US"/>
        </w:rPr>
        <w:t xml:space="preserve"> of reply.</w:t>
      </w:r>
    </w:p>
    <w:p w14:paraId="7F0992B3"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he/she/they </w:t>
      </w:r>
      <w:proofErr w:type="gramStart"/>
      <w:r w:rsidRPr="00C5333F">
        <w:rPr>
          <w:rFonts w:cstheme="minorHAnsi"/>
          <w:color w:val="000000"/>
          <w:lang w:bidi="en-US"/>
        </w:rPr>
        <w:t>considers</w:t>
      </w:r>
      <w:proofErr w:type="gramEnd"/>
      <w:r w:rsidRPr="00C5333F">
        <w:rPr>
          <w:rFonts w:cstheme="minorHAnsi"/>
          <w:color w:val="000000"/>
          <w:lang w:bidi="en-US"/>
        </w:rPr>
        <w:t xml:space="preserve"> has been breached or specify the other irregularity in the proceedings of the meeting he/she/they is concerned by. </w:t>
      </w:r>
    </w:p>
    <w:p w14:paraId="2D4DC6D4"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 xml:space="preserve">A point of order shall be decided by the chair of the meeting and his/her/their decision shall be final. </w:t>
      </w:r>
    </w:p>
    <w:p w14:paraId="1BD178C7" w14:textId="77777777" w:rsidR="001415E0" w:rsidRPr="00C5333F" w:rsidRDefault="001415E0" w:rsidP="001415E0">
      <w:pPr>
        <w:widowControl w:val="0"/>
        <w:numPr>
          <w:ilvl w:val="0"/>
          <w:numId w:val="7"/>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 xml:space="preserve">When a motion is under debate, no other motion shall be moved except: </w:t>
      </w:r>
    </w:p>
    <w:p w14:paraId="4E1321E4" w14:textId="77777777" w:rsidR="001415E0" w:rsidRPr="00C5333F" w:rsidRDefault="001415E0" w:rsidP="001415E0">
      <w:pPr>
        <w:widowControl w:val="0"/>
        <w:numPr>
          <w:ilvl w:val="0"/>
          <w:numId w:val="8"/>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lastRenderedPageBreak/>
        <w:t xml:space="preserve">to amend the </w:t>
      </w:r>
      <w:proofErr w:type="gramStart"/>
      <w:r w:rsidRPr="00C5333F">
        <w:rPr>
          <w:rFonts w:cstheme="minorHAnsi"/>
          <w:color w:val="000000"/>
          <w:lang w:bidi="en-US"/>
        </w:rPr>
        <w:t>motion;</w:t>
      </w:r>
      <w:proofErr w:type="gramEnd"/>
    </w:p>
    <w:p w14:paraId="4F07F920" w14:textId="77777777" w:rsidR="001415E0" w:rsidRPr="00C5333F" w:rsidRDefault="001415E0" w:rsidP="001415E0">
      <w:pPr>
        <w:widowControl w:val="0"/>
        <w:numPr>
          <w:ilvl w:val="0"/>
          <w:numId w:val="8"/>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proceed to the next </w:t>
      </w:r>
      <w:proofErr w:type="gramStart"/>
      <w:r w:rsidRPr="00C5333F">
        <w:rPr>
          <w:rFonts w:cstheme="minorHAnsi"/>
          <w:color w:val="000000"/>
          <w:lang w:bidi="en-US"/>
        </w:rPr>
        <w:t>business;</w:t>
      </w:r>
      <w:proofErr w:type="gramEnd"/>
    </w:p>
    <w:p w14:paraId="7FED1D88" w14:textId="77777777" w:rsidR="001415E0" w:rsidRPr="00C5333F" w:rsidRDefault="001415E0" w:rsidP="001415E0">
      <w:pPr>
        <w:widowControl w:val="0"/>
        <w:numPr>
          <w:ilvl w:val="0"/>
          <w:numId w:val="8"/>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adjourn the </w:t>
      </w:r>
      <w:proofErr w:type="gramStart"/>
      <w:r w:rsidRPr="00C5333F">
        <w:rPr>
          <w:rFonts w:cstheme="minorHAnsi"/>
          <w:color w:val="000000"/>
          <w:lang w:bidi="en-US"/>
        </w:rPr>
        <w:t>debate;</w:t>
      </w:r>
      <w:proofErr w:type="gramEnd"/>
    </w:p>
    <w:p w14:paraId="4692F39A" w14:textId="77777777" w:rsidR="001415E0" w:rsidRPr="00C5333F" w:rsidRDefault="001415E0" w:rsidP="001415E0">
      <w:pPr>
        <w:widowControl w:val="0"/>
        <w:numPr>
          <w:ilvl w:val="0"/>
          <w:numId w:val="8"/>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put the motion to a </w:t>
      </w:r>
      <w:proofErr w:type="gramStart"/>
      <w:r w:rsidRPr="00C5333F">
        <w:rPr>
          <w:rFonts w:cstheme="minorHAnsi"/>
          <w:color w:val="000000"/>
          <w:lang w:bidi="en-US"/>
        </w:rPr>
        <w:t>vote;</w:t>
      </w:r>
      <w:proofErr w:type="gramEnd"/>
    </w:p>
    <w:p w14:paraId="0E9824E7" w14:textId="77777777" w:rsidR="001415E0" w:rsidRPr="00C5333F" w:rsidRDefault="001415E0" w:rsidP="001415E0">
      <w:pPr>
        <w:widowControl w:val="0"/>
        <w:numPr>
          <w:ilvl w:val="0"/>
          <w:numId w:val="8"/>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ask a person to be no longer heard or to leave the </w:t>
      </w:r>
      <w:proofErr w:type="gramStart"/>
      <w:r w:rsidRPr="00C5333F">
        <w:rPr>
          <w:rFonts w:cstheme="minorHAnsi"/>
          <w:color w:val="000000"/>
          <w:lang w:bidi="en-US"/>
        </w:rPr>
        <w:t>meeting;</w:t>
      </w:r>
      <w:proofErr w:type="gramEnd"/>
    </w:p>
    <w:p w14:paraId="7DCC701B" w14:textId="77777777" w:rsidR="001415E0" w:rsidRPr="00C5333F" w:rsidRDefault="001415E0" w:rsidP="001415E0">
      <w:pPr>
        <w:widowControl w:val="0"/>
        <w:numPr>
          <w:ilvl w:val="0"/>
          <w:numId w:val="8"/>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refer a motion to a committee or sub-committee for </w:t>
      </w:r>
      <w:proofErr w:type="gramStart"/>
      <w:r w:rsidRPr="00C5333F">
        <w:rPr>
          <w:rFonts w:cstheme="minorHAnsi"/>
          <w:color w:val="000000"/>
          <w:lang w:bidi="en-US"/>
        </w:rPr>
        <w:t>consideration;</w:t>
      </w:r>
      <w:proofErr w:type="gramEnd"/>
      <w:r w:rsidRPr="00C5333F">
        <w:rPr>
          <w:rFonts w:cstheme="minorHAnsi"/>
          <w:color w:val="000000"/>
          <w:lang w:bidi="en-US"/>
        </w:rPr>
        <w:t xml:space="preserve"> </w:t>
      </w:r>
    </w:p>
    <w:p w14:paraId="26F5B2DF" w14:textId="77777777" w:rsidR="001415E0" w:rsidRPr="00C5333F" w:rsidRDefault="001415E0" w:rsidP="001415E0">
      <w:pPr>
        <w:widowControl w:val="0"/>
        <w:numPr>
          <w:ilvl w:val="0"/>
          <w:numId w:val="8"/>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exclude the public and </w:t>
      </w:r>
      <w:proofErr w:type="gramStart"/>
      <w:r w:rsidRPr="00C5333F">
        <w:rPr>
          <w:rFonts w:cstheme="minorHAnsi"/>
          <w:color w:val="000000"/>
          <w:lang w:bidi="en-US"/>
        </w:rPr>
        <w:t>press;</w:t>
      </w:r>
      <w:proofErr w:type="gramEnd"/>
    </w:p>
    <w:p w14:paraId="3ADBE09D" w14:textId="77777777" w:rsidR="001415E0" w:rsidRPr="00C5333F" w:rsidRDefault="001415E0" w:rsidP="001415E0">
      <w:pPr>
        <w:widowControl w:val="0"/>
        <w:numPr>
          <w:ilvl w:val="0"/>
          <w:numId w:val="8"/>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to adjourn the meeting; or</w:t>
      </w:r>
    </w:p>
    <w:p w14:paraId="2044CB71" w14:textId="77777777" w:rsidR="001415E0" w:rsidRPr="00C5333F" w:rsidRDefault="001415E0" w:rsidP="001415E0">
      <w:pPr>
        <w:widowControl w:val="0"/>
        <w:numPr>
          <w:ilvl w:val="0"/>
          <w:numId w:val="8"/>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suspend </w:t>
      </w:r>
      <w:proofErr w:type="gramStart"/>
      <w:r w:rsidRPr="00C5333F">
        <w:rPr>
          <w:rFonts w:cstheme="minorHAnsi"/>
          <w:color w:val="000000"/>
          <w:lang w:bidi="en-US"/>
        </w:rPr>
        <w:t>particular standing</w:t>
      </w:r>
      <w:proofErr w:type="gramEnd"/>
      <w:r w:rsidRPr="00C5333F">
        <w:rPr>
          <w:rFonts w:cstheme="minorHAnsi"/>
          <w:color w:val="000000"/>
          <w:lang w:bidi="en-US"/>
        </w:rPr>
        <w:t xml:space="preserve"> order(s) excepting those which reflect mandatory statutory or legal requirements.</w:t>
      </w:r>
    </w:p>
    <w:p w14:paraId="0A3D70D1" w14:textId="77777777" w:rsidR="001415E0" w:rsidRPr="00C5333F" w:rsidRDefault="001415E0" w:rsidP="001415E0">
      <w:pPr>
        <w:widowControl w:val="0"/>
        <w:numPr>
          <w:ilvl w:val="0"/>
          <w:numId w:val="36"/>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 xml:space="preserve">Before an original or substantive motion is put to the vote, the chair of the meeting shall be satisfied that the motion has been sufficiently debated and that the mover of the motion under debate has exercised or waived his right of reply. </w:t>
      </w:r>
    </w:p>
    <w:p w14:paraId="721DAF54" w14:textId="77777777" w:rsidR="001415E0" w:rsidRPr="00C5333F" w:rsidRDefault="001415E0" w:rsidP="001415E0">
      <w:pPr>
        <w:widowControl w:val="0"/>
        <w:numPr>
          <w:ilvl w:val="0"/>
          <w:numId w:val="36"/>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Excluding motions moved understanding order 1(r), the contributions or speeches by a councillor shall relate only to the motion under discussion and shall not exceed 5 minutes without the consent of the chair of the meeting.</w:t>
      </w:r>
    </w:p>
    <w:p w14:paraId="77DC2C90" w14:textId="77777777" w:rsidR="001415E0" w:rsidRPr="00C5333F" w:rsidRDefault="001415E0" w:rsidP="001415E0">
      <w:pPr>
        <w:widowControl w:val="0"/>
        <w:suppressAutoHyphens/>
        <w:autoSpaceDE w:val="0"/>
        <w:autoSpaceDN w:val="0"/>
        <w:adjustRightInd w:val="0"/>
        <w:ind w:left="567"/>
        <w:textAlignment w:val="center"/>
        <w:rPr>
          <w:rFonts w:cstheme="minorHAnsi"/>
          <w:color w:val="000000"/>
          <w:lang w:bidi="en-US"/>
        </w:rPr>
      </w:pPr>
    </w:p>
    <w:p w14:paraId="54A684AD"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DISORDERLY CONDUCT AT MEETINGS</w:t>
      </w:r>
    </w:p>
    <w:p w14:paraId="133CBE23" w14:textId="77777777" w:rsidR="001415E0" w:rsidRPr="00C5333F" w:rsidRDefault="001415E0" w:rsidP="001415E0">
      <w:pPr>
        <w:widowControl w:val="0"/>
        <w:numPr>
          <w:ilvl w:val="0"/>
          <w:numId w:val="11"/>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No person shall obstruct the transaction of business at a meeting or behave offensively or improperly. If this standing order is ignored, the chair of the meeting shall request such person(s) to moderate or improve their conduct.</w:t>
      </w:r>
    </w:p>
    <w:p w14:paraId="1C56FDAA" w14:textId="77777777" w:rsidR="001415E0" w:rsidRPr="00C5333F" w:rsidRDefault="001415E0" w:rsidP="001415E0">
      <w:pPr>
        <w:widowControl w:val="0"/>
        <w:numPr>
          <w:ilvl w:val="0"/>
          <w:numId w:val="11"/>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If person(s) </w:t>
      </w:r>
      <w:proofErr w:type="gramStart"/>
      <w:r w:rsidRPr="00C5333F">
        <w:rPr>
          <w:rFonts w:cstheme="minorHAnsi"/>
          <w:color w:val="000000"/>
          <w:lang w:bidi="en-US"/>
        </w:rPr>
        <w:t>disregard</w:t>
      </w:r>
      <w:proofErr w:type="gramEnd"/>
      <w:r w:rsidRPr="00C5333F">
        <w:rPr>
          <w:rFonts w:cstheme="minorHAnsi"/>
          <w:color w:val="000000"/>
          <w:lang w:bidi="en-US"/>
        </w:rPr>
        <w:t xml:space="preserve"> the request of the chair of the meeting to moderate or improve their conduct, any councillor or the chair of the meeting may move that the person be no longer heard or be excluded from the meeting. The motion, if seconded, shall be put to the vote without discussion.</w:t>
      </w:r>
    </w:p>
    <w:p w14:paraId="504E1808" w14:textId="77777777" w:rsidR="001415E0" w:rsidRPr="00C5333F" w:rsidRDefault="001415E0" w:rsidP="001415E0">
      <w:pPr>
        <w:widowControl w:val="0"/>
        <w:numPr>
          <w:ilvl w:val="0"/>
          <w:numId w:val="11"/>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If a resolution made under standing order 2(b) is ignored, the chair of the meeting may take further reasonable steps to restore order or to progress the meeting. This may include </w:t>
      </w:r>
      <w:proofErr w:type="gramStart"/>
      <w:r w:rsidRPr="00C5333F">
        <w:rPr>
          <w:rFonts w:cstheme="minorHAnsi"/>
          <w:color w:val="000000"/>
          <w:lang w:bidi="en-US"/>
        </w:rPr>
        <w:t>temporarily suspending</w:t>
      </w:r>
      <w:proofErr w:type="gramEnd"/>
      <w:r w:rsidRPr="00C5333F">
        <w:rPr>
          <w:rFonts w:cstheme="minorHAnsi"/>
          <w:color w:val="000000"/>
          <w:lang w:bidi="en-US"/>
        </w:rPr>
        <w:t xml:space="preserve"> or closing the meeting.</w:t>
      </w:r>
    </w:p>
    <w:p w14:paraId="5EFCCA5D" w14:textId="77777777" w:rsidR="001415E0" w:rsidRPr="00C5333F" w:rsidRDefault="001415E0" w:rsidP="001415E0">
      <w:pPr>
        <w:widowControl w:val="0"/>
        <w:suppressAutoHyphens/>
        <w:autoSpaceDE w:val="0"/>
        <w:autoSpaceDN w:val="0"/>
        <w:adjustRightInd w:val="0"/>
        <w:textAlignment w:val="center"/>
        <w:rPr>
          <w:rFonts w:cstheme="minorHAnsi"/>
          <w:color w:val="000000"/>
          <w:lang w:bidi="en-US"/>
        </w:rPr>
      </w:pPr>
    </w:p>
    <w:p w14:paraId="22EC3B5C"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MEETINGS GENERALLY</w:t>
      </w:r>
    </w:p>
    <w:p w14:paraId="5BAE0FA3" w14:textId="77777777" w:rsidR="001415E0" w:rsidRPr="00C5333F" w:rsidRDefault="001415E0" w:rsidP="001415E0">
      <w:pPr>
        <w:widowControl w:val="0"/>
        <w:tabs>
          <w:tab w:val="left" w:pos="3686"/>
        </w:tabs>
        <w:suppressAutoHyphens/>
        <w:autoSpaceDE w:val="0"/>
        <w:autoSpaceDN w:val="0"/>
        <w:adjustRightInd w:val="0"/>
        <w:ind w:left="567"/>
        <w:contextualSpacing/>
        <w:textAlignment w:val="center"/>
        <w:rPr>
          <w:rFonts w:cstheme="minorHAnsi"/>
          <w:color w:val="FF0012"/>
          <w:lang w:bidi="en-US"/>
        </w:rPr>
      </w:pPr>
      <w:r w:rsidRPr="00C5333F">
        <w:rPr>
          <w:rFonts w:cstheme="minorHAnsi"/>
          <w:color w:val="000000" w:themeColor="text1"/>
          <w:lang w:bidi="en-US"/>
        </w:rPr>
        <w:t xml:space="preserve">Full Council meetings  </w:t>
      </w:r>
      <w:r w:rsidRPr="00C5333F">
        <w:rPr>
          <w:rFonts w:cstheme="minorHAnsi"/>
          <w:color w:val="DE000E"/>
          <w:lang w:bidi="en-US"/>
        </w:rPr>
        <w:tab/>
        <w:t>●</w:t>
      </w:r>
    </w:p>
    <w:p w14:paraId="3F9ACA8A" w14:textId="77777777" w:rsidR="001415E0" w:rsidRPr="00C5333F" w:rsidRDefault="001415E0" w:rsidP="001415E0">
      <w:pPr>
        <w:widowControl w:val="0"/>
        <w:tabs>
          <w:tab w:val="left" w:pos="3686"/>
        </w:tabs>
        <w:suppressAutoHyphens/>
        <w:autoSpaceDE w:val="0"/>
        <w:autoSpaceDN w:val="0"/>
        <w:adjustRightInd w:val="0"/>
        <w:ind w:left="567"/>
        <w:contextualSpacing/>
        <w:textAlignment w:val="center"/>
        <w:rPr>
          <w:rFonts w:cstheme="minorHAnsi"/>
          <w:color w:val="0078B2"/>
          <w:lang w:bidi="en-US"/>
        </w:rPr>
      </w:pPr>
      <w:r w:rsidRPr="00C5333F">
        <w:rPr>
          <w:rFonts w:cstheme="minorHAnsi"/>
          <w:color w:val="000000" w:themeColor="text1"/>
          <w:lang w:bidi="en-US"/>
        </w:rPr>
        <w:t>Committee meetings</w:t>
      </w:r>
      <w:r w:rsidRPr="00C5333F">
        <w:rPr>
          <w:rFonts w:cstheme="minorHAnsi"/>
          <w:color w:val="FF8000"/>
          <w:lang w:bidi="en-US"/>
        </w:rPr>
        <w:tab/>
        <w:t>●</w:t>
      </w:r>
    </w:p>
    <w:p w14:paraId="3058E04F" w14:textId="77777777" w:rsidR="001415E0" w:rsidRPr="00C5333F" w:rsidRDefault="001415E0" w:rsidP="001415E0">
      <w:pPr>
        <w:widowControl w:val="0"/>
        <w:tabs>
          <w:tab w:val="left" w:pos="3686"/>
        </w:tabs>
        <w:suppressAutoHyphens/>
        <w:autoSpaceDE w:val="0"/>
        <w:autoSpaceDN w:val="0"/>
        <w:adjustRightInd w:val="0"/>
        <w:ind w:left="567"/>
        <w:contextualSpacing/>
        <w:textAlignment w:val="center"/>
        <w:rPr>
          <w:rFonts w:cstheme="minorHAnsi"/>
          <w:color w:val="FF0012"/>
          <w:lang w:bidi="en-US"/>
        </w:rPr>
      </w:pPr>
      <w:r w:rsidRPr="00C5333F">
        <w:rPr>
          <w:rFonts w:cstheme="minorHAnsi"/>
          <w:color w:val="000000" w:themeColor="text1"/>
          <w:lang w:bidi="en-US"/>
        </w:rPr>
        <w:t xml:space="preserve">Sub-committee meetings </w:t>
      </w:r>
      <w:r w:rsidRPr="00C5333F">
        <w:rPr>
          <w:rFonts w:cstheme="minorHAnsi"/>
          <w:color w:val="99CC00"/>
          <w:lang w:bidi="en-US"/>
        </w:rPr>
        <w:tab/>
        <w:t>●</w:t>
      </w:r>
    </w:p>
    <w:p w14:paraId="5CA1F7CF" w14:textId="77777777" w:rsidR="001415E0" w:rsidRPr="00C5333F" w:rsidRDefault="001415E0" w:rsidP="001415E0">
      <w:pPr>
        <w:widowControl w:val="0"/>
        <w:suppressAutoHyphens/>
        <w:autoSpaceDE w:val="0"/>
        <w:autoSpaceDN w:val="0"/>
        <w:adjustRightInd w:val="0"/>
        <w:ind w:left="567"/>
        <w:textAlignment w:val="center"/>
        <w:rPr>
          <w:rFonts w:cstheme="minorHAnsi"/>
          <w:color w:val="000000"/>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8556"/>
      </w:tblGrid>
      <w:tr w:rsidR="001415E0" w:rsidRPr="00C5333F" w14:paraId="1BA1FB63" w14:textId="77777777" w:rsidTr="006052E5">
        <w:tc>
          <w:tcPr>
            <w:tcW w:w="425" w:type="dxa"/>
          </w:tcPr>
          <w:p w14:paraId="4CACBA7B"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r w:rsidRPr="00C5333F">
              <w:rPr>
                <w:rFonts w:cstheme="minorHAnsi"/>
                <w:color w:val="DE000E"/>
                <w:lang w:bidi="en-US"/>
              </w:rPr>
              <w:t>●</w:t>
            </w:r>
          </w:p>
        </w:tc>
        <w:tc>
          <w:tcPr>
            <w:tcW w:w="8556" w:type="dxa"/>
          </w:tcPr>
          <w:p w14:paraId="197AEB4F" w14:textId="77777777" w:rsidR="001415E0" w:rsidRPr="00C5333F" w:rsidRDefault="001415E0" w:rsidP="001415E0">
            <w:pPr>
              <w:widowControl w:val="0"/>
              <w:numPr>
                <w:ilvl w:val="0"/>
                <w:numId w:val="38"/>
              </w:numPr>
              <w:suppressAutoHyphens/>
              <w:autoSpaceDE w:val="0"/>
              <w:autoSpaceDN w:val="0"/>
              <w:adjustRightInd w:val="0"/>
              <w:spacing w:line="276" w:lineRule="auto"/>
              <w:textAlignment w:val="center"/>
              <w:rPr>
                <w:rFonts w:cstheme="minorHAnsi"/>
                <w:b/>
                <w:color w:val="000000"/>
                <w:lang w:bidi="en-US"/>
              </w:rPr>
            </w:pPr>
            <w:r w:rsidRPr="00C5333F">
              <w:rPr>
                <w:rFonts w:cstheme="minorHAnsi"/>
                <w:b/>
                <w:bCs/>
                <w:color w:val="000000"/>
                <w:lang w:bidi="en-US"/>
              </w:rPr>
              <w:t xml:space="preserve">Meetings shall not take place </w:t>
            </w:r>
            <w:proofErr w:type="gramStart"/>
            <w:r w:rsidRPr="00C5333F">
              <w:rPr>
                <w:rFonts w:cstheme="minorHAnsi"/>
                <w:b/>
                <w:bCs/>
                <w:color w:val="000000"/>
                <w:lang w:bidi="en-US"/>
              </w:rPr>
              <w:t>in</w:t>
            </w:r>
            <w:proofErr w:type="gramEnd"/>
            <w:r w:rsidRPr="00C5333F">
              <w:rPr>
                <w:rFonts w:cstheme="minorHAnsi"/>
                <w:b/>
                <w:bCs/>
                <w:color w:val="000000"/>
                <w:lang w:bidi="en-US"/>
              </w:rPr>
              <w:t xml:space="preserve"> premises which at the time of the meeting are used for the supply of </w:t>
            </w:r>
            <w:proofErr w:type="gramStart"/>
            <w:r w:rsidRPr="00C5333F">
              <w:rPr>
                <w:rFonts w:cstheme="minorHAnsi"/>
                <w:b/>
                <w:bCs/>
                <w:color w:val="000000"/>
                <w:lang w:bidi="en-US"/>
              </w:rPr>
              <w:t>alcohol, unless</w:t>
            </w:r>
            <w:proofErr w:type="gramEnd"/>
            <w:r w:rsidRPr="00C5333F">
              <w:rPr>
                <w:rFonts w:cstheme="minorHAnsi"/>
                <w:b/>
                <w:bCs/>
                <w:color w:val="000000"/>
                <w:lang w:bidi="en-US"/>
              </w:rPr>
              <w:t xml:space="preserve"> no other premises are available free of charge or at a reasonable cost. </w:t>
            </w:r>
          </w:p>
        </w:tc>
      </w:tr>
      <w:tr w:rsidR="001415E0" w:rsidRPr="00C5333F" w14:paraId="1321361B" w14:textId="77777777" w:rsidTr="006052E5">
        <w:tc>
          <w:tcPr>
            <w:tcW w:w="425" w:type="dxa"/>
          </w:tcPr>
          <w:p w14:paraId="3035B598"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DE000E"/>
                <w:lang w:bidi="en-US"/>
              </w:rPr>
              <w:t>●</w:t>
            </w:r>
          </w:p>
          <w:p w14:paraId="17845DA4"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p>
        </w:tc>
        <w:tc>
          <w:tcPr>
            <w:tcW w:w="8556" w:type="dxa"/>
          </w:tcPr>
          <w:p w14:paraId="4C0912C0" w14:textId="77777777" w:rsidR="001415E0" w:rsidRPr="00C5333F" w:rsidRDefault="001415E0" w:rsidP="001415E0">
            <w:pPr>
              <w:widowControl w:val="0"/>
              <w:numPr>
                <w:ilvl w:val="0"/>
                <w:numId w:val="38"/>
              </w:numPr>
              <w:suppressAutoHyphens/>
              <w:autoSpaceDE w:val="0"/>
              <w:autoSpaceDN w:val="0"/>
              <w:adjustRightInd w:val="0"/>
              <w:spacing w:line="276" w:lineRule="auto"/>
              <w:textAlignment w:val="center"/>
              <w:rPr>
                <w:rFonts w:cstheme="minorHAnsi"/>
                <w:b/>
                <w:color w:val="000000"/>
                <w:lang w:bidi="en-US"/>
              </w:rPr>
            </w:pPr>
            <w:r w:rsidRPr="00C5333F">
              <w:rPr>
                <w:rFonts w:cstheme="minorHAnsi"/>
                <w:b/>
                <w:bCs/>
                <w:color w:val="00000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1415E0" w:rsidRPr="00C5333F" w14:paraId="208E556A" w14:textId="77777777" w:rsidTr="006052E5">
        <w:tc>
          <w:tcPr>
            <w:tcW w:w="425" w:type="dxa"/>
          </w:tcPr>
          <w:p w14:paraId="7C2561ED"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FF8000"/>
                <w:lang w:bidi="en-US"/>
              </w:rPr>
              <w:t>●</w:t>
            </w:r>
          </w:p>
        </w:tc>
        <w:tc>
          <w:tcPr>
            <w:tcW w:w="8556" w:type="dxa"/>
          </w:tcPr>
          <w:p w14:paraId="412AC32C" w14:textId="77777777" w:rsidR="001415E0" w:rsidRPr="00C5333F" w:rsidRDefault="001415E0" w:rsidP="001415E0">
            <w:pPr>
              <w:widowControl w:val="0"/>
              <w:numPr>
                <w:ilvl w:val="0"/>
                <w:numId w:val="38"/>
              </w:numPr>
              <w:suppressAutoHyphens/>
              <w:autoSpaceDE w:val="0"/>
              <w:autoSpaceDN w:val="0"/>
              <w:adjustRightInd w:val="0"/>
              <w:spacing w:line="276" w:lineRule="auto"/>
              <w:textAlignment w:val="center"/>
              <w:rPr>
                <w:rFonts w:cstheme="minorHAnsi"/>
                <w:b/>
                <w:bCs/>
                <w:color w:val="000000"/>
                <w:lang w:bidi="en-US"/>
              </w:rPr>
            </w:pPr>
            <w:r w:rsidRPr="00C5333F">
              <w:rPr>
                <w:rFonts w:cstheme="minorHAnsi"/>
                <w:b/>
                <w:color w:val="000000"/>
                <w:lang w:bidi="en-US"/>
              </w:rPr>
              <w:t xml:space="preserve">The minimum three clear days’ public notice for a meeting does not include the day on which the notice was issued or the day of the meeting unless the meeting is </w:t>
            </w:r>
            <w:r w:rsidRPr="00C5333F">
              <w:rPr>
                <w:rFonts w:cstheme="minorHAnsi"/>
                <w:b/>
                <w:color w:val="000000"/>
                <w:lang w:bidi="en-US"/>
              </w:rPr>
              <w:lastRenderedPageBreak/>
              <w:t>convened at shorter notice.</w:t>
            </w:r>
          </w:p>
        </w:tc>
      </w:tr>
      <w:tr w:rsidR="001415E0" w:rsidRPr="00C5333F" w14:paraId="1937FDF4" w14:textId="77777777" w:rsidTr="006052E5">
        <w:tc>
          <w:tcPr>
            <w:tcW w:w="425" w:type="dxa"/>
          </w:tcPr>
          <w:p w14:paraId="0F6F829A"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DE000E"/>
                <w:lang w:bidi="en-US"/>
              </w:rPr>
              <w:lastRenderedPageBreak/>
              <w:t>●</w:t>
            </w:r>
          </w:p>
          <w:p w14:paraId="43F1FF2C"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r w:rsidRPr="00C5333F">
              <w:rPr>
                <w:rFonts w:cstheme="minorHAnsi"/>
                <w:color w:val="FF8000"/>
                <w:lang w:bidi="en-US"/>
              </w:rPr>
              <w:t>●</w:t>
            </w:r>
          </w:p>
        </w:tc>
        <w:tc>
          <w:tcPr>
            <w:tcW w:w="8556" w:type="dxa"/>
          </w:tcPr>
          <w:p w14:paraId="35D721C9" w14:textId="77777777" w:rsidR="001415E0" w:rsidRPr="00C5333F" w:rsidRDefault="001415E0" w:rsidP="001415E0">
            <w:pPr>
              <w:widowControl w:val="0"/>
              <w:numPr>
                <w:ilvl w:val="0"/>
                <w:numId w:val="38"/>
              </w:numPr>
              <w:suppressAutoHyphens/>
              <w:autoSpaceDE w:val="0"/>
              <w:autoSpaceDN w:val="0"/>
              <w:adjustRightInd w:val="0"/>
              <w:spacing w:line="276" w:lineRule="auto"/>
              <w:textAlignment w:val="center"/>
              <w:rPr>
                <w:rFonts w:cstheme="minorHAnsi"/>
                <w:color w:val="000000"/>
                <w:lang w:bidi="en-US"/>
              </w:rPr>
            </w:pPr>
            <w:r w:rsidRPr="00C5333F">
              <w:rPr>
                <w:rFonts w:cstheme="minorHAnsi"/>
                <w:b/>
                <w:bCs/>
                <w:color w:val="000000"/>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C5333F">
              <w:rPr>
                <w:rFonts w:cstheme="minorHAnsi"/>
                <w:b/>
                <w:bCs/>
                <w:color w:val="000000"/>
                <w:lang w:bidi="en-US"/>
              </w:rPr>
              <w:t>all of</w:t>
            </w:r>
            <w:proofErr w:type="gramEnd"/>
            <w:r w:rsidRPr="00C5333F">
              <w:rPr>
                <w:rFonts w:cstheme="minorHAnsi"/>
                <w:b/>
                <w:bCs/>
                <w:color w:val="000000"/>
                <w:lang w:bidi="en-US"/>
              </w:rPr>
              <w:t xml:space="preserve"> a meeting shall be by a resolution which shall give reasons for the public’s exclusion.</w:t>
            </w:r>
          </w:p>
        </w:tc>
      </w:tr>
      <w:tr w:rsidR="001415E0" w:rsidRPr="00C5333F" w14:paraId="64DEBECB" w14:textId="77777777" w:rsidTr="006052E5">
        <w:tc>
          <w:tcPr>
            <w:tcW w:w="425" w:type="dxa"/>
          </w:tcPr>
          <w:p w14:paraId="14163CA1"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p>
        </w:tc>
        <w:tc>
          <w:tcPr>
            <w:tcW w:w="8556" w:type="dxa"/>
          </w:tcPr>
          <w:p w14:paraId="3420AECD" w14:textId="77777777" w:rsidR="001415E0" w:rsidRPr="00C5333F" w:rsidRDefault="001415E0" w:rsidP="001415E0">
            <w:pPr>
              <w:widowControl w:val="0"/>
              <w:numPr>
                <w:ilvl w:val="0"/>
                <w:numId w:val="38"/>
              </w:numPr>
              <w:suppressAutoHyphens/>
              <w:autoSpaceDE w:val="0"/>
              <w:autoSpaceDN w:val="0"/>
              <w:adjustRightInd w:val="0"/>
              <w:spacing w:line="276" w:lineRule="auto"/>
              <w:textAlignment w:val="center"/>
              <w:rPr>
                <w:rFonts w:cstheme="minorHAnsi"/>
                <w:color w:val="000000"/>
                <w:lang w:bidi="en-US"/>
              </w:rPr>
            </w:pPr>
            <w:r w:rsidRPr="00C5333F">
              <w:rPr>
                <w:rFonts w:cstheme="minorHAnsi"/>
                <w:color w:val="000000"/>
                <w:lang w:bidi="en-US"/>
              </w:rPr>
              <w:t xml:space="preserve">Members of the public may make representations, answer </w:t>
            </w:r>
            <w:proofErr w:type="gramStart"/>
            <w:r w:rsidRPr="00C5333F">
              <w:rPr>
                <w:rFonts w:cstheme="minorHAnsi"/>
                <w:color w:val="000000"/>
                <w:lang w:bidi="en-US"/>
              </w:rPr>
              <w:t>questions</w:t>
            </w:r>
            <w:proofErr w:type="gramEnd"/>
            <w:r w:rsidRPr="00C5333F">
              <w:rPr>
                <w:rFonts w:cstheme="minorHAnsi"/>
                <w:color w:val="000000"/>
                <w:lang w:bidi="en-US"/>
              </w:rPr>
              <w:t xml:space="preserve"> and give evidence at a meeting which they are entitled to attend in respect of the business on the agenda.</w:t>
            </w:r>
          </w:p>
        </w:tc>
      </w:tr>
      <w:tr w:rsidR="001415E0" w:rsidRPr="00C5333F" w14:paraId="1219DB6A" w14:textId="77777777" w:rsidTr="006052E5">
        <w:tc>
          <w:tcPr>
            <w:tcW w:w="425" w:type="dxa"/>
          </w:tcPr>
          <w:p w14:paraId="504A6728"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p>
        </w:tc>
        <w:tc>
          <w:tcPr>
            <w:tcW w:w="8556" w:type="dxa"/>
          </w:tcPr>
          <w:p w14:paraId="51645B92" w14:textId="77777777" w:rsidR="001415E0" w:rsidRPr="00C5333F" w:rsidRDefault="001415E0" w:rsidP="001415E0">
            <w:pPr>
              <w:widowControl w:val="0"/>
              <w:numPr>
                <w:ilvl w:val="0"/>
                <w:numId w:val="38"/>
              </w:numPr>
              <w:suppressAutoHyphens/>
              <w:autoSpaceDE w:val="0"/>
              <w:autoSpaceDN w:val="0"/>
              <w:adjustRightInd w:val="0"/>
              <w:spacing w:line="276" w:lineRule="auto"/>
              <w:textAlignment w:val="center"/>
              <w:rPr>
                <w:rFonts w:cstheme="minorHAnsi"/>
                <w:color w:val="000000"/>
                <w:lang w:bidi="en-US"/>
              </w:rPr>
            </w:pPr>
            <w:r w:rsidRPr="00C5333F">
              <w:rPr>
                <w:rFonts w:cstheme="minorHAnsi"/>
                <w:color w:val="000000"/>
                <w:lang w:bidi="en-US"/>
              </w:rPr>
              <w:t xml:space="preserve">The </w:t>
            </w:r>
            <w:proofErr w:type="gramStart"/>
            <w:r w:rsidRPr="00C5333F">
              <w:rPr>
                <w:rFonts w:cstheme="minorHAnsi"/>
                <w:color w:val="000000"/>
                <w:lang w:bidi="en-US"/>
              </w:rPr>
              <w:t>period of time</w:t>
            </w:r>
            <w:proofErr w:type="gramEnd"/>
            <w:r w:rsidRPr="00C5333F">
              <w:rPr>
                <w:rFonts w:cstheme="minorHAnsi"/>
                <w:color w:val="000000"/>
                <w:lang w:bidi="en-US"/>
              </w:rPr>
              <w:t xml:space="preserve"> designated for public participation at a meeting in accordance with standing order 3(e) shall not exceed 30 minutes unless directed by the chair of the meeting.</w:t>
            </w:r>
          </w:p>
        </w:tc>
      </w:tr>
      <w:tr w:rsidR="001415E0" w:rsidRPr="00C5333F" w14:paraId="4A9A4471" w14:textId="77777777" w:rsidTr="006052E5">
        <w:trPr>
          <w:trHeight w:val="683"/>
        </w:trPr>
        <w:tc>
          <w:tcPr>
            <w:tcW w:w="425" w:type="dxa"/>
          </w:tcPr>
          <w:p w14:paraId="05033027"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p>
        </w:tc>
        <w:tc>
          <w:tcPr>
            <w:tcW w:w="8556" w:type="dxa"/>
          </w:tcPr>
          <w:p w14:paraId="665AF5F2" w14:textId="77777777" w:rsidR="001415E0" w:rsidRPr="00C5333F" w:rsidRDefault="001415E0" w:rsidP="001415E0">
            <w:pPr>
              <w:widowControl w:val="0"/>
              <w:numPr>
                <w:ilvl w:val="0"/>
                <w:numId w:val="38"/>
              </w:numPr>
              <w:suppressAutoHyphens/>
              <w:autoSpaceDE w:val="0"/>
              <w:autoSpaceDN w:val="0"/>
              <w:adjustRightInd w:val="0"/>
              <w:spacing w:line="276" w:lineRule="auto"/>
              <w:textAlignment w:val="center"/>
              <w:rPr>
                <w:rFonts w:cstheme="minorHAnsi"/>
                <w:color w:val="000000"/>
                <w:lang w:bidi="en-US"/>
              </w:rPr>
            </w:pPr>
            <w:r w:rsidRPr="00C5333F">
              <w:rPr>
                <w:rFonts w:cstheme="minorHAnsi"/>
                <w:color w:val="000000"/>
                <w:lang w:bidi="en-US"/>
              </w:rPr>
              <w:t>Subject to standing order 3(f), a member of the public shall not speak for more than 5 minutes.</w:t>
            </w:r>
          </w:p>
        </w:tc>
      </w:tr>
      <w:tr w:rsidR="001415E0" w:rsidRPr="00C5333F" w14:paraId="133B335D" w14:textId="77777777" w:rsidTr="006052E5">
        <w:tc>
          <w:tcPr>
            <w:tcW w:w="425" w:type="dxa"/>
          </w:tcPr>
          <w:p w14:paraId="1B4082BD"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p>
        </w:tc>
        <w:tc>
          <w:tcPr>
            <w:tcW w:w="8556" w:type="dxa"/>
          </w:tcPr>
          <w:p w14:paraId="14E43E6A" w14:textId="77777777" w:rsidR="001415E0" w:rsidRPr="00C5333F" w:rsidRDefault="001415E0" w:rsidP="001415E0">
            <w:pPr>
              <w:widowControl w:val="0"/>
              <w:numPr>
                <w:ilvl w:val="0"/>
                <w:numId w:val="38"/>
              </w:numPr>
              <w:suppressAutoHyphens/>
              <w:autoSpaceDE w:val="0"/>
              <w:autoSpaceDN w:val="0"/>
              <w:adjustRightInd w:val="0"/>
              <w:spacing w:line="276" w:lineRule="auto"/>
              <w:textAlignment w:val="center"/>
              <w:rPr>
                <w:rFonts w:cstheme="minorHAnsi"/>
                <w:color w:val="000000"/>
                <w:lang w:bidi="en-US"/>
              </w:rPr>
            </w:pPr>
            <w:r w:rsidRPr="00C5333F">
              <w:rPr>
                <w:rFonts w:cstheme="minorHAnsi"/>
                <w:color w:val="000000"/>
                <w:lang w:bidi="en-US"/>
              </w:rPr>
              <w:t>In accordance with standing order 3(e), a question shall not require a response at the meeting nor start a debate on the question. The chair of the meeting may direct that a written or oral response be given.</w:t>
            </w:r>
          </w:p>
        </w:tc>
      </w:tr>
      <w:tr w:rsidR="001415E0" w:rsidRPr="00C5333F" w14:paraId="49E766C9" w14:textId="77777777" w:rsidTr="006052E5">
        <w:tc>
          <w:tcPr>
            <w:tcW w:w="425" w:type="dxa"/>
          </w:tcPr>
          <w:p w14:paraId="612E3BDE"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p>
        </w:tc>
        <w:tc>
          <w:tcPr>
            <w:tcW w:w="8556" w:type="dxa"/>
          </w:tcPr>
          <w:p w14:paraId="45BB9F9F" w14:textId="77777777" w:rsidR="001415E0" w:rsidRPr="00C5333F" w:rsidRDefault="001415E0" w:rsidP="001415E0">
            <w:pPr>
              <w:widowControl w:val="0"/>
              <w:numPr>
                <w:ilvl w:val="0"/>
                <w:numId w:val="38"/>
              </w:numPr>
              <w:suppressAutoHyphens/>
              <w:autoSpaceDE w:val="0"/>
              <w:autoSpaceDN w:val="0"/>
              <w:adjustRightInd w:val="0"/>
              <w:spacing w:line="276" w:lineRule="auto"/>
              <w:textAlignment w:val="center"/>
              <w:rPr>
                <w:rFonts w:cstheme="minorHAnsi"/>
                <w:color w:val="000000"/>
                <w:lang w:bidi="en-US"/>
              </w:rPr>
            </w:pPr>
            <w:r w:rsidRPr="00C5333F">
              <w:rPr>
                <w:rFonts w:cstheme="minorHAnsi"/>
                <w:color w:val="000000"/>
                <w:lang w:bidi="en-US"/>
              </w:rPr>
              <w:t xml:space="preserve">A person shall raise his hand in person when requesting to speak, </w:t>
            </w:r>
          </w:p>
        </w:tc>
      </w:tr>
      <w:tr w:rsidR="001415E0" w:rsidRPr="00C5333F" w14:paraId="6E8BB40B" w14:textId="77777777" w:rsidTr="006052E5">
        <w:tc>
          <w:tcPr>
            <w:tcW w:w="425" w:type="dxa"/>
          </w:tcPr>
          <w:p w14:paraId="4D5F068F"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p>
        </w:tc>
        <w:tc>
          <w:tcPr>
            <w:tcW w:w="8556" w:type="dxa"/>
          </w:tcPr>
          <w:p w14:paraId="518B781C" w14:textId="77777777" w:rsidR="001415E0" w:rsidRPr="00C5333F" w:rsidRDefault="001415E0" w:rsidP="001415E0">
            <w:pPr>
              <w:widowControl w:val="0"/>
              <w:numPr>
                <w:ilvl w:val="0"/>
                <w:numId w:val="38"/>
              </w:numPr>
              <w:suppressAutoHyphens/>
              <w:autoSpaceDE w:val="0"/>
              <w:autoSpaceDN w:val="0"/>
              <w:adjustRightInd w:val="0"/>
              <w:spacing w:line="276" w:lineRule="auto"/>
              <w:textAlignment w:val="center"/>
              <w:rPr>
                <w:rFonts w:cstheme="minorHAnsi"/>
                <w:color w:val="000000"/>
                <w:lang w:bidi="en-US"/>
              </w:rPr>
            </w:pPr>
            <w:r w:rsidRPr="00C5333F">
              <w:rPr>
                <w:rFonts w:cstheme="minorHAnsi"/>
                <w:color w:val="000000"/>
                <w:lang w:bidi="en-US"/>
              </w:rPr>
              <w:t>A person who speaks at a meeting shall direct his/her/their comments to the chair of the meeting.</w:t>
            </w:r>
          </w:p>
        </w:tc>
      </w:tr>
      <w:tr w:rsidR="001415E0" w:rsidRPr="00C5333F" w14:paraId="2B4DD30E" w14:textId="77777777" w:rsidTr="006052E5">
        <w:tc>
          <w:tcPr>
            <w:tcW w:w="425" w:type="dxa"/>
          </w:tcPr>
          <w:p w14:paraId="0086FD17"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p>
        </w:tc>
        <w:tc>
          <w:tcPr>
            <w:tcW w:w="8556" w:type="dxa"/>
          </w:tcPr>
          <w:p w14:paraId="55A80ED5" w14:textId="77777777" w:rsidR="001415E0" w:rsidRPr="00C5333F" w:rsidRDefault="001415E0" w:rsidP="001415E0">
            <w:pPr>
              <w:widowControl w:val="0"/>
              <w:numPr>
                <w:ilvl w:val="0"/>
                <w:numId w:val="38"/>
              </w:numPr>
              <w:suppressAutoHyphens/>
              <w:autoSpaceDE w:val="0"/>
              <w:autoSpaceDN w:val="0"/>
              <w:adjustRightInd w:val="0"/>
              <w:spacing w:line="276" w:lineRule="auto"/>
              <w:textAlignment w:val="center"/>
              <w:rPr>
                <w:rFonts w:cstheme="minorHAnsi"/>
                <w:color w:val="000000"/>
                <w:lang w:bidi="en-US"/>
              </w:rPr>
            </w:pPr>
            <w:r w:rsidRPr="00C5333F">
              <w:rPr>
                <w:rFonts w:cstheme="minorHAnsi"/>
                <w:color w:val="000000"/>
                <w:lang w:bidi="en-US"/>
              </w:rPr>
              <w:t>Only one person is permitted to speak at a time. If more than one person wants to speak, the chair of the meeting shall direct the order of speaking.</w:t>
            </w:r>
          </w:p>
        </w:tc>
      </w:tr>
      <w:tr w:rsidR="001415E0" w:rsidRPr="00C5333F" w14:paraId="37380B38" w14:textId="77777777" w:rsidTr="006052E5">
        <w:tc>
          <w:tcPr>
            <w:tcW w:w="425" w:type="dxa"/>
          </w:tcPr>
          <w:p w14:paraId="63A67E93"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DE000E"/>
                <w:lang w:bidi="en-US"/>
              </w:rPr>
              <w:t>●</w:t>
            </w:r>
          </w:p>
          <w:p w14:paraId="0552B9FA"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r w:rsidRPr="00C5333F">
              <w:rPr>
                <w:rFonts w:cstheme="minorHAnsi"/>
                <w:color w:val="FF8000"/>
                <w:lang w:bidi="en-US"/>
              </w:rPr>
              <w:t>●</w:t>
            </w:r>
          </w:p>
        </w:tc>
        <w:tc>
          <w:tcPr>
            <w:tcW w:w="8556" w:type="dxa"/>
          </w:tcPr>
          <w:p w14:paraId="51B566DD" w14:textId="77777777" w:rsidR="001415E0" w:rsidRPr="00C5333F" w:rsidRDefault="001415E0" w:rsidP="001415E0">
            <w:pPr>
              <w:pStyle w:val="ListParagraph"/>
              <w:numPr>
                <w:ilvl w:val="0"/>
                <w:numId w:val="38"/>
              </w:numPr>
              <w:spacing w:line="276" w:lineRule="auto"/>
              <w:contextualSpacing w:val="0"/>
              <w:rPr>
                <w:rFonts w:cstheme="minorHAnsi"/>
                <w:color w:val="000000"/>
                <w:lang w:bidi="en-US"/>
              </w:rPr>
            </w:pPr>
            <w:r w:rsidRPr="00C5333F">
              <w:rPr>
                <w:rFonts w:cstheme="minorHAnsi"/>
                <w:b/>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1415E0" w:rsidRPr="00C5333F" w14:paraId="564443C9" w14:textId="77777777" w:rsidTr="006052E5">
        <w:tc>
          <w:tcPr>
            <w:tcW w:w="425" w:type="dxa"/>
          </w:tcPr>
          <w:p w14:paraId="7C134280"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DE000E"/>
                <w:lang w:bidi="en-US"/>
              </w:rPr>
              <w:t>●</w:t>
            </w:r>
          </w:p>
          <w:p w14:paraId="09EB1C91"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FF8000"/>
                <w:lang w:bidi="en-US"/>
              </w:rPr>
              <w:t>●</w:t>
            </w:r>
          </w:p>
        </w:tc>
        <w:tc>
          <w:tcPr>
            <w:tcW w:w="8556" w:type="dxa"/>
          </w:tcPr>
          <w:p w14:paraId="1BB3A817" w14:textId="77777777" w:rsidR="001415E0" w:rsidRPr="00C5333F" w:rsidRDefault="001415E0" w:rsidP="001415E0">
            <w:pPr>
              <w:pStyle w:val="ListParagraph"/>
              <w:widowControl w:val="0"/>
              <w:numPr>
                <w:ilvl w:val="0"/>
                <w:numId w:val="38"/>
              </w:numPr>
              <w:suppressAutoHyphens/>
              <w:autoSpaceDE w:val="0"/>
              <w:autoSpaceDN w:val="0"/>
              <w:adjustRightInd w:val="0"/>
              <w:spacing w:line="276" w:lineRule="auto"/>
              <w:contextualSpacing w:val="0"/>
              <w:textAlignment w:val="center"/>
              <w:rPr>
                <w:rFonts w:cstheme="minorHAnsi"/>
                <w:bCs/>
                <w:color w:val="000000"/>
                <w:lang w:bidi="en-US"/>
              </w:rPr>
            </w:pPr>
            <w:r w:rsidRPr="00C5333F">
              <w:rPr>
                <w:rFonts w:cstheme="minorHAnsi"/>
                <w:b/>
              </w:rPr>
              <w:t>A person present at a meeting may not provide an oral report or oral commentary about a meeting as it takes place without permission</w:t>
            </w:r>
            <w:r w:rsidRPr="00C5333F">
              <w:rPr>
                <w:rFonts w:cstheme="minorHAnsi"/>
                <w:b/>
                <w:color w:val="000000"/>
                <w:lang w:bidi="en-US"/>
              </w:rPr>
              <w:t xml:space="preserve">.  </w:t>
            </w:r>
            <w:r w:rsidRPr="00C5333F" w:rsidDel="00122646">
              <w:rPr>
                <w:rFonts w:cstheme="minorHAnsi"/>
              </w:rPr>
              <w:t xml:space="preserve"> </w:t>
            </w:r>
          </w:p>
        </w:tc>
      </w:tr>
      <w:tr w:rsidR="001415E0" w:rsidRPr="00C5333F" w14:paraId="2FA4EBC9" w14:textId="77777777" w:rsidTr="006052E5">
        <w:tc>
          <w:tcPr>
            <w:tcW w:w="425" w:type="dxa"/>
          </w:tcPr>
          <w:p w14:paraId="13E95029"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DE000E"/>
                <w:lang w:bidi="en-US"/>
              </w:rPr>
              <w:t>●</w:t>
            </w:r>
          </w:p>
          <w:p w14:paraId="78B4FC13"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r w:rsidRPr="00C5333F">
              <w:rPr>
                <w:rFonts w:cstheme="minorHAnsi"/>
                <w:color w:val="FF8000"/>
                <w:lang w:bidi="en-US"/>
              </w:rPr>
              <w:t>●</w:t>
            </w:r>
          </w:p>
        </w:tc>
        <w:tc>
          <w:tcPr>
            <w:tcW w:w="8556" w:type="dxa"/>
          </w:tcPr>
          <w:p w14:paraId="5237542C" w14:textId="77777777" w:rsidR="001415E0" w:rsidRPr="00C5333F" w:rsidRDefault="001415E0" w:rsidP="001415E0">
            <w:pPr>
              <w:pStyle w:val="ListParagraph"/>
              <w:widowControl w:val="0"/>
              <w:numPr>
                <w:ilvl w:val="0"/>
                <w:numId w:val="38"/>
              </w:numPr>
              <w:suppressAutoHyphens/>
              <w:autoSpaceDE w:val="0"/>
              <w:autoSpaceDN w:val="0"/>
              <w:adjustRightInd w:val="0"/>
              <w:spacing w:line="276" w:lineRule="auto"/>
              <w:contextualSpacing w:val="0"/>
              <w:textAlignment w:val="center"/>
              <w:rPr>
                <w:rFonts w:cstheme="minorHAnsi"/>
                <w:b/>
                <w:color w:val="000000"/>
                <w:lang w:bidi="en-US"/>
              </w:rPr>
            </w:pPr>
            <w:r w:rsidRPr="00C5333F">
              <w:rPr>
                <w:rFonts w:cstheme="minorHAnsi"/>
                <w:b/>
                <w:bCs/>
                <w:color w:val="000000"/>
                <w:lang w:bidi="en-US"/>
              </w:rPr>
              <w:t>The press shall be provided with reasonable facilities for the taking of their report of all or part of a meeting at which they are entitled to be present</w:t>
            </w:r>
            <w:r w:rsidRPr="00C5333F">
              <w:rPr>
                <w:rFonts w:cstheme="minorHAnsi"/>
                <w:b/>
                <w:color w:val="000000"/>
                <w:lang w:bidi="en-US"/>
              </w:rPr>
              <w:t xml:space="preserve">. </w:t>
            </w:r>
          </w:p>
        </w:tc>
      </w:tr>
      <w:tr w:rsidR="001415E0" w:rsidRPr="00C5333F" w14:paraId="6B69E58C" w14:textId="77777777" w:rsidTr="006052E5">
        <w:tc>
          <w:tcPr>
            <w:tcW w:w="425" w:type="dxa"/>
          </w:tcPr>
          <w:p w14:paraId="64F642A7"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r w:rsidRPr="00C5333F">
              <w:rPr>
                <w:rFonts w:cstheme="minorHAnsi"/>
                <w:color w:val="DE000E"/>
                <w:lang w:bidi="en-US"/>
              </w:rPr>
              <w:t>●</w:t>
            </w:r>
          </w:p>
        </w:tc>
        <w:tc>
          <w:tcPr>
            <w:tcW w:w="8556" w:type="dxa"/>
          </w:tcPr>
          <w:p w14:paraId="5667E931" w14:textId="77777777" w:rsidR="001415E0" w:rsidRPr="00C5333F" w:rsidRDefault="001415E0" w:rsidP="001415E0">
            <w:pPr>
              <w:pStyle w:val="ListParagraph"/>
              <w:widowControl w:val="0"/>
              <w:numPr>
                <w:ilvl w:val="0"/>
                <w:numId w:val="38"/>
              </w:numPr>
              <w:suppressAutoHyphens/>
              <w:autoSpaceDE w:val="0"/>
              <w:autoSpaceDN w:val="0"/>
              <w:adjustRightInd w:val="0"/>
              <w:spacing w:line="276" w:lineRule="auto"/>
              <w:contextualSpacing w:val="0"/>
              <w:textAlignment w:val="center"/>
              <w:rPr>
                <w:rFonts w:cstheme="minorHAnsi"/>
                <w:b/>
                <w:bCs/>
                <w:color w:val="000000"/>
                <w:lang w:bidi="en-US"/>
              </w:rPr>
            </w:pPr>
            <w:r w:rsidRPr="00C5333F">
              <w:rPr>
                <w:rFonts w:cstheme="minorHAnsi"/>
                <w:b/>
                <w:bCs/>
                <w:color w:val="000000"/>
                <w:lang w:bidi="en-US"/>
              </w:rPr>
              <w:t>Subject to standing orders which indicate otherwise, anything authorised or required to be done by, to or before the Chair of the Council may in his/her/their absence be done by, to or before the Vice-Chair of the Council (if there is one).</w:t>
            </w:r>
          </w:p>
        </w:tc>
      </w:tr>
      <w:tr w:rsidR="001415E0" w:rsidRPr="00C5333F" w14:paraId="486FC506" w14:textId="77777777" w:rsidTr="006052E5">
        <w:tc>
          <w:tcPr>
            <w:tcW w:w="425" w:type="dxa"/>
          </w:tcPr>
          <w:p w14:paraId="58982983"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r w:rsidRPr="00C5333F">
              <w:rPr>
                <w:rFonts w:cstheme="minorHAnsi"/>
                <w:color w:val="DE000E"/>
                <w:lang w:bidi="en-US"/>
              </w:rPr>
              <w:t>●</w:t>
            </w:r>
          </w:p>
        </w:tc>
        <w:tc>
          <w:tcPr>
            <w:tcW w:w="8556" w:type="dxa"/>
          </w:tcPr>
          <w:p w14:paraId="607D77F4" w14:textId="77777777" w:rsidR="001415E0" w:rsidRPr="00C5333F" w:rsidRDefault="001415E0" w:rsidP="001415E0">
            <w:pPr>
              <w:pStyle w:val="ListParagraph"/>
              <w:widowControl w:val="0"/>
              <w:numPr>
                <w:ilvl w:val="0"/>
                <w:numId w:val="38"/>
              </w:numPr>
              <w:suppressAutoHyphens/>
              <w:autoSpaceDE w:val="0"/>
              <w:autoSpaceDN w:val="0"/>
              <w:adjustRightInd w:val="0"/>
              <w:spacing w:line="276" w:lineRule="auto"/>
              <w:contextualSpacing w:val="0"/>
              <w:textAlignment w:val="center"/>
              <w:rPr>
                <w:rFonts w:cstheme="minorHAnsi"/>
                <w:b/>
                <w:bCs/>
                <w:color w:val="000000"/>
                <w:lang w:bidi="en-US"/>
              </w:rPr>
            </w:pPr>
            <w:r w:rsidRPr="00C5333F">
              <w:rPr>
                <w:rFonts w:cstheme="minorHAnsi"/>
                <w:b/>
                <w:bCs/>
                <w:color w:val="000000"/>
                <w:lang w:bidi="en-US"/>
              </w:rPr>
              <w:t xml:space="preserve">The Chair of the Council, if present, shall preside </w:t>
            </w:r>
            <w:proofErr w:type="gramStart"/>
            <w:r w:rsidRPr="00C5333F">
              <w:rPr>
                <w:rFonts w:cstheme="minorHAnsi"/>
                <w:b/>
                <w:bCs/>
                <w:color w:val="000000"/>
                <w:lang w:bidi="en-US"/>
              </w:rPr>
              <w:t>at</w:t>
            </w:r>
            <w:proofErr w:type="gramEnd"/>
            <w:r w:rsidRPr="00C5333F">
              <w:rPr>
                <w:rFonts w:cstheme="minorHAnsi"/>
                <w:b/>
                <w:bCs/>
                <w:color w:val="000000"/>
                <w:lang w:bidi="en-US"/>
              </w:rPr>
              <w:t xml:space="preserve">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tc>
      </w:tr>
      <w:tr w:rsidR="001415E0" w:rsidRPr="00C5333F" w14:paraId="3276FBC9" w14:textId="77777777" w:rsidTr="006052E5">
        <w:tc>
          <w:tcPr>
            <w:tcW w:w="425" w:type="dxa"/>
          </w:tcPr>
          <w:p w14:paraId="02E65AEA"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DE000E"/>
                <w:lang w:bidi="en-US"/>
              </w:rPr>
              <w:t>●</w:t>
            </w:r>
          </w:p>
          <w:p w14:paraId="5A3A6D6A"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FF8000"/>
                <w:lang w:bidi="en-US"/>
              </w:rPr>
            </w:pPr>
            <w:r w:rsidRPr="00C5333F">
              <w:rPr>
                <w:rFonts w:cstheme="minorHAnsi"/>
                <w:color w:val="FF8000"/>
                <w:lang w:bidi="en-US"/>
              </w:rPr>
              <w:t>●</w:t>
            </w:r>
          </w:p>
          <w:p w14:paraId="0E84745F"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r w:rsidRPr="00C5333F">
              <w:rPr>
                <w:rFonts w:cstheme="minorHAnsi"/>
                <w:color w:val="99CC00"/>
                <w:lang w:bidi="en-US"/>
              </w:rPr>
              <w:t>●</w:t>
            </w:r>
          </w:p>
        </w:tc>
        <w:tc>
          <w:tcPr>
            <w:tcW w:w="8556" w:type="dxa"/>
          </w:tcPr>
          <w:p w14:paraId="0A712A78" w14:textId="77777777" w:rsidR="001415E0" w:rsidRPr="00C5333F" w:rsidRDefault="001415E0" w:rsidP="001415E0">
            <w:pPr>
              <w:pStyle w:val="ListParagraph"/>
              <w:widowControl w:val="0"/>
              <w:numPr>
                <w:ilvl w:val="0"/>
                <w:numId w:val="38"/>
              </w:numPr>
              <w:suppressAutoHyphens/>
              <w:autoSpaceDE w:val="0"/>
              <w:autoSpaceDN w:val="0"/>
              <w:adjustRightInd w:val="0"/>
              <w:spacing w:line="276" w:lineRule="auto"/>
              <w:contextualSpacing w:val="0"/>
              <w:textAlignment w:val="center"/>
              <w:rPr>
                <w:rFonts w:cstheme="minorHAnsi"/>
                <w:b/>
                <w:bCs/>
                <w:color w:val="000000"/>
                <w:lang w:bidi="en-US"/>
              </w:rPr>
            </w:pPr>
            <w:r w:rsidRPr="00C5333F">
              <w:rPr>
                <w:rFonts w:cstheme="minorHAnsi"/>
                <w:b/>
                <w:bCs/>
                <w:color w:val="000000"/>
                <w:lang w:bidi="en-US"/>
              </w:rPr>
              <w:t xml:space="preserve">Subject to a meeting being quorate, all questions at a meeting shall be decided by </w:t>
            </w:r>
            <w:proofErr w:type="gramStart"/>
            <w:r w:rsidRPr="00C5333F">
              <w:rPr>
                <w:rFonts w:cstheme="minorHAnsi"/>
                <w:b/>
                <w:bCs/>
                <w:color w:val="000000"/>
                <w:lang w:bidi="en-US"/>
              </w:rPr>
              <w:t>a majority of</w:t>
            </w:r>
            <w:proofErr w:type="gramEnd"/>
            <w:r w:rsidRPr="00C5333F">
              <w:rPr>
                <w:rFonts w:cstheme="minorHAnsi"/>
                <w:b/>
                <w:bCs/>
                <w:color w:val="000000"/>
                <w:lang w:bidi="en-US"/>
              </w:rPr>
              <w:t xml:space="preserve"> the councillors and non-councillors with voting rights present and voting.</w:t>
            </w:r>
            <w:r w:rsidRPr="00C5333F">
              <w:rPr>
                <w:rFonts w:cstheme="minorHAnsi"/>
                <w:b/>
                <w:bCs/>
                <w:color w:val="000000"/>
                <w:lang w:bidi="en-US"/>
              </w:rPr>
              <w:tab/>
            </w:r>
          </w:p>
        </w:tc>
      </w:tr>
      <w:tr w:rsidR="001415E0" w:rsidRPr="00C5333F" w14:paraId="14408918" w14:textId="77777777" w:rsidTr="006052E5">
        <w:tc>
          <w:tcPr>
            <w:tcW w:w="425" w:type="dxa"/>
          </w:tcPr>
          <w:p w14:paraId="19A61EB8"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DE000E"/>
                <w:lang w:bidi="en-US"/>
              </w:rPr>
              <w:t>●</w:t>
            </w:r>
          </w:p>
          <w:p w14:paraId="14F54460"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FF8000"/>
                <w:lang w:bidi="en-US"/>
              </w:rPr>
            </w:pPr>
            <w:r w:rsidRPr="00C5333F">
              <w:rPr>
                <w:rFonts w:cstheme="minorHAnsi"/>
                <w:color w:val="FF8000"/>
                <w:lang w:bidi="en-US"/>
              </w:rPr>
              <w:t>●</w:t>
            </w:r>
          </w:p>
          <w:p w14:paraId="204CCDF3"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r w:rsidRPr="00C5333F">
              <w:rPr>
                <w:rFonts w:cstheme="minorHAnsi"/>
                <w:color w:val="99CC00"/>
                <w:lang w:bidi="en-US"/>
              </w:rPr>
              <w:t>●</w:t>
            </w:r>
          </w:p>
        </w:tc>
        <w:tc>
          <w:tcPr>
            <w:tcW w:w="8556" w:type="dxa"/>
          </w:tcPr>
          <w:p w14:paraId="3D85AA29" w14:textId="77777777" w:rsidR="001415E0" w:rsidRPr="00C5333F" w:rsidRDefault="001415E0" w:rsidP="001415E0">
            <w:pPr>
              <w:pStyle w:val="ListParagraph"/>
              <w:widowControl w:val="0"/>
              <w:numPr>
                <w:ilvl w:val="0"/>
                <w:numId w:val="38"/>
              </w:numPr>
              <w:suppressAutoHyphens/>
              <w:autoSpaceDE w:val="0"/>
              <w:autoSpaceDN w:val="0"/>
              <w:adjustRightInd w:val="0"/>
              <w:spacing w:line="276" w:lineRule="auto"/>
              <w:contextualSpacing w:val="0"/>
              <w:textAlignment w:val="center"/>
              <w:rPr>
                <w:rFonts w:cstheme="minorHAnsi"/>
                <w:b/>
                <w:bCs/>
                <w:color w:val="000000"/>
                <w:lang w:bidi="en-US"/>
              </w:rPr>
            </w:pPr>
            <w:r w:rsidRPr="00C5333F">
              <w:rPr>
                <w:rFonts w:cstheme="minorHAnsi"/>
                <w:b/>
                <w:bCs/>
                <w:color w:val="000000"/>
                <w:lang w:bidi="en-US"/>
              </w:rPr>
              <w:t xml:space="preserve">The </w:t>
            </w:r>
            <w:r w:rsidRPr="00C5333F">
              <w:rPr>
                <w:rFonts w:cstheme="minorHAnsi"/>
                <w:b/>
                <w:color w:val="000000"/>
                <w:lang w:bidi="en-US"/>
              </w:rPr>
              <w:t xml:space="preserve">chair </w:t>
            </w:r>
            <w:r w:rsidRPr="00C5333F">
              <w:rPr>
                <w:rFonts w:cstheme="minorHAnsi"/>
                <w:b/>
                <w:bCs/>
                <w:color w:val="000000"/>
                <w:lang w:bidi="en-US"/>
              </w:rPr>
              <w:t xml:space="preserve">of a meeting may give an original vote on any matter put to the vote, and in the case of an equality of votes may exercise his/her/their casting vote </w:t>
            </w:r>
            <w:proofErr w:type="gramStart"/>
            <w:r w:rsidRPr="00C5333F">
              <w:rPr>
                <w:rFonts w:cstheme="minorHAnsi"/>
                <w:b/>
                <w:bCs/>
                <w:color w:val="000000"/>
                <w:lang w:bidi="en-US"/>
              </w:rPr>
              <w:t xml:space="preserve">whether or </w:t>
            </w:r>
            <w:r w:rsidRPr="00C5333F">
              <w:rPr>
                <w:rFonts w:cstheme="minorHAnsi"/>
                <w:b/>
                <w:bCs/>
                <w:color w:val="000000"/>
                <w:lang w:bidi="en-US"/>
              </w:rPr>
              <w:lastRenderedPageBreak/>
              <w:t>not</w:t>
            </w:r>
            <w:proofErr w:type="gramEnd"/>
            <w:r w:rsidRPr="00C5333F">
              <w:rPr>
                <w:rFonts w:cstheme="minorHAnsi"/>
                <w:b/>
                <w:bCs/>
                <w:color w:val="000000"/>
                <w:lang w:bidi="en-US"/>
              </w:rPr>
              <w:t xml:space="preserve"> he/she/they gave an original vote.</w:t>
            </w:r>
          </w:p>
          <w:p w14:paraId="4BDDBA4A" w14:textId="77777777" w:rsidR="001415E0" w:rsidRPr="00C5333F" w:rsidRDefault="001415E0" w:rsidP="006052E5">
            <w:pPr>
              <w:widowControl w:val="0"/>
              <w:suppressAutoHyphens/>
              <w:autoSpaceDE w:val="0"/>
              <w:autoSpaceDN w:val="0"/>
              <w:adjustRightInd w:val="0"/>
              <w:ind w:left="567"/>
              <w:textAlignment w:val="center"/>
              <w:rPr>
                <w:rFonts w:cstheme="minorHAnsi"/>
                <w:b/>
                <w:bCs/>
                <w:color w:val="000000"/>
                <w:lang w:bidi="en-US"/>
              </w:rPr>
            </w:pPr>
            <w:r w:rsidRPr="00C5333F">
              <w:rPr>
                <w:rFonts w:cstheme="minorHAnsi"/>
                <w:i/>
                <w:iCs/>
                <w:color w:val="000000"/>
                <w:lang w:bidi="en-US"/>
              </w:rPr>
              <w:t>See standing orders 5(h) and (i) for the different rules that apply in the election of the Chair of the Council at the annual meeting of the Council.</w:t>
            </w:r>
          </w:p>
        </w:tc>
      </w:tr>
      <w:tr w:rsidR="001415E0" w:rsidRPr="00C5333F" w14:paraId="2461F273" w14:textId="77777777" w:rsidTr="006052E5">
        <w:tc>
          <w:tcPr>
            <w:tcW w:w="425" w:type="dxa"/>
          </w:tcPr>
          <w:p w14:paraId="0AD819E4"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r w:rsidRPr="00C5333F">
              <w:rPr>
                <w:rFonts w:cstheme="minorHAnsi"/>
                <w:color w:val="DE000E"/>
                <w:lang w:bidi="en-US"/>
              </w:rPr>
              <w:lastRenderedPageBreak/>
              <w:t>●</w:t>
            </w:r>
          </w:p>
        </w:tc>
        <w:tc>
          <w:tcPr>
            <w:tcW w:w="8556" w:type="dxa"/>
          </w:tcPr>
          <w:p w14:paraId="1F65EDD6" w14:textId="77777777" w:rsidR="001415E0" w:rsidRPr="00C5333F" w:rsidRDefault="001415E0" w:rsidP="001415E0">
            <w:pPr>
              <w:pStyle w:val="ListParagraph"/>
              <w:widowControl w:val="0"/>
              <w:numPr>
                <w:ilvl w:val="0"/>
                <w:numId w:val="38"/>
              </w:numPr>
              <w:suppressAutoHyphens/>
              <w:autoSpaceDE w:val="0"/>
              <w:autoSpaceDN w:val="0"/>
              <w:adjustRightInd w:val="0"/>
              <w:spacing w:line="276" w:lineRule="auto"/>
              <w:contextualSpacing w:val="0"/>
              <w:textAlignment w:val="center"/>
              <w:rPr>
                <w:rFonts w:cstheme="minorHAnsi"/>
                <w:color w:val="000000"/>
                <w:lang w:bidi="en-US"/>
              </w:rPr>
            </w:pPr>
            <w:r w:rsidRPr="00C5333F">
              <w:rPr>
                <w:rFonts w:cstheme="minorHAnsi"/>
                <w:b/>
                <w:bCs/>
                <w:color w:val="000000"/>
                <w:lang w:bidi="en-US"/>
              </w:rPr>
              <w:t xml:space="preserve">Unless standing orders provide otherwise, voting on a question shall be by a show of hands. At the request of a councillor, the voting on any question shall be recorded </w:t>
            </w:r>
            <w:proofErr w:type="gramStart"/>
            <w:r w:rsidRPr="00C5333F">
              <w:rPr>
                <w:rFonts w:cstheme="minorHAnsi"/>
                <w:b/>
                <w:bCs/>
                <w:color w:val="000000"/>
                <w:lang w:bidi="en-US"/>
              </w:rPr>
              <w:t>so as to</w:t>
            </w:r>
            <w:proofErr w:type="gramEnd"/>
            <w:r w:rsidRPr="00C5333F">
              <w:rPr>
                <w:rFonts w:cstheme="minorHAnsi"/>
                <w:b/>
                <w:bCs/>
                <w:color w:val="000000"/>
                <w:lang w:bidi="en-US"/>
              </w:rPr>
              <w:t xml:space="preserve"> show whether each councillor present and voting gave his vote for or against that question. </w:t>
            </w:r>
            <w:r w:rsidRPr="00C5333F">
              <w:rPr>
                <w:rFonts w:cstheme="minorHAnsi"/>
                <w:color w:val="000000"/>
                <w:lang w:bidi="en-US"/>
              </w:rPr>
              <w:t>Such a request shall be made before moving on to the next item of business on the agenda.</w:t>
            </w:r>
          </w:p>
        </w:tc>
      </w:tr>
      <w:tr w:rsidR="001415E0" w:rsidRPr="00C5333F" w14:paraId="001E7778" w14:textId="77777777" w:rsidTr="006052E5">
        <w:tc>
          <w:tcPr>
            <w:tcW w:w="425" w:type="dxa"/>
          </w:tcPr>
          <w:p w14:paraId="5C9EF919"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p>
        </w:tc>
        <w:tc>
          <w:tcPr>
            <w:tcW w:w="8556" w:type="dxa"/>
          </w:tcPr>
          <w:p w14:paraId="59C70D52" w14:textId="77777777" w:rsidR="001415E0" w:rsidRPr="00C5333F" w:rsidRDefault="001415E0" w:rsidP="001415E0">
            <w:pPr>
              <w:pStyle w:val="ListParagraph"/>
              <w:widowControl w:val="0"/>
              <w:numPr>
                <w:ilvl w:val="0"/>
                <w:numId w:val="38"/>
              </w:numPr>
              <w:suppressAutoHyphens/>
              <w:autoSpaceDE w:val="0"/>
              <w:autoSpaceDN w:val="0"/>
              <w:adjustRightInd w:val="0"/>
              <w:spacing w:line="276" w:lineRule="auto"/>
              <w:contextualSpacing w:val="0"/>
              <w:textAlignment w:val="center"/>
              <w:rPr>
                <w:rFonts w:cstheme="minorHAnsi"/>
                <w:color w:val="000000"/>
                <w:lang w:bidi="en-US"/>
              </w:rPr>
            </w:pPr>
            <w:r w:rsidRPr="00C5333F">
              <w:rPr>
                <w:rFonts w:cstheme="minorHAnsi"/>
                <w:bCs/>
                <w:color w:val="000000"/>
                <w:lang w:bidi="en-US"/>
              </w:rPr>
              <w:t>The minutes of a meeting shall include an accurate record of the following:</w:t>
            </w:r>
          </w:p>
          <w:p w14:paraId="4456E971" w14:textId="77777777" w:rsidR="001415E0" w:rsidRPr="00C5333F" w:rsidRDefault="001415E0" w:rsidP="001415E0">
            <w:pPr>
              <w:widowControl w:val="0"/>
              <w:numPr>
                <w:ilvl w:val="0"/>
                <w:numId w:val="39"/>
              </w:numPr>
              <w:suppressAutoHyphens/>
              <w:autoSpaceDE w:val="0"/>
              <w:autoSpaceDN w:val="0"/>
              <w:adjustRightInd w:val="0"/>
              <w:spacing w:line="276" w:lineRule="auto"/>
              <w:textAlignment w:val="center"/>
              <w:rPr>
                <w:rFonts w:cstheme="minorHAnsi"/>
                <w:bCs/>
                <w:color w:val="000000"/>
                <w:lang w:bidi="en-US"/>
              </w:rPr>
            </w:pPr>
            <w:r w:rsidRPr="00C5333F">
              <w:rPr>
                <w:rFonts w:cstheme="minorHAnsi"/>
                <w:bCs/>
                <w:color w:val="000000"/>
                <w:lang w:bidi="en-US"/>
              </w:rPr>
              <w:t xml:space="preserve">the time and place of the </w:t>
            </w:r>
            <w:proofErr w:type="gramStart"/>
            <w:r w:rsidRPr="00C5333F">
              <w:rPr>
                <w:rFonts w:cstheme="minorHAnsi"/>
                <w:bCs/>
                <w:color w:val="000000"/>
                <w:lang w:bidi="en-US"/>
              </w:rPr>
              <w:t>meeting;</w:t>
            </w:r>
            <w:proofErr w:type="gramEnd"/>
            <w:r w:rsidRPr="00C5333F">
              <w:rPr>
                <w:rFonts w:cstheme="minorHAnsi"/>
                <w:bCs/>
                <w:color w:val="000000"/>
                <w:lang w:bidi="en-US"/>
              </w:rPr>
              <w:t xml:space="preserve"> </w:t>
            </w:r>
          </w:p>
          <w:p w14:paraId="5546680B" w14:textId="77777777" w:rsidR="001415E0" w:rsidRPr="00C5333F" w:rsidRDefault="001415E0" w:rsidP="001415E0">
            <w:pPr>
              <w:widowControl w:val="0"/>
              <w:numPr>
                <w:ilvl w:val="0"/>
                <w:numId w:val="39"/>
              </w:numPr>
              <w:suppressAutoHyphens/>
              <w:autoSpaceDE w:val="0"/>
              <w:autoSpaceDN w:val="0"/>
              <w:adjustRightInd w:val="0"/>
              <w:spacing w:line="276" w:lineRule="auto"/>
              <w:textAlignment w:val="center"/>
              <w:rPr>
                <w:rFonts w:cstheme="minorHAnsi"/>
                <w:color w:val="000000"/>
                <w:lang w:bidi="en-US"/>
              </w:rPr>
            </w:pPr>
            <w:r w:rsidRPr="00C5333F">
              <w:rPr>
                <w:rFonts w:cstheme="minorHAnsi"/>
                <w:bCs/>
                <w:color w:val="000000"/>
                <w:lang w:bidi="en-US"/>
              </w:rPr>
              <w:t xml:space="preserve">the names of councillors who are present </w:t>
            </w:r>
            <w:r w:rsidRPr="00C5333F">
              <w:rPr>
                <w:rFonts w:cstheme="minorHAnsi"/>
                <w:color w:val="000000"/>
                <w:lang w:bidi="en-US"/>
              </w:rPr>
              <w:t xml:space="preserve">and the names of councillors who are </w:t>
            </w:r>
            <w:proofErr w:type="gramStart"/>
            <w:r w:rsidRPr="00C5333F">
              <w:rPr>
                <w:rFonts w:cstheme="minorHAnsi"/>
                <w:color w:val="000000"/>
                <w:lang w:bidi="en-US"/>
              </w:rPr>
              <w:t>absent;</w:t>
            </w:r>
            <w:proofErr w:type="gramEnd"/>
            <w:r w:rsidRPr="00C5333F">
              <w:rPr>
                <w:rFonts w:cstheme="minorHAnsi"/>
                <w:color w:val="000000"/>
                <w:lang w:bidi="en-US"/>
              </w:rPr>
              <w:t xml:space="preserve"> </w:t>
            </w:r>
          </w:p>
          <w:p w14:paraId="09125F97" w14:textId="77777777" w:rsidR="001415E0" w:rsidRPr="00C5333F" w:rsidRDefault="001415E0" w:rsidP="001415E0">
            <w:pPr>
              <w:widowControl w:val="0"/>
              <w:numPr>
                <w:ilvl w:val="0"/>
                <w:numId w:val="39"/>
              </w:numPr>
              <w:suppressAutoHyphens/>
              <w:autoSpaceDE w:val="0"/>
              <w:autoSpaceDN w:val="0"/>
              <w:adjustRightInd w:val="0"/>
              <w:spacing w:line="276" w:lineRule="auto"/>
              <w:textAlignment w:val="center"/>
              <w:rPr>
                <w:rFonts w:cstheme="minorHAnsi"/>
                <w:color w:val="000000"/>
                <w:lang w:bidi="en-US"/>
              </w:rPr>
            </w:pPr>
            <w:r w:rsidRPr="00C5333F">
              <w:rPr>
                <w:rFonts w:cstheme="minorHAnsi"/>
                <w:color w:val="000000"/>
                <w:lang w:bidi="en-US"/>
              </w:rPr>
              <w:t xml:space="preserve">interests that have been declared by councillors and non-councillors with voting </w:t>
            </w:r>
            <w:proofErr w:type="gramStart"/>
            <w:r w:rsidRPr="00C5333F">
              <w:rPr>
                <w:rFonts w:cstheme="minorHAnsi"/>
                <w:color w:val="000000"/>
                <w:lang w:bidi="en-US"/>
              </w:rPr>
              <w:t>rights;</w:t>
            </w:r>
            <w:proofErr w:type="gramEnd"/>
          </w:p>
          <w:p w14:paraId="20E9E56C" w14:textId="77777777" w:rsidR="001415E0" w:rsidRPr="00C5333F" w:rsidRDefault="001415E0" w:rsidP="001415E0">
            <w:pPr>
              <w:widowControl w:val="0"/>
              <w:numPr>
                <w:ilvl w:val="0"/>
                <w:numId w:val="39"/>
              </w:numPr>
              <w:suppressAutoHyphens/>
              <w:autoSpaceDE w:val="0"/>
              <w:autoSpaceDN w:val="0"/>
              <w:adjustRightInd w:val="0"/>
              <w:spacing w:line="276" w:lineRule="auto"/>
              <w:textAlignment w:val="center"/>
              <w:rPr>
                <w:rFonts w:cstheme="minorHAnsi"/>
                <w:color w:val="000000"/>
                <w:lang w:bidi="en-US"/>
              </w:rPr>
            </w:pPr>
            <w:r w:rsidRPr="00C5333F">
              <w:rPr>
                <w:rFonts w:cstheme="minorHAnsi"/>
                <w:color w:val="000000"/>
                <w:lang w:bidi="en-US"/>
              </w:rPr>
              <w:t xml:space="preserve">the grant of dispensations (if any) to councillors and non-councillors with voting </w:t>
            </w:r>
            <w:proofErr w:type="gramStart"/>
            <w:r w:rsidRPr="00C5333F">
              <w:rPr>
                <w:rFonts w:cstheme="minorHAnsi"/>
                <w:color w:val="000000"/>
                <w:lang w:bidi="en-US"/>
              </w:rPr>
              <w:t>rights;</w:t>
            </w:r>
            <w:proofErr w:type="gramEnd"/>
          </w:p>
          <w:p w14:paraId="4813113D" w14:textId="77777777" w:rsidR="001415E0" w:rsidRPr="00C5333F" w:rsidRDefault="001415E0" w:rsidP="001415E0">
            <w:pPr>
              <w:widowControl w:val="0"/>
              <w:numPr>
                <w:ilvl w:val="0"/>
                <w:numId w:val="39"/>
              </w:numPr>
              <w:suppressAutoHyphens/>
              <w:autoSpaceDE w:val="0"/>
              <w:autoSpaceDN w:val="0"/>
              <w:adjustRightInd w:val="0"/>
              <w:spacing w:line="276" w:lineRule="auto"/>
              <w:textAlignment w:val="center"/>
              <w:rPr>
                <w:rFonts w:cstheme="minorHAnsi"/>
                <w:color w:val="000000"/>
                <w:lang w:bidi="en-US"/>
              </w:rPr>
            </w:pPr>
            <w:r w:rsidRPr="00C5333F">
              <w:rPr>
                <w:rFonts w:cstheme="minorHAnsi"/>
                <w:color w:val="000000"/>
                <w:lang w:bidi="en-US"/>
              </w:rPr>
              <w:t xml:space="preserve">whether a councillor or non-councillor with voting rights left the meeting when matters that they held interests in were being </w:t>
            </w:r>
            <w:proofErr w:type="gramStart"/>
            <w:r w:rsidRPr="00C5333F">
              <w:rPr>
                <w:rFonts w:cstheme="minorHAnsi"/>
                <w:color w:val="000000"/>
                <w:lang w:bidi="en-US"/>
              </w:rPr>
              <w:t>considered;</w:t>
            </w:r>
            <w:proofErr w:type="gramEnd"/>
          </w:p>
          <w:p w14:paraId="1E89230F" w14:textId="77777777" w:rsidR="001415E0" w:rsidRPr="00C5333F" w:rsidRDefault="001415E0" w:rsidP="001415E0">
            <w:pPr>
              <w:widowControl w:val="0"/>
              <w:numPr>
                <w:ilvl w:val="0"/>
                <w:numId w:val="39"/>
              </w:numPr>
              <w:suppressAutoHyphens/>
              <w:autoSpaceDE w:val="0"/>
              <w:autoSpaceDN w:val="0"/>
              <w:adjustRightInd w:val="0"/>
              <w:spacing w:line="276" w:lineRule="auto"/>
              <w:textAlignment w:val="center"/>
              <w:rPr>
                <w:rFonts w:cstheme="minorHAnsi"/>
                <w:color w:val="000000"/>
                <w:lang w:bidi="en-US"/>
              </w:rPr>
            </w:pPr>
            <w:r w:rsidRPr="00C5333F">
              <w:rPr>
                <w:rFonts w:cstheme="minorHAnsi"/>
                <w:color w:val="000000"/>
                <w:lang w:bidi="en-US"/>
              </w:rPr>
              <w:t xml:space="preserve">if there was a public participation session; and </w:t>
            </w:r>
          </w:p>
          <w:p w14:paraId="0E12BE62" w14:textId="77777777" w:rsidR="001415E0" w:rsidRPr="00C5333F" w:rsidRDefault="001415E0" w:rsidP="001415E0">
            <w:pPr>
              <w:widowControl w:val="0"/>
              <w:numPr>
                <w:ilvl w:val="0"/>
                <w:numId w:val="39"/>
              </w:numPr>
              <w:suppressAutoHyphens/>
              <w:autoSpaceDE w:val="0"/>
              <w:autoSpaceDN w:val="0"/>
              <w:adjustRightInd w:val="0"/>
              <w:spacing w:line="276" w:lineRule="auto"/>
              <w:textAlignment w:val="center"/>
              <w:rPr>
                <w:rFonts w:cstheme="minorHAnsi"/>
                <w:color w:val="000000"/>
                <w:lang w:bidi="en-US"/>
              </w:rPr>
            </w:pPr>
            <w:r w:rsidRPr="00C5333F">
              <w:rPr>
                <w:rFonts w:cstheme="minorHAnsi"/>
                <w:color w:val="000000"/>
                <w:lang w:bidi="en-US"/>
              </w:rPr>
              <w:t>the resolutions made.</w:t>
            </w:r>
          </w:p>
        </w:tc>
      </w:tr>
      <w:tr w:rsidR="001415E0" w:rsidRPr="00C5333F" w14:paraId="4144EFDF" w14:textId="77777777" w:rsidTr="006052E5">
        <w:tc>
          <w:tcPr>
            <w:tcW w:w="425" w:type="dxa"/>
          </w:tcPr>
          <w:p w14:paraId="2BD9DD1C"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DE000E"/>
                <w:lang w:bidi="en-US"/>
              </w:rPr>
              <w:t>●</w:t>
            </w:r>
          </w:p>
          <w:p w14:paraId="60043C96"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FF8000"/>
                <w:lang w:bidi="en-US"/>
              </w:rPr>
            </w:pPr>
            <w:r w:rsidRPr="00C5333F">
              <w:rPr>
                <w:rFonts w:cstheme="minorHAnsi"/>
                <w:color w:val="FF8000"/>
                <w:lang w:bidi="en-US"/>
              </w:rPr>
              <w:t>●</w:t>
            </w:r>
          </w:p>
          <w:p w14:paraId="1D951E50"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99CC00"/>
                <w:lang w:bidi="en-US"/>
              </w:rPr>
            </w:pPr>
            <w:r w:rsidRPr="00C5333F">
              <w:rPr>
                <w:rFonts w:cstheme="minorHAnsi"/>
                <w:color w:val="99CC00"/>
                <w:lang w:bidi="en-US"/>
              </w:rPr>
              <w:t>●</w:t>
            </w:r>
          </w:p>
          <w:p w14:paraId="7CB8920A"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99CC00"/>
                <w:lang w:bidi="en-US"/>
              </w:rPr>
            </w:pPr>
          </w:p>
          <w:p w14:paraId="4FC78590"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p>
        </w:tc>
        <w:tc>
          <w:tcPr>
            <w:tcW w:w="8556" w:type="dxa"/>
          </w:tcPr>
          <w:p w14:paraId="345BCFF0" w14:textId="77777777" w:rsidR="001415E0" w:rsidRPr="00C5333F" w:rsidRDefault="001415E0" w:rsidP="001415E0">
            <w:pPr>
              <w:pStyle w:val="ListParagraph"/>
              <w:widowControl w:val="0"/>
              <w:numPr>
                <w:ilvl w:val="0"/>
                <w:numId w:val="38"/>
              </w:numPr>
              <w:suppressAutoHyphens/>
              <w:autoSpaceDE w:val="0"/>
              <w:autoSpaceDN w:val="0"/>
              <w:adjustRightInd w:val="0"/>
              <w:spacing w:line="276" w:lineRule="auto"/>
              <w:contextualSpacing w:val="0"/>
              <w:textAlignment w:val="center"/>
              <w:rPr>
                <w:rFonts w:cstheme="minorHAnsi"/>
                <w:b/>
                <w:bCs/>
                <w:color w:val="000000"/>
                <w:lang w:bidi="en-US"/>
              </w:rPr>
            </w:pPr>
            <w:r w:rsidRPr="00C5333F">
              <w:rPr>
                <w:rFonts w:cstheme="minorHAnsi"/>
                <w:b/>
                <w:bCs/>
                <w:color w:val="000000"/>
                <w:lang w:bidi="en-US"/>
              </w:rPr>
              <w:t>A councillor or a non-councillor with voting rights who has a disclosable pecuniary interest or another interest as set out in the Council’s code of conduct in a matter</w:t>
            </w:r>
            <w:r w:rsidRPr="00C5333F">
              <w:rPr>
                <w:rFonts w:cstheme="minorHAnsi"/>
                <w:b/>
              </w:rPr>
              <w:t xml:space="preserve"> </w:t>
            </w:r>
            <w:r w:rsidRPr="00C5333F">
              <w:rPr>
                <w:rFonts w:cstheme="minorHAnsi"/>
                <w:b/>
                <w:bCs/>
                <w:color w:val="000000"/>
                <w:lang w:bidi="en-US"/>
              </w:rPr>
              <w:t>being considered at a meeting is subject to statutory limitations or restrictions under the code on his right to participate and vote on that matter.</w:t>
            </w:r>
          </w:p>
        </w:tc>
      </w:tr>
      <w:tr w:rsidR="001415E0" w:rsidRPr="00C5333F" w14:paraId="75AB3361" w14:textId="77777777" w:rsidTr="006052E5">
        <w:tc>
          <w:tcPr>
            <w:tcW w:w="425" w:type="dxa"/>
          </w:tcPr>
          <w:p w14:paraId="0CB31502"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DE000E"/>
                <w:lang w:bidi="en-US"/>
              </w:rPr>
              <w:t>●</w:t>
            </w:r>
          </w:p>
          <w:p w14:paraId="4D399CC8"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FF8000"/>
                <w:lang w:bidi="en-US"/>
              </w:rPr>
            </w:pPr>
          </w:p>
          <w:p w14:paraId="36408132"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p>
        </w:tc>
        <w:tc>
          <w:tcPr>
            <w:tcW w:w="8556" w:type="dxa"/>
          </w:tcPr>
          <w:p w14:paraId="63A91B27" w14:textId="77777777" w:rsidR="001415E0" w:rsidRPr="00C5333F" w:rsidRDefault="001415E0" w:rsidP="001415E0">
            <w:pPr>
              <w:pStyle w:val="ListParagraph"/>
              <w:widowControl w:val="0"/>
              <w:numPr>
                <w:ilvl w:val="0"/>
                <w:numId w:val="38"/>
              </w:numPr>
              <w:suppressAutoHyphens/>
              <w:autoSpaceDE w:val="0"/>
              <w:autoSpaceDN w:val="0"/>
              <w:adjustRightInd w:val="0"/>
              <w:spacing w:line="276" w:lineRule="auto"/>
              <w:contextualSpacing w:val="0"/>
              <w:textAlignment w:val="center"/>
              <w:rPr>
                <w:rFonts w:cstheme="minorHAnsi"/>
                <w:b/>
                <w:color w:val="000000"/>
                <w:lang w:bidi="en-US"/>
              </w:rPr>
            </w:pPr>
            <w:r w:rsidRPr="00C5333F">
              <w:rPr>
                <w:rFonts w:cstheme="minorHAnsi"/>
                <w:b/>
                <w:bCs/>
                <w:color w:val="000000"/>
                <w:lang w:bidi="en-US"/>
              </w:rPr>
              <w:t>No business may be transacted at a meeting unless at least one-third of the whole number of members of the Council are present and in no case shall the quorum of a meeting be less than three.</w:t>
            </w:r>
          </w:p>
          <w:p w14:paraId="698385A6" w14:textId="77777777" w:rsidR="001415E0" w:rsidRPr="00C5333F" w:rsidRDefault="001415E0" w:rsidP="006052E5">
            <w:pPr>
              <w:widowControl w:val="0"/>
              <w:suppressAutoHyphens/>
              <w:autoSpaceDE w:val="0"/>
              <w:autoSpaceDN w:val="0"/>
              <w:adjustRightInd w:val="0"/>
              <w:ind w:left="567"/>
              <w:textAlignment w:val="center"/>
              <w:rPr>
                <w:rFonts w:cstheme="minorHAnsi"/>
                <w:i/>
                <w:color w:val="000000"/>
                <w:lang w:bidi="en-US"/>
              </w:rPr>
            </w:pPr>
            <w:r w:rsidRPr="00C5333F">
              <w:rPr>
                <w:rFonts w:cstheme="minorHAnsi"/>
                <w:i/>
                <w:color w:val="000000"/>
                <w:lang w:bidi="en-US"/>
              </w:rPr>
              <w:t>See standing order 4d(viii)  for the quorum of a committee or sub-committee meeting.</w:t>
            </w:r>
          </w:p>
        </w:tc>
      </w:tr>
    </w:tbl>
    <w:p w14:paraId="43DEF6AA" w14:textId="77777777" w:rsidR="001415E0" w:rsidRPr="00C5333F" w:rsidRDefault="001415E0" w:rsidP="001415E0">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8556"/>
      </w:tblGrid>
      <w:tr w:rsidR="001415E0" w:rsidRPr="00C5333F" w14:paraId="1DF6192C" w14:textId="77777777" w:rsidTr="006052E5">
        <w:tc>
          <w:tcPr>
            <w:tcW w:w="425" w:type="dxa"/>
          </w:tcPr>
          <w:p w14:paraId="5BA9BD49"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DE000E"/>
                <w:lang w:bidi="en-US"/>
              </w:rPr>
              <w:t>●</w:t>
            </w:r>
          </w:p>
          <w:p w14:paraId="19CF7815"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FF8000"/>
                <w:lang w:bidi="en-US"/>
              </w:rPr>
            </w:pPr>
            <w:r w:rsidRPr="00C5333F">
              <w:rPr>
                <w:rFonts w:cstheme="minorHAnsi"/>
                <w:color w:val="FF8000"/>
                <w:lang w:bidi="en-US"/>
              </w:rPr>
              <w:t>●</w:t>
            </w:r>
          </w:p>
          <w:p w14:paraId="473E79F2"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r w:rsidRPr="00C5333F">
              <w:rPr>
                <w:rFonts w:cstheme="minorHAnsi"/>
                <w:color w:val="99CC00"/>
                <w:lang w:bidi="en-US"/>
              </w:rPr>
              <w:t>●</w:t>
            </w:r>
          </w:p>
        </w:tc>
        <w:tc>
          <w:tcPr>
            <w:tcW w:w="8556" w:type="dxa"/>
          </w:tcPr>
          <w:p w14:paraId="42D91B38" w14:textId="77777777" w:rsidR="001415E0" w:rsidRPr="00C5333F" w:rsidRDefault="001415E0" w:rsidP="001415E0">
            <w:pPr>
              <w:pStyle w:val="ListParagraph"/>
              <w:widowControl w:val="0"/>
              <w:numPr>
                <w:ilvl w:val="0"/>
                <w:numId w:val="38"/>
              </w:numPr>
              <w:suppressAutoHyphens/>
              <w:autoSpaceDE w:val="0"/>
              <w:autoSpaceDN w:val="0"/>
              <w:adjustRightInd w:val="0"/>
              <w:spacing w:line="276" w:lineRule="auto"/>
              <w:contextualSpacing w:val="0"/>
              <w:textAlignment w:val="center"/>
              <w:rPr>
                <w:rFonts w:cstheme="minorHAnsi"/>
                <w:color w:val="000000"/>
                <w:lang w:bidi="en-US"/>
              </w:rPr>
            </w:pPr>
            <w:r w:rsidRPr="00C5333F">
              <w:rPr>
                <w:rFonts w:cstheme="minorHAnsi"/>
                <w:b/>
                <w:bCs/>
                <w:color w:val="000000"/>
                <w:lang w:bidi="en-US"/>
              </w:rPr>
              <w:t xml:space="preserve">If a meeting is or becomes </w:t>
            </w:r>
            <w:proofErr w:type="gramStart"/>
            <w:r w:rsidRPr="00C5333F">
              <w:rPr>
                <w:rFonts w:cstheme="minorHAnsi"/>
                <w:b/>
                <w:bCs/>
                <w:color w:val="000000"/>
                <w:lang w:bidi="en-US"/>
              </w:rPr>
              <w:t>inquorate</w:t>
            </w:r>
            <w:proofErr w:type="gramEnd"/>
            <w:r w:rsidRPr="00C5333F">
              <w:rPr>
                <w:rFonts w:cstheme="minorHAnsi"/>
                <w:b/>
                <w:bCs/>
                <w:color w:val="000000"/>
                <w:lang w:bidi="en-US"/>
              </w:rPr>
              <w:t xml:space="preserve"> no business shall be transacted</w:t>
            </w:r>
            <w:r w:rsidRPr="00C5333F">
              <w:rPr>
                <w:rFonts w:cstheme="minorHAnsi"/>
                <w:color w:val="000000"/>
                <w:lang w:bidi="en-US"/>
              </w:rPr>
              <w:t xml:space="preserve"> and the meeting shall be closed. The business on the agenda for the meeting shall be adjourned to another meeting. </w:t>
            </w:r>
          </w:p>
        </w:tc>
      </w:tr>
      <w:tr w:rsidR="001415E0" w:rsidRPr="00C5333F" w14:paraId="47B755F6" w14:textId="77777777" w:rsidTr="006052E5">
        <w:tc>
          <w:tcPr>
            <w:tcW w:w="425" w:type="dxa"/>
          </w:tcPr>
          <w:p w14:paraId="0530810F"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000000"/>
                <w:lang w:bidi="en-US"/>
              </w:rPr>
            </w:pPr>
          </w:p>
        </w:tc>
        <w:tc>
          <w:tcPr>
            <w:tcW w:w="8556" w:type="dxa"/>
          </w:tcPr>
          <w:p w14:paraId="30D3C849" w14:textId="77777777" w:rsidR="001415E0" w:rsidRPr="00C5333F" w:rsidRDefault="001415E0" w:rsidP="001415E0">
            <w:pPr>
              <w:pStyle w:val="ListParagraph"/>
              <w:widowControl w:val="0"/>
              <w:numPr>
                <w:ilvl w:val="0"/>
                <w:numId w:val="38"/>
              </w:numPr>
              <w:suppressAutoHyphens/>
              <w:autoSpaceDE w:val="0"/>
              <w:autoSpaceDN w:val="0"/>
              <w:adjustRightInd w:val="0"/>
              <w:spacing w:line="276" w:lineRule="auto"/>
              <w:contextualSpacing w:val="0"/>
              <w:textAlignment w:val="center"/>
              <w:rPr>
                <w:rFonts w:cstheme="minorHAnsi"/>
                <w:color w:val="000000"/>
                <w:lang w:bidi="en-US"/>
              </w:rPr>
            </w:pPr>
            <w:r w:rsidRPr="00C5333F">
              <w:rPr>
                <w:rFonts w:cstheme="minorHAnsi"/>
                <w:color w:val="000000"/>
                <w:lang w:bidi="en-US"/>
              </w:rPr>
              <w:t>A meeting shall not exceed a period of 2 hours.</w:t>
            </w:r>
          </w:p>
        </w:tc>
      </w:tr>
    </w:tbl>
    <w:p w14:paraId="5F69961B" w14:textId="77777777" w:rsidR="001415E0" w:rsidRPr="00C5333F" w:rsidRDefault="001415E0" w:rsidP="001415E0">
      <w:pPr>
        <w:widowControl w:val="0"/>
        <w:suppressAutoHyphens/>
        <w:autoSpaceDE w:val="0"/>
        <w:autoSpaceDN w:val="0"/>
        <w:adjustRightInd w:val="0"/>
        <w:ind w:left="567"/>
        <w:textAlignment w:val="center"/>
        <w:rPr>
          <w:rFonts w:cstheme="minorHAnsi"/>
          <w:b/>
          <w:bCs/>
          <w:color w:val="000000"/>
          <w:lang w:bidi="en-US"/>
        </w:rPr>
      </w:pPr>
    </w:p>
    <w:p w14:paraId="70B07E8B"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COMMITTEES AND SUB-COMMITTEES</w:t>
      </w:r>
    </w:p>
    <w:p w14:paraId="3DF39A8D" w14:textId="77777777" w:rsidR="001415E0" w:rsidRPr="00C5333F" w:rsidRDefault="001415E0" w:rsidP="001415E0">
      <w:pPr>
        <w:pStyle w:val="ListParagraph"/>
        <w:widowControl w:val="0"/>
        <w:numPr>
          <w:ilvl w:val="0"/>
          <w:numId w:val="26"/>
        </w:numPr>
        <w:autoSpaceDE w:val="0"/>
        <w:autoSpaceDN w:val="0"/>
        <w:adjustRightInd w:val="0"/>
        <w:spacing w:after="0" w:line="276" w:lineRule="auto"/>
        <w:contextualSpacing w:val="0"/>
        <w:textAlignment w:val="center"/>
        <w:rPr>
          <w:rFonts w:cstheme="minorHAnsi"/>
          <w:b/>
          <w:iCs/>
          <w:color w:val="000000"/>
          <w:lang w:bidi="en-US"/>
        </w:rPr>
      </w:pPr>
      <w:r w:rsidRPr="00C5333F">
        <w:rPr>
          <w:rFonts w:cstheme="minorHAnsi"/>
          <w:b/>
          <w:iCs/>
          <w:color w:val="000000"/>
          <w:lang w:bidi="en-US"/>
        </w:rPr>
        <w:t>Unless the Council determines otherwise, a committee may appoint a sub-committee whose terms of reference and members shall be determined by the committee.</w:t>
      </w:r>
    </w:p>
    <w:p w14:paraId="457CD708" w14:textId="77777777" w:rsidR="001415E0" w:rsidRPr="00C5333F" w:rsidRDefault="001415E0" w:rsidP="001415E0">
      <w:pPr>
        <w:pStyle w:val="ListParagraph"/>
        <w:widowControl w:val="0"/>
        <w:numPr>
          <w:ilvl w:val="0"/>
          <w:numId w:val="26"/>
        </w:numPr>
        <w:autoSpaceDE w:val="0"/>
        <w:autoSpaceDN w:val="0"/>
        <w:adjustRightInd w:val="0"/>
        <w:spacing w:after="0" w:line="276" w:lineRule="auto"/>
        <w:contextualSpacing w:val="0"/>
        <w:textAlignment w:val="center"/>
        <w:rPr>
          <w:rFonts w:cstheme="minorHAnsi"/>
          <w:b/>
          <w:iCs/>
          <w:color w:val="000000"/>
          <w:lang w:bidi="en-US"/>
        </w:rPr>
      </w:pPr>
      <w:r w:rsidRPr="00C5333F">
        <w:rPr>
          <w:rFonts w:cstheme="minorHAnsi"/>
          <w:b/>
          <w:iCs/>
          <w:color w:val="000000"/>
          <w:lang w:bidi="en-US"/>
        </w:rPr>
        <w:t>The members of a committee may include non-councillors unless it is a committee which regulates and controls the finances of the Council.</w:t>
      </w:r>
    </w:p>
    <w:p w14:paraId="61523681" w14:textId="77777777" w:rsidR="001415E0" w:rsidRPr="00C5333F" w:rsidRDefault="001415E0" w:rsidP="001415E0">
      <w:pPr>
        <w:pStyle w:val="ListParagraph"/>
        <w:widowControl w:val="0"/>
        <w:numPr>
          <w:ilvl w:val="0"/>
          <w:numId w:val="26"/>
        </w:numPr>
        <w:autoSpaceDE w:val="0"/>
        <w:autoSpaceDN w:val="0"/>
        <w:adjustRightInd w:val="0"/>
        <w:spacing w:after="0" w:line="276" w:lineRule="auto"/>
        <w:contextualSpacing w:val="0"/>
        <w:textAlignment w:val="center"/>
        <w:rPr>
          <w:rFonts w:cstheme="minorHAnsi"/>
          <w:b/>
          <w:iCs/>
          <w:color w:val="000000"/>
          <w:lang w:bidi="en-US"/>
        </w:rPr>
      </w:pPr>
      <w:r w:rsidRPr="00C5333F">
        <w:rPr>
          <w:rFonts w:cstheme="minorHAnsi"/>
          <w:b/>
          <w:iCs/>
          <w:color w:val="000000"/>
          <w:lang w:bidi="en-US"/>
        </w:rPr>
        <w:t>Unless the Council determines otherwise, all the members of an advisory committee and a sub-committee of the advisory committee may be non-councillors.</w:t>
      </w:r>
    </w:p>
    <w:p w14:paraId="2A01E295" w14:textId="77777777" w:rsidR="001415E0" w:rsidRPr="00C5333F" w:rsidRDefault="001415E0" w:rsidP="001415E0">
      <w:pPr>
        <w:pStyle w:val="ListParagraph"/>
        <w:widowControl w:val="0"/>
        <w:numPr>
          <w:ilvl w:val="0"/>
          <w:numId w:val="26"/>
        </w:numPr>
        <w:suppressAutoHyphens/>
        <w:autoSpaceDE w:val="0"/>
        <w:autoSpaceDN w:val="0"/>
        <w:adjustRightInd w:val="0"/>
        <w:spacing w:after="0" w:line="276" w:lineRule="auto"/>
        <w:contextualSpacing w:val="0"/>
        <w:textAlignment w:val="center"/>
        <w:rPr>
          <w:rFonts w:cstheme="minorHAnsi"/>
          <w:color w:val="000000"/>
          <w:lang w:bidi="en-US"/>
        </w:rPr>
      </w:pPr>
      <w:r w:rsidRPr="00C5333F">
        <w:rPr>
          <w:rFonts w:cstheme="minorHAnsi"/>
          <w:color w:val="000000"/>
          <w:lang w:bidi="en-US"/>
        </w:rPr>
        <w:t>The Council may appoint standing committees or other committees as may be necessary, and:</w:t>
      </w:r>
    </w:p>
    <w:p w14:paraId="255E414D" w14:textId="77777777" w:rsidR="001415E0" w:rsidRPr="00C5333F" w:rsidRDefault="001415E0" w:rsidP="001415E0">
      <w:pPr>
        <w:widowControl w:val="0"/>
        <w:numPr>
          <w:ilvl w:val="0"/>
          <w:numId w:val="20"/>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shall determine their terms of </w:t>
      </w:r>
      <w:proofErr w:type="gramStart"/>
      <w:r w:rsidRPr="00C5333F">
        <w:rPr>
          <w:rFonts w:cstheme="minorHAnsi"/>
          <w:color w:val="000000"/>
          <w:lang w:bidi="en-US"/>
        </w:rPr>
        <w:t>reference;</w:t>
      </w:r>
      <w:proofErr w:type="gramEnd"/>
    </w:p>
    <w:p w14:paraId="2BFBF247" w14:textId="77777777" w:rsidR="001415E0" w:rsidRPr="00C5333F" w:rsidRDefault="001415E0" w:rsidP="001415E0">
      <w:pPr>
        <w:widowControl w:val="0"/>
        <w:numPr>
          <w:ilvl w:val="0"/>
          <w:numId w:val="20"/>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shall determine the number and time of the ordinary meetings of a standing committee </w:t>
      </w:r>
      <w:r w:rsidRPr="00C5333F">
        <w:rPr>
          <w:rFonts w:cstheme="minorHAnsi"/>
          <w:color w:val="000000"/>
          <w:lang w:bidi="en-US"/>
        </w:rPr>
        <w:lastRenderedPageBreak/>
        <w:t xml:space="preserve">up until the date of the next annual meeting of the </w:t>
      </w:r>
      <w:proofErr w:type="gramStart"/>
      <w:r w:rsidRPr="00C5333F">
        <w:rPr>
          <w:rFonts w:cstheme="minorHAnsi"/>
          <w:color w:val="000000"/>
          <w:lang w:bidi="en-US"/>
        </w:rPr>
        <w:t>Council;</w:t>
      </w:r>
      <w:proofErr w:type="gramEnd"/>
    </w:p>
    <w:p w14:paraId="7B8A5652" w14:textId="77777777" w:rsidR="001415E0" w:rsidRPr="00C5333F" w:rsidRDefault="001415E0" w:rsidP="001415E0">
      <w:pPr>
        <w:widowControl w:val="0"/>
        <w:numPr>
          <w:ilvl w:val="0"/>
          <w:numId w:val="20"/>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shall permit a committee, other than in respect of the ordinary meetings of a committee, to determine the number and time of its </w:t>
      </w:r>
      <w:proofErr w:type="gramStart"/>
      <w:r w:rsidRPr="00C5333F">
        <w:rPr>
          <w:rFonts w:cstheme="minorHAnsi"/>
          <w:color w:val="000000"/>
          <w:lang w:bidi="en-US"/>
        </w:rPr>
        <w:t>meetings;</w:t>
      </w:r>
      <w:proofErr w:type="gramEnd"/>
    </w:p>
    <w:p w14:paraId="051E8167" w14:textId="77777777" w:rsidR="001415E0" w:rsidRPr="00C5333F" w:rsidRDefault="001415E0" w:rsidP="001415E0">
      <w:pPr>
        <w:widowControl w:val="0"/>
        <w:numPr>
          <w:ilvl w:val="0"/>
          <w:numId w:val="20"/>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shall, subject to standing orders 4(b) and (c), appoint and determine the terms of office of members of such a </w:t>
      </w:r>
      <w:proofErr w:type="gramStart"/>
      <w:r w:rsidRPr="00C5333F">
        <w:rPr>
          <w:rFonts w:cstheme="minorHAnsi"/>
          <w:color w:val="000000"/>
          <w:lang w:bidi="en-US"/>
        </w:rPr>
        <w:t>committee;</w:t>
      </w:r>
      <w:proofErr w:type="gramEnd"/>
    </w:p>
    <w:p w14:paraId="7E56F866" w14:textId="77777777" w:rsidR="001415E0" w:rsidRPr="00C5333F" w:rsidRDefault="001415E0" w:rsidP="001415E0">
      <w:pPr>
        <w:widowControl w:val="0"/>
        <w:numPr>
          <w:ilvl w:val="0"/>
          <w:numId w:val="20"/>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3 days before the meeting that they are unable to </w:t>
      </w:r>
      <w:proofErr w:type="gramStart"/>
      <w:r w:rsidRPr="00C5333F">
        <w:rPr>
          <w:rFonts w:cstheme="minorHAnsi"/>
          <w:color w:val="000000"/>
          <w:lang w:bidi="en-US"/>
        </w:rPr>
        <w:t>attend;</w:t>
      </w:r>
      <w:proofErr w:type="gramEnd"/>
    </w:p>
    <w:p w14:paraId="698452CB" w14:textId="77777777" w:rsidR="001415E0" w:rsidRPr="00C5333F" w:rsidRDefault="001415E0" w:rsidP="001415E0">
      <w:pPr>
        <w:widowControl w:val="0"/>
        <w:numPr>
          <w:ilvl w:val="0"/>
          <w:numId w:val="20"/>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shall, after it has appointed the members of a standing committee, appoint the chair of the standing </w:t>
      </w:r>
      <w:proofErr w:type="gramStart"/>
      <w:r w:rsidRPr="00C5333F">
        <w:rPr>
          <w:rFonts w:cstheme="minorHAnsi"/>
          <w:color w:val="000000"/>
          <w:lang w:bidi="en-US"/>
        </w:rPr>
        <w:t>committee;</w:t>
      </w:r>
      <w:proofErr w:type="gramEnd"/>
    </w:p>
    <w:p w14:paraId="14692BC3" w14:textId="77777777" w:rsidR="001415E0" w:rsidRPr="00C5333F" w:rsidRDefault="001415E0" w:rsidP="001415E0">
      <w:pPr>
        <w:widowControl w:val="0"/>
        <w:numPr>
          <w:ilvl w:val="0"/>
          <w:numId w:val="20"/>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shall permit a committee other than a standing committee, to appoint its own chair at the first meeting of the </w:t>
      </w:r>
      <w:proofErr w:type="gramStart"/>
      <w:r w:rsidRPr="00C5333F">
        <w:rPr>
          <w:rFonts w:cstheme="minorHAnsi"/>
          <w:color w:val="000000"/>
          <w:lang w:bidi="en-US"/>
        </w:rPr>
        <w:t>committee;</w:t>
      </w:r>
      <w:proofErr w:type="gramEnd"/>
      <w:r w:rsidRPr="00C5333F">
        <w:rPr>
          <w:rFonts w:cstheme="minorHAnsi"/>
          <w:color w:val="000000"/>
          <w:lang w:bidi="en-US"/>
        </w:rPr>
        <w:t xml:space="preserve"> </w:t>
      </w:r>
    </w:p>
    <w:p w14:paraId="21C08E8A" w14:textId="77777777" w:rsidR="001415E0" w:rsidRPr="00C5333F" w:rsidRDefault="001415E0" w:rsidP="001415E0">
      <w:pPr>
        <w:widowControl w:val="0"/>
        <w:numPr>
          <w:ilvl w:val="0"/>
          <w:numId w:val="20"/>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shall determine the place, notice requirements and quorum for a meeting of a committee and a sub-committee which, in both cases, shall be no less than </w:t>
      </w:r>
      <w:proofErr w:type="gramStart"/>
      <w:r w:rsidRPr="00C5333F">
        <w:rPr>
          <w:rFonts w:cstheme="minorHAnsi"/>
          <w:color w:val="000000"/>
          <w:lang w:bidi="en-US"/>
        </w:rPr>
        <w:t>three;</w:t>
      </w:r>
      <w:proofErr w:type="gramEnd"/>
    </w:p>
    <w:p w14:paraId="73290E89" w14:textId="77777777" w:rsidR="001415E0" w:rsidRPr="00C5333F" w:rsidRDefault="001415E0" w:rsidP="001415E0">
      <w:pPr>
        <w:widowControl w:val="0"/>
        <w:numPr>
          <w:ilvl w:val="0"/>
          <w:numId w:val="20"/>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shall determine if the public may participate at a meeting of a </w:t>
      </w:r>
      <w:proofErr w:type="gramStart"/>
      <w:r w:rsidRPr="00C5333F">
        <w:rPr>
          <w:rFonts w:cstheme="minorHAnsi"/>
          <w:color w:val="000000"/>
          <w:lang w:bidi="en-US"/>
        </w:rPr>
        <w:t>committee;</w:t>
      </w:r>
      <w:proofErr w:type="gramEnd"/>
    </w:p>
    <w:p w14:paraId="091F85C6" w14:textId="77777777" w:rsidR="001415E0" w:rsidRPr="00C5333F" w:rsidRDefault="001415E0" w:rsidP="001415E0">
      <w:pPr>
        <w:widowControl w:val="0"/>
        <w:numPr>
          <w:ilvl w:val="0"/>
          <w:numId w:val="20"/>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shall determine if the public and press are permitted to attend the meetings of a sub-committee and also the advance public notice requirements, if any, required for the meetings of a sub-</w:t>
      </w:r>
      <w:proofErr w:type="gramStart"/>
      <w:r w:rsidRPr="00C5333F">
        <w:rPr>
          <w:rFonts w:cstheme="minorHAnsi"/>
          <w:color w:val="000000"/>
          <w:lang w:bidi="en-US"/>
        </w:rPr>
        <w:t>committee;</w:t>
      </w:r>
      <w:proofErr w:type="gramEnd"/>
      <w:r w:rsidRPr="00C5333F">
        <w:rPr>
          <w:rFonts w:cstheme="minorHAnsi"/>
          <w:color w:val="000000"/>
          <w:lang w:bidi="en-US"/>
        </w:rPr>
        <w:t xml:space="preserve"> </w:t>
      </w:r>
    </w:p>
    <w:p w14:paraId="195BB4E7" w14:textId="77777777" w:rsidR="001415E0" w:rsidRPr="00C5333F" w:rsidRDefault="001415E0" w:rsidP="001415E0">
      <w:pPr>
        <w:widowControl w:val="0"/>
        <w:numPr>
          <w:ilvl w:val="0"/>
          <w:numId w:val="20"/>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shall determine if the public may participate at a meeting of a sub-committee that they are permitted to attend; and</w:t>
      </w:r>
    </w:p>
    <w:p w14:paraId="6E37CFB1" w14:textId="77777777" w:rsidR="001415E0" w:rsidRPr="00C5333F" w:rsidRDefault="001415E0" w:rsidP="001415E0">
      <w:pPr>
        <w:widowControl w:val="0"/>
        <w:numPr>
          <w:ilvl w:val="0"/>
          <w:numId w:val="20"/>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may dissolve a committee or a sub-committee.</w:t>
      </w:r>
    </w:p>
    <w:p w14:paraId="6E27A7F8" w14:textId="77777777" w:rsidR="001415E0" w:rsidRPr="00C5333F" w:rsidRDefault="001415E0" w:rsidP="001415E0">
      <w:pPr>
        <w:widowControl w:val="0"/>
        <w:suppressAutoHyphens/>
        <w:autoSpaceDE w:val="0"/>
        <w:autoSpaceDN w:val="0"/>
        <w:adjustRightInd w:val="0"/>
        <w:textAlignment w:val="center"/>
        <w:rPr>
          <w:rFonts w:cstheme="minorHAnsi"/>
          <w:color w:val="000000"/>
          <w:lang w:bidi="en-US"/>
        </w:rPr>
      </w:pPr>
    </w:p>
    <w:p w14:paraId="0263B9E0"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ORDINARY COUNCIL MEETINGS </w:t>
      </w:r>
    </w:p>
    <w:p w14:paraId="46DE85B0" w14:textId="77777777" w:rsidR="001415E0" w:rsidRPr="00C5333F" w:rsidRDefault="001415E0" w:rsidP="001415E0">
      <w:pPr>
        <w:widowControl w:val="0"/>
        <w:numPr>
          <w:ilvl w:val="0"/>
          <w:numId w:val="3"/>
        </w:numPr>
        <w:suppressAutoHyphens/>
        <w:autoSpaceDE w:val="0"/>
        <w:autoSpaceDN w:val="0"/>
        <w:adjustRightInd w:val="0"/>
        <w:spacing w:after="0" w:line="276" w:lineRule="auto"/>
        <w:textAlignment w:val="center"/>
        <w:rPr>
          <w:rFonts w:cstheme="minorHAnsi"/>
          <w:b/>
          <w:bCs/>
          <w:color w:val="000000"/>
          <w:lang w:bidi="en-US"/>
        </w:rPr>
      </w:pPr>
      <w:r w:rsidRPr="00C5333F">
        <w:rPr>
          <w:rFonts w:cstheme="minorHAnsi"/>
          <w:b/>
          <w:bCs/>
          <w:color w:val="000000"/>
          <w:lang w:bidi="en-US"/>
        </w:rPr>
        <w:t>In an election year, the annual meeting of the Council shall be held on or within 14 days following the day on which the councillors elected take office.</w:t>
      </w:r>
    </w:p>
    <w:p w14:paraId="61BB9D6F" w14:textId="77777777" w:rsidR="001415E0" w:rsidRPr="00C5333F" w:rsidRDefault="001415E0" w:rsidP="001415E0">
      <w:pPr>
        <w:widowControl w:val="0"/>
        <w:numPr>
          <w:ilvl w:val="0"/>
          <w:numId w:val="3"/>
        </w:numPr>
        <w:suppressAutoHyphens/>
        <w:autoSpaceDE w:val="0"/>
        <w:autoSpaceDN w:val="0"/>
        <w:adjustRightInd w:val="0"/>
        <w:spacing w:after="0" w:line="276" w:lineRule="auto"/>
        <w:textAlignment w:val="center"/>
        <w:rPr>
          <w:rFonts w:cstheme="minorHAnsi"/>
          <w:b/>
          <w:bCs/>
          <w:color w:val="000000"/>
          <w:lang w:bidi="en-US"/>
        </w:rPr>
      </w:pPr>
      <w:r w:rsidRPr="00C5333F">
        <w:rPr>
          <w:rFonts w:cstheme="minorHAnsi"/>
          <w:b/>
          <w:bCs/>
          <w:color w:val="000000"/>
          <w:lang w:bidi="en-US"/>
        </w:rPr>
        <w:t xml:space="preserve">In a year which is not an election year, the annual meeting of the Council shall be held on such </w:t>
      </w:r>
      <w:proofErr w:type="gramStart"/>
      <w:r w:rsidRPr="00C5333F">
        <w:rPr>
          <w:rFonts w:cstheme="minorHAnsi"/>
          <w:b/>
          <w:bCs/>
          <w:color w:val="000000"/>
          <w:lang w:bidi="en-US"/>
        </w:rPr>
        <w:t>day</w:t>
      </w:r>
      <w:proofErr w:type="gramEnd"/>
      <w:r w:rsidRPr="00C5333F">
        <w:rPr>
          <w:rFonts w:cstheme="minorHAnsi"/>
          <w:b/>
          <w:bCs/>
          <w:color w:val="000000"/>
          <w:lang w:bidi="en-US"/>
        </w:rPr>
        <w:t xml:space="preserve"> in May as the Council decides.</w:t>
      </w:r>
    </w:p>
    <w:p w14:paraId="75939CC3" w14:textId="77777777" w:rsidR="001415E0" w:rsidRPr="00C5333F" w:rsidRDefault="001415E0" w:rsidP="001415E0">
      <w:pPr>
        <w:widowControl w:val="0"/>
        <w:numPr>
          <w:ilvl w:val="0"/>
          <w:numId w:val="3"/>
        </w:numPr>
        <w:suppressAutoHyphens/>
        <w:autoSpaceDE w:val="0"/>
        <w:autoSpaceDN w:val="0"/>
        <w:adjustRightInd w:val="0"/>
        <w:spacing w:after="0" w:line="276" w:lineRule="auto"/>
        <w:textAlignment w:val="center"/>
        <w:rPr>
          <w:rFonts w:cstheme="minorHAnsi"/>
          <w:b/>
          <w:color w:val="000000"/>
          <w:lang w:bidi="en-US"/>
        </w:rPr>
      </w:pPr>
      <w:r w:rsidRPr="00C5333F">
        <w:rPr>
          <w:rFonts w:cstheme="minorHAnsi"/>
          <w:b/>
          <w:bCs/>
          <w:color w:val="000000"/>
          <w:lang w:bidi="en-US"/>
        </w:rPr>
        <w:t xml:space="preserve">If no other time is fixed, the annual meeting of the Council shall take place at 7pm, ( Suspended see 5a) </w:t>
      </w:r>
    </w:p>
    <w:p w14:paraId="3AF1E531" w14:textId="77777777" w:rsidR="001415E0" w:rsidRPr="00C5333F" w:rsidRDefault="001415E0" w:rsidP="001415E0">
      <w:pPr>
        <w:widowControl w:val="0"/>
        <w:numPr>
          <w:ilvl w:val="0"/>
          <w:numId w:val="3"/>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b/>
          <w:bCs/>
          <w:color w:val="000000"/>
          <w:lang w:bidi="en-US"/>
        </w:rPr>
        <w:t xml:space="preserve">In addition to the annual meeting of the Council, at least three other ordinary meetings shall be </w:t>
      </w:r>
      <w:proofErr w:type="gramStart"/>
      <w:r w:rsidRPr="00C5333F">
        <w:rPr>
          <w:rFonts w:cstheme="minorHAnsi"/>
          <w:b/>
          <w:bCs/>
          <w:color w:val="000000"/>
          <w:lang w:bidi="en-US"/>
        </w:rPr>
        <w:t>held in</w:t>
      </w:r>
      <w:proofErr w:type="gramEnd"/>
      <w:r w:rsidRPr="00C5333F">
        <w:rPr>
          <w:rFonts w:cstheme="minorHAnsi"/>
          <w:b/>
          <w:bCs/>
          <w:color w:val="000000"/>
          <w:lang w:bidi="en-US"/>
        </w:rPr>
        <w:t xml:space="preserve"> each year on such dates and times as the Council decides.</w:t>
      </w:r>
    </w:p>
    <w:p w14:paraId="6CF2687B" w14:textId="77777777" w:rsidR="001415E0" w:rsidRPr="00C5333F" w:rsidRDefault="001415E0" w:rsidP="001415E0">
      <w:pPr>
        <w:widowControl w:val="0"/>
        <w:numPr>
          <w:ilvl w:val="0"/>
          <w:numId w:val="3"/>
        </w:numPr>
        <w:suppressAutoHyphens/>
        <w:autoSpaceDE w:val="0"/>
        <w:autoSpaceDN w:val="0"/>
        <w:adjustRightInd w:val="0"/>
        <w:spacing w:after="0" w:line="276" w:lineRule="auto"/>
        <w:textAlignment w:val="center"/>
        <w:rPr>
          <w:rFonts w:cstheme="minorHAnsi"/>
          <w:b/>
          <w:bCs/>
          <w:color w:val="000000"/>
          <w:lang w:bidi="en-US"/>
        </w:rPr>
      </w:pPr>
      <w:r w:rsidRPr="00C5333F">
        <w:rPr>
          <w:rFonts w:cstheme="minorHAnsi"/>
          <w:b/>
          <w:bCs/>
          <w:color w:val="000000"/>
          <w:lang w:bidi="en-US"/>
        </w:rPr>
        <w:t>The first business conducted at the annual meeting of the Council shall be the election of the Chair and Vice-Chair (if there is one) of the Council (Suspended see 5a).</w:t>
      </w:r>
    </w:p>
    <w:p w14:paraId="2A9F352A" w14:textId="77777777" w:rsidR="001415E0" w:rsidRPr="00C5333F" w:rsidRDefault="001415E0" w:rsidP="001415E0">
      <w:pPr>
        <w:widowControl w:val="0"/>
        <w:numPr>
          <w:ilvl w:val="0"/>
          <w:numId w:val="3"/>
        </w:numPr>
        <w:suppressAutoHyphens/>
        <w:autoSpaceDE w:val="0"/>
        <w:autoSpaceDN w:val="0"/>
        <w:adjustRightInd w:val="0"/>
        <w:spacing w:after="0" w:line="276" w:lineRule="auto"/>
        <w:textAlignment w:val="center"/>
        <w:rPr>
          <w:rFonts w:cstheme="minorHAnsi"/>
          <w:b/>
          <w:bCs/>
          <w:color w:val="000000"/>
          <w:lang w:bidi="en-US"/>
        </w:rPr>
      </w:pPr>
      <w:r w:rsidRPr="00C5333F">
        <w:rPr>
          <w:rFonts w:cstheme="minorHAnsi"/>
          <w:b/>
          <w:bCs/>
          <w:color w:val="000000"/>
          <w:lang w:bidi="en-US"/>
        </w:rPr>
        <w:t>The Chair of the Council, unless he/she/they h</w:t>
      </w:r>
      <w:r>
        <w:rPr>
          <w:rFonts w:cstheme="minorHAnsi"/>
          <w:b/>
          <w:bCs/>
          <w:color w:val="000000"/>
          <w:lang w:bidi="en-US"/>
        </w:rPr>
        <w:t>ave</w:t>
      </w:r>
      <w:r w:rsidRPr="00C5333F">
        <w:rPr>
          <w:rFonts w:cstheme="minorHAnsi"/>
          <w:b/>
          <w:bCs/>
          <w:color w:val="000000"/>
          <w:lang w:bidi="en-US"/>
        </w:rPr>
        <w:t xml:space="preserve"> resigned or becomes disqualified, shall continue in </w:t>
      </w:r>
      <w:proofErr w:type="gramStart"/>
      <w:r w:rsidRPr="00C5333F">
        <w:rPr>
          <w:rFonts w:cstheme="minorHAnsi"/>
          <w:b/>
          <w:bCs/>
          <w:color w:val="000000"/>
          <w:lang w:bidi="en-US"/>
        </w:rPr>
        <w:t>office</w:t>
      </w:r>
      <w:proofErr w:type="gramEnd"/>
      <w:r w:rsidRPr="00C5333F">
        <w:rPr>
          <w:rFonts w:cstheme="minorHAnsi"/>
          <w:b/>
          <w:bCs/>
          <w:color w:val="000000"/>
          <w:lang w:bidi="en-US"/>
        </w:rPr>
        <w:t xml:space="preserve"> and preside at the annual meeting until his/her/their successor is elected at the next annual meeting of the Council. </w:t>
      </w:r>
    </w:p>
    <w:p w14:paraId="38C7571D" w14:textId="77777777" w:rsidR="001415E0" w:rsidRPr="00C5333F" w:rsidRDefault="001415E0" w:rsidP="001415E0">
      <w:pPr>
        <w:widowControl w:val="0"/>
        <w:numPr>
          <w:ilvl w:val="0"/>
          <w:numId w:val="3"/>
        </w:numPr>
        <w:suppressAutoHyphens/>
        <w:autoSpaceDE w:val="0"/>
        <w:autoSpaceDN w:val="0"/>
        <w:adjustRightInd w:val="0"/>
        <w:spacing w:after="0" w:line="276" w:lineRule="auto"/>
        <w:textAlignment w:val="center"/>
        <w:rPr>
          <w:rFonts w:cstheme="minorHAnsi"/>
          <w:b/>
          <w:bCs/>
          <w:color w:val="000000"/>
          <w:lang w:bidi="en-US"/>
        </w:rPr>
      </w:pPr>
      <w:r w:rsidRPr="00C5333F">
        <w:rPr>
          <w:rFonts w:cstheme="minorHAnsi"/>
          <w:b/>
          <w:bCs/>
          <w:color w:val="000000"/>
          <w:lang w:bidi="en-US"/>
        </w:rPr>
        <w:t xml:space="preserve">The Vice-Chair of the Council, if there is one, unless he/she/they </w:t>
      </w:r>
      <w:proofErr w:type="gramStart"/>
      <w:r w:rsidRPr="00C5333F">
        <w:rPr>
          <w:rFonts w:cstheme="minorHAnsi"/>
          <w:b/>
          <w:bCs/>
          <w:color w:val="000000"/>
          <w:lang w:bidi="en-US"/>
        </w:rPr>
        <w:t>resigns</w:t>
      </w:r>
      <w:proofErr w:type="gramEnd"/>
      <w:r w:rsidRPr="00C5333F">
        <w:rPr>
          <w:rFonts w:cstheme="minorHAnsi"/>
          <w:b/>
          <w:bCs/>
          <w:color w:val="000000"/>
          <w:lang w:bidi="en-US"/>
        </w:rPr>
        <w:t xml:space="preserve"> or becomes disqualified, shall hold office until immediately after the election of the Chair of the Council at the next annual meeting of the Council.</w:t>
      </w:r>
    </w:p>
    <w:p w14:paraId="5265B89E" w14:textId="77777777" w:rsidR="001415E0" w:rsidRPr="00C5333F" w:rsidRDefault="001415E0" w:rsidP="001415E0">
      <w:pPr>
        <w:widowControl w:val="0"/>
        <w:numPr>
          <w:ilvl w:val="0"/>
          <w:numId w:val="3"/>
        </w:numPr>
        <w:suppressAutoHyphens/>
        <w:autoSpaceDE w:val="0"/>
        <w:autoSpaceDN w:val="0"/>
        <w:adjustRightInd w:val="0"/>
        <w:spacing w:after="0" w:line="276" w:lineRule="auto"/>
        <w:textAlignment w:val="center"/>
        <w:rPr>
          <w:rFonts w:cstheme="minorHAnsi"/>
          <w:b/>
          <w:bCs/>
          <w:color w:val="000000"/>
          <w:lang w:bidi="en-US"/>
        </w:rPr>
      </w:pPr>
      <w:r w:rsidRPr="00C5333F">
        <w:rPr>
          <w:rFonts w:cstheme="minorHAnsi"/>
          <w:b/>
          <w:bCs/>
          <w:color w:val="000000"/>
          <w:lang w:bidi="en-US"/>
        </w:rPr>
        <w:t xml:space="preserve">In an election year, if the current Chair of the Council has not been re-elected as a member of the Council, he/she/they shall preside at the annual meeting until a successor Chair of the Council has been elected. The current Chair of the Council shall not have an original vote in respect of the election of the new Chair of the Council but shall give a casting vote in the </w:t>
      </w:r>
      <w:r w:rsidRPr="00C5333F">
        <w:rPr>
          <w:rFonts w:cstheme="minorHAnsi"/>
          <w:b/>
          <w:bCs/>
          <w:color w:val="000000"/>
          <w:lang w:bidi="en-US"/>
        </w:rPr>
        <w:lastRenderedPageBreak/>
        <w:t>case of an equality of votes.</w:t>
      </w:r>
    </w:p>
    <w:p w14:paraId="2368715F" w14:textId="77777777" w:rsidR="001415E0" w:rsidRPr="00C5333F" w:rsidRDefault="001415E0" w:rsidP="001415E0">
      <w:pPr>
        <w:widowControl w:val="0"/>
        <w:numPr>
          <w:ilvl w:val="0"/>
          <w:numId w:val="3"/>
        </w:numPr>
        <w:suppressAutoHyphens/>
        <w:autoSpaceDE w:val="0"/>
        <w:autoSpaceDN w:val="0"/>
        <w:adjustRightInd w:val="0"/>
        <w:spacing w:after="0" w:line="276" w:lineRule="auto"/>
        <w:textAlignment w:val="center"/>
        <w:rPr>
          <w:rFonts w:cstheme="minorHAnsi"/>
          <w:b/>
          <w:bCs/>
          <w:color w:val="000000"/>
          <w:lang w:bidi="en-US"/>
        </w:rPr>
      </w:pPr>
      <w:r w:rsidRPr="00C5333F">
        <w:rPr>
          <w:rFonts w:cstheme="minorHAnsi"/>
          <w:b/>
          <w:bCs/>
          <w:color w:val="000000"/>
          <w:lang w:bidi="en-US"/>
        </w:rPr>
        <w:t>In an election year, if the current Chair of the Council has been re-elected as a member of the Council, he/she/they shall preside at the annual meeting until a new Chair of the Council has been elected. He/she/they may exercise an original vote in respect of the election of the new Chair of the Council and shall give a casting vote in the case of an equality of votes.</w:t>
      </w:r>
    </w:p>
    <w:p w14:paraId="78D21988" w14:textId="77777777" w:rsidR="001415E0" w:rsidRPr="00C5333F" w:rsidRDefault="001415E0" w:rsidP="001415E0">
      <w:pPr>
        <w:widowControl w:val="0"/>
        <w:numPr>
          <w:ilvl w:val="0"/>
          <w:numId w:val="3"/>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Following the election of the Chair of the Council and Vice-Chair (if there is one) of the Council at the annual meeting, the business shall include:</w:t>
      </w:r>
    </w:p>
    <w:p w14:paraId="2F2A764F"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b/>
          <w:color w:val="000000"/>
          <w:lang w:bidi="en-US"/>
        </w:rPr>
      </w:pPr>
      <w:r w:rsidRPr="00C5333F">
        <w:rPr>
          <w:rFonts w:cstheme="minorHAnsi"/>
          <w:b/>
          <w:color w:val="000000"/>
          <w:lang w:bidi="en-US"/>
        </w:rPr>
        <w:t xml:space="preserve">In an election year, delivery by the Chair of the Council and councillors of their acceptance of office forms unless the Council resolves for this to be done </w:t>
      </w:r>
      <w:proofErr w:type="gramStart"/>
      <w:r w:rsidRPr="00C5333F">
        <w:rPr>
          <w:rFonts w:cstheme="minorHAnsi"/>
          <w:b/>
          <w:color w:val="000000"/>
          <w:lang w:bidi="en-US"/>
        </w:rPr>
        <w:t>at a later date</w:t>
      </w:r>
      <w:proofErr w:type="gramEnd"/>
      <w:r w:rsidRPr="00C5333F">
        <w:rPr>
          <w:rFonts w:cstheme="minorHAnsi"/>
          <w:b/>
          <w:color w:val="000000"/>
          <w:lang w:bidi="en-US"/>
        </w:rPr>
        <w:t xml:space="preserve">. In a year which is not an election year, delivery by the Chair of the Council of his acceptance of office form unless the Council resolves for this to be done at a later </w:t>
      </w:r>
      <w:proofErr w:type="gramStart"/>
      <w:r w:rsidRPr="00C5333F">
        <w:rPr>
          <w:rFonts w:cstheme="minorHAnsi"/>
          <w:b/>
          <w:color w:val="000000"/>
          <w:lang w:bidi="en-US"/>
        </w:rPr>
        <w:t>date;</w:t>
      </w:r>
      <w:proofErr w:type="gramEnd"/>
    </w:p>
    <w:p w14:paraId="0B0990F1"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Confirmation of the accuracy of the minutes of the last meeting of the </w:t>
      </w:r>
      <w:proofErr w:type="gramStart"/>
      <w:r w:rsidRPr="00C5333F">
        <w:rPr>
          <w:rFonts w:cstheme="minorHAnsi"/>
          <w:color w:val="000000"/>
          <w:lang w:bidi="en-US"/>
        </w:rPr>
        <w:t>Council;</w:t>
      </w:r>
      <w:proofErr w:type="gramEnd"/>
    </w:p>
    <w:p w14:paraId="090A11AB"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Receipt of the minutes of the last meeting of a </w:t>
      </w:r>
      <w:proofErr w:type="gramStart"/>
      <w:r w:rsidRPr="00C5333F">
        <w:rPr>
          <w:rFonts w:cstheme="minorHAnsi"/>
          <w:color w:val="000000"/>
          <w:lang w:bidi="en-US"/>
        </w:rPr>
        <w:t>committee;</w:t>
      </w:r>
      <w:proofErr w:type="gramEnd"/>
    </w:p>
    <w:p w14:paraId="625495BA"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Consideration of the recommendations made by a </w:t>
      </w:r>
      <w:proofErr w:type="gramStart"/>
      <w:r w:rsidRPr="00C5333F">
        <w:rPr>
          <w:rFonts w:cstheme="minorHAnsi"/>
          <w:color w:val="000000"/>
          <w:lang w:bidi="en-US"/>
        </w:rPr>
        <w:t>committee;</w:t>
      </w:r>
      <w:proofErr w:type="gramEnd"/>
    </w:p>
    <w:p w14:paraId="6200DAC8"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Review of delegation arrangements to committees, sub-committees, staff and other local </w:t>
      </w:r>
      <w:proofErr w:type="gramStart"/>
      <w:r w:rsidRPr="00C5333F">
        <w:rPr>
          <w:rFonts w:cstheme="minorHAnsi"/>
          <w:color w:val="000000"/>
          <w:lang w:bidi="en-US"/>
        </w:rPr>
        <w:t>authorities;</w:t>
      </w:r>
      <w:proofErr w:type="gramEnd"/>
    </w:p>
    <w:p w14:paraId="55D61F2B"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Review the terms of reference for </w:t>
      </w:r>
      <w:proofErr w:type="gramStart"/>
      <w:r w:rsidRPr="00C5333F">
        <w:rPr>
          <w:rFonts w:cstheme="minorHAnsi"/>
          <w:color w:val="000000"/>
          <w:lang w:bidi="en-US"/>
        </w:rPr>
        <w:t>committees, if</w:t>
      </w:r>
      <w:proofErr w:type="gramEnd"/>
      <w:r w:rsidRPr="00C5333F">
        <w:rPr>
          <w:rFonts w:cstheme="minorHAnsi"/>
          <w:color w:val="000000"/>
          <w:lang w:bidi="en-US"/>
        </w:rPr>
        <w:t xml:space="preserve"> they have not already been reviewed within the last two years.</w:t>
      </w:r>
    </w:p>
    <w:p w14:paraId="12769FC6"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Appointment of any new committees in accordance with standing order </w:t>
      </w:r>
      <w:proofErr w:type="gramStart"/>
      <w:r w:rsidRPr="00C5333F">
        <w:rPr>
          <w:rFonts w:cstheme="minorHAnsi"/>
          <w:color w:val="000000"/>
          <w:lang w:bidi="en-US"/>
        </w:rPr>
        <w:t>4;</w:t>
      </w:r>
      <w:proofErr w:type="gramEnd"/>
    </w:p>
    <w:p w14:paraId="6BDC18AA"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Review and adoption of appropriate standing orders and financial </w:t>
      </w:r>
      <w:proofErr w:type="gramStart"/>
      <w:r w:rsidRPr="00C5333F">
        <w:rPr>
          <w:rFonts w:cstheme="minorHAnsi"/>
          <w:color w:val="000000"/>
          <w:lang w:bidi="en-US"/>
        </w:rPr>
        <w:t>regulations, if</w:t>
      </w:r>
      <w:proofErr w:type="gramEnd"/>
      <w:r w:rsidRPr="00C5333F">
        <w:rPr>
          <w:rFonts w:cstheme="minorHAnsi"/>
          <w:color w:val="000000"/>
          <w:lang w:bidi="en-US"/>
        </w:rPr>
        <w:t xml:space="preserve"> they have not already been reviewed for the year.</w:t>
      </w:r>
    </w:p>
    <w:p w14:paraId="75AB1243"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Review of arrangements (including legal agreements) with other local authorities, not-for-profit </w:t>
      </w:r>
      <w:proofErr w:type="gramStart"/>
      <w:r w:rsidRPr="00C5333F">
        <w:rPr>
          <w:rFonts w:cstheme="minorHAnsi"/>
          <w:color w:val="000000"/>
          <w:lang w:bidi="en-US"/>
        </w:rPr>
        <w:t>bodies</w:t>
      </w:r>
      <w:proofErr w:type="gramEnd"/>
      <w:r w:rsidRPr="00C5333F">
        <w:rPr>
          <w:rFonts w:cstheme="minorHAnsi"/>
          <w:color w:val="000000"/>
          <w:lang w:bidi="en-US"/>
        </w:rPr>
        <w:t xml:space="preserve"> and businesses, if they have not already been reviewed within the last two years.</w:t>
      </w:r>
    </w:p>
    <w:p w14:paraId="3EE892BF"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Review of representation on or work with external bodies and arrangements for reporting </w:t>
      </w:r>
      <w:proofErr w:type="gramStart"/>
      <w:r w:rsidRPr="00C5333F">
        <w:rPr>
          <w:rFonts w:cstheme="minorHAnsi"/>
          <w:color w:val="000000"/>
          <w:lang w:bidi="en-US"/>
        </w:rPr>
        <w:t>back;</w:t>
      </w:r>
      <w:proofErr w:type="gramEnd"/>
    </w:p>
    <w:p w14:paraId="7B526D58"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In an election year, to make arrangements with a view to the Council becoming eligible to exercise the general power of competence in the </w:t>
      </w:r>
      <w:proofErr w:type="gramStart"/>
      <w:r w:rsidRPr="00C5333F">
        <w:rPr>
          <w:rFonts w:cstheme="minorHAnsi"/>
          <w:color w:val="000000"/>
          <w:lang w:bidi="en-US"/>
        </w:rPr>
        <w:t>future;</w:t>
      </w:r>
      <w:proofErr w:type="gramEnd"/>
    </w:p>
    <w:p w14:paraId="2439BF82"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Review of the Council’s and/or staff subscriptions to other </w:t>
      </w:r>
      <w:proofErr w:type="gramStart"/>
      <w:r w:rsidRPr="00C5333F">
        <w:rPr>
          <w:rFonts w:cstheme="minorHAnsi"/>
          <w:color w:val="000000"/>
          <w:lang w:bidi="en-US"/>
        </w:rPr>
        <w:t>bodies, if</w:t>
      </w:r>
      <w:proofErr w:type="gramEnd"/>
      <w:r w:rsidRPr="00C5333F">
        <w:rPr>
          <w:rFonts w:cstheme="minorHAnsi"/>
          <w:color w:val="000000"/>
          <w:lang w:bidi="en-US"/>
        </w:rPr>
        <w:t xml:space="preserve"> they have not already been reviewed for the year.</w:t>
      </w:r>
    </w:p>
    <w:p w14:paraId="56749F7D"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Review of the Council’s complaints procedure, if they have not already been reviewed within the last two years.</w:t>
      </w:r>
    </w:p>
    <w:p w14:paraId="53176044"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Review of the Council’s policies, </w:t>
      </w:r>
      <w:proofErr w:type="gramStart"/>
      <w:r w:rsidRPr="00C5333F">
        <w:rPr>
          <w:rFonts w:cstheme="minorHAnsi"/>
          <w:color w:val="000000"/>
          <w:lang w:bidi="en-US"/>
        </w:rPr>
        <w:t>procedures</w:t>
      </w:r>
      <w:proofErr w:type="gramEnd"/>
      <w:r w:rsidRPr="00C5333F">
        <w:rPr>
          <w:rFonts w:cstheme="minorHAnsi"/>
          <w:color w:val="000000"/>
          <w:lang w:bidi="en-US"/>
        </w:rPr>
        <w:t xml:space="preserve"> and practices in respect of its obligations under freedom of information and data protection legislation (</w:t>
      </w:r>
      <w:r w:rsidRPr="00C5333F">
        <w:rPr>
          <w:rFonts w:cstheme="minorHAnsi"/>
          <w:i/>
          <w:color w:val="000000"/>
          <w:lang w:bidi="en-US"/>
        </w:rPr>
        <w:t>see also standing orders 11, 20 and 21</w:t>
      </w:r>
      <w:r w:rsidRPr="00C5333F">
        <w:rPr>
          <w:rFonts w:cstheme="minorHAnsi"/>
          <w:color w:val="000000"/>
          <w:lang w:bidi="en-US"/>
        </w:rPr>
        <w:t>), if they have not already been reviewed within the last two years.</w:t>
      </w:r>
    </w:p>
    <w:p w14:paraId="42D4F316"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Review of the Council’s policy for dealing with the press/</w:t>
      </w:r>
      <w:proofErr w:type="gramStart"/>
      <w:r w:rsidRPr="00C5333F">
        <w:rPr>
          <w:rFonts w:cstheme="minorHAnsi"/>
          <w:color w:val="000000"/>
          <w:lang w:bidi="en-US"/>
        </w:rPr>
        <w:t>media, if</w:t>
      </w:r>
      <w:proofErr w:type="gramEnd"/>
      <w:r w:rsidRPr="00C5333F">
        <w:rPr>
          <w:rFonts w:cstheme="minorHAnsi"/>
          <w:color w:val="000000"/>
          <w:lang w:bidi="en-US"/>
        </w:rPr>
        <w:t xml:space="preserve"> they have not already been reviewed within the last two years.</w:t>
      </w:r>
    </w:p>
    <w:p w14:paraId="7E7E596C"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Review of the Council’s employment policies and </w:t>
      </w:r>
      <w:proofErr w:type="gramStart"/>
      <w:r w:rsidRPr="00C5333F">
        <w:rPr>
          <w:rFonts w:cstheme="minorHAnsi"/>
          <w:color w:val="000000"/>
          <w:lang w:bidi="en-US"/>
        </w:rPr>
        <w:t>procedures, if</w:t>
      </w:r>
      <w:proofErr w:type="gramEnd"/>
      <w:r w:rsidRPr="00C5333F">
        <w:rPr>
          <w:rFonts w:cstheme="minorHAnsi"/>
          <w:color w:val="000000"/>
          <w:lang w:bidi="en-US"/>
        </w:rPr>
        <w:t xml:space="preserve"> they have not already been reviewed within the last two years.</w:t>
      </w:r>
    </w:p>
    <w:p w14:paraId="50397A8C"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Review of the Council’s expenditure incurred under s.137 of the Local Government Act 1972 </w:t>
      </w:r>
      <w:proofErr w:type="gramStart"/>
      <w:r w:rsidRPr="00C5333F">
        <w:rPr>
          <w:rFonts w:cstheme="minorHAnsi"/>
          <w:color w:val="000000"/>
          <w:lang w:bidi="en-US"/>
        </w:rPr>
        <w:t>or</w:t>
      </w:r>
      <w:proofErr w:type="gramEnd"/>
      <w:r w:rsidRPr="00C5333F">
        <w:rPr>
          <w:rFonts w:cstheme="minorHAnsi"/>
          <w:color w:val="000000"/>
          <w:lang w:bidi="en-US"/>
        </w:rPr>
        <w:t xml:space="preserve"> the general power of competence.</w:t>
      </w:r>
    </w:p>
    <w:p w14:paraId="481F1F81" w14:textId="77777777" w:rsidR="001415E0" w:rsidRPr="00C5333F" w:rsidRDefault="001415E0" w:rsidP="001415E0">
      <w:pPr>
        <w:widowControl w:val="0"/>
        <w:numPr>
          <w:ilvl w:val="2"/>
          <w:numId w:val="3"/>
        </w:numPr>
        <w:tabs>
          <w:tab w:val="clear" w:pos="2490"/>
          <w:tab w:val="num" w:pos="1134"/>
          <w:tab w:val="num" w:pos="1701"/>
        </w:tabs>
        <w:suppressAutoHyphens/>
        <w:autoSpaceDE w:val="0"/>
        <w:autoSpaceDN w:val="0"/>
        <w:adjustRightInd w:val="0"/>
        <w:spacing w:after="0" w:line="276" w:lineRule="auto"/>
        <w:ind w:left="1134" w:hanging="567"/>
        <w:textAlignment w:val="center"/>
        <w:rPr>
          <w:rFonts w:cstheme="minorHAnsi"/>
          <w:b/>
          <w:bCs/>
          <w:color w:val="000000"/>
          <w:lang w:bidi="en-US"/>
        </w:rPr>
      </w:pPr>
      <w:r w:rsidRPr="00C5333F">
        <w:rPr>
          <w:rFonts w:cstheme="minorHAnsi"/>
          <w:bCs/>
          <w:color w:val="000000"/>
          <w:lang w:bidi="en-US"/>
        </w:rPr>
        <w:t xml:space="preserve">Determining </w:t>
      </w:r>
      <w:r w:rsidRPr="00C5333F">
        <w:rPr>
          <w:rFonts w:cstheme="minorHAnsi"/>
          <w:color w:val="000000"/>
          <w:lang w:bidi="en-US"/>
        </w:rPr>
        <w:t xml:space="preserve">the time and place of ordinary meetings of the Council up to and including the next annual meeting of the Council. </w:t>
      </w:r>
    </w:p>
    <w:p w14:paraId="6D087F1D" w14:textId="77777777" w:rsidR="001415E0" w:rsidRPr="00C5333F" w:rsidRDefault="001415E0" w:rsidP="001415E0">
      <w:pPr>
        <w:widowControl w:val="0"/>
        <w:suppressAutoHyphens/>
        <w:autoSpaceDE w:val="0"/>
        <w:autoSpaceDN w:val="0"/>
        <w:adjustRightInd w:val="0"/>
        <w:textAlignment w:val="center"/>
        <w:rPr>
          <w:rFonts w:cstheme="minorHAnsi"/>
          <w:b/>
          <w:bCs/>
          <w:color w:val="000000"/>
          <w:lang w:bidi="en-US"/>
        </w:rPr>
      </w:pPr>
    </w:p>
    <w:p w14:paraId="7A0160E9"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EXTRAORDINARY MEETINGS OF THE COUNCIL, COMMITTEES AND SUB-COMMITTEES</w:t>
      </w:r>
    </w:p>
    <w:p w14:paraId="21EFC1B5" w14:textId="77777777" w:rsidR="001415E0" w:rsidRPr="00C5333F" w:rsidRDefault="001415E0" w:rsidP="001415E0">
      <w:pPr>
        <w:widowControl w:val="0"/>
        <w:numPr>
          <w:ilvl w:val="0"/>
          <w:numId w:val="15"/>
        </w:numPr>
        <w:suppressAutoHyphens/>
        <w:autoSpaceDE w:val="0"/>
        <w:autoSpaceDN w:val="0"/>
        <w:adjustRightInd w:val="0"/>
        <w:spacing w:after="0" w:line="276" w:lineRule="auto"/>
        <w:textAlignment w:val="center"/>
        <w:rPr>
          <w:rFonts w:cstheme="minorHAnsi"/>
          <w:b/>
          <w:bCs/>
          <w:color w:val="000000"/>
          <w:lang w:bidi="en-US"/>
        </w:rPr>
      </w:pPr>
      <w:r w:rsidRPr="00C5333F">
        <w:rPr>
          <w:rFonts w:cstheme="minorHAnsi"/>
          <w:b/>
          <w:bCs/>
          <w:color w:val="000000"/>
          <w:lang w:bidi="en-US"/>
        </w:rPr>
        <w:t xml:space="preserve">The Chair of the Council may convene an extraordinary meeting of the Council at any time. </w:t>
      </w:r>
    </w:p>
    <w:p w14:paraId="05E7085C" w14:textId="77777777" w:rsidR="001415E0" w:rsidRPr="00C5333F" w:rsidRDefault="001415E0" w:rsidP="001415E0">
      <w:pPr>
        <w:widowControl w:val="0"/>
        <w:numPr>
          <w:ilvl w:val="0"/>
          <w:numId w:val="15"/>
        </w:numPr>
        <w:suppressAutoHyphens/>
        <w:autoSpaceDE w:val="0"/>
        <w:autoSpaceDN w:val="0"/>
        <w:adjustRightInd w:val="0"/>
        <w:spacing w:after="0" w:line="276" w:lineRule="auto"/>
        <w:textAlignment w:val="center"/>
        <w:rPr>
          <w:rFonts w:cstheme="minorHAnsi"/>
          <w:b/>
          <w:color w:val="000000"/>
          <w:lang w:bidi="en-US"/>
        </w:rPr>
      </w:pPr>
      <w:r w:rsidRPr="00C5333F">
        <w:rPr>
          <w:rFonts w:cstheme="minorHAnsi"/>
          <w:b/>
          <w:bCs/>
          <w:color w:val="000000"/>
          <w:lang w:bidi="en-US"/>
        </w:rPr>
        <w:t xml:space="preserve">If the Chair of the Council does not call an extraordinary meeting of the Council within seven days of having been requested in writing to do so by two councillors, any two councillors may convene an extraordinary meeting of the Council. The public notice giving the time, </w:t>
      </w:r>
      <w:proofErr w:type="gramStart"/>
      <w:r w:rsidRPr="00C5333F">
        <w:rPr>
          <w:rFonts w:cstheme="minorHAnsi"/>
          <w:b/>
          <w:bCs/>
          <w:color w:val="000000"/>
          <w:lang w:bidi="en-US"/>
        </w:rPr>
        <w:t>place</w:t>
      </w:r>
      <w:proofErr w:type="gramEnd"/>
      <w:r w:rsidRPr="00C5333F">
        <w:rPr>
          <w:rFonts w:cstheme="minorHAnsi"/>
          <w:b/>
          <w:bCs/>
          <w:color w:val="000000"/>
          <w:lang w:bidi="en-US"/>
        </w:rPr>
        <w:t xml:space="preserve"> and agenda for such a meeting shall be signed by the two councillors.</w:t>
      </w:r>
    </w:p>
    <w:p w14:paraId="0B386F77" w14:textId="77777777" w:rsidR="001415E0" w:rsidRPr="00C5333F" w:rsidRDefault="001415E0" w:rsidP="001415E0">
      <w:pPr>
        <w:widowControl w:val="0"/>
        <w:numPr>
          <w:ilvl w:val="0"/>
          <w:numId w:val="15"/>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 xml:space="preserve">The chair of a committee or a sub-committee may convene an extraordinary meeting of the committee or the sub-committee at any time. </w:t>
      </w:r>
    </w:p>
    <w:p w14:paraId="0F18EAFF" w14:textId="77777777" w:rsidR="001415E0" w:rsidRPr="00C5333F" w:rsidRDefault="001415E0" w:rsidP="001415E0">
      <w:pPr>
        <w:widowControl w:val="0"/>
        <w:numPr>
          <w:ilvl w:val="0"/>
          <w:numId w:val="15"/>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 xml:space="preserve">If the chair of a committee or a sub-committee does not call an extraordinary meeting within 7 days of having been requested to do so by 2 members of the committee or the sub-committee, any 2 members of the committee or the sub-committee may convene an extraordinary meeting of the committee or a sub-committee. </w:t>
      </w:r>
    </w:p>
    <w:p w14:paraId="49FBE60B" w14:textId="77777777" w:rsidR="001415E0" w:rsidRPr="00C5333F" w:rsidRDefault="001415E0" w:rsidP="001415E0">
      <w:pPr>
        <w:pStyle w:val="ListParagraph"/>
        <w:rPr>
          <w:rFonts w:cstheme="minorHAnsi"/>
          <w:color w:val="000000"/>
          <w:lang w:bidi="en-US"/>
        </w:rPr>
      </w:pPr>
    </w:p>
    <w:p w14:paraId="5FB510AE"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PREVIOUS RESOLUTIONS</w:t>
      </w:r>
    </w:p>
    <w:p w14:paraId="404DD780" w14:textId="77777777" w:rsidR="001415E0" w:rsidRPr="00C5333F" w:rsidRDefault="001415E0" w:rsidP="001415E0">
      <w:pPr>
        <w:widowControl w:val="0"/>
        <w:numPr>
          <w:ilvl w:val="0"/>
          <w:numId w:val="12"/>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A resolution shall not be reversed within six months except either by a special motion, which requires written notice by at least 4 councillors to be given to the Proper Officer in accordance with standing order 9, or by a motion moved in pursuance of the recommendation of a committee or a sub-committee.</w:t>
      </w:r>
    </w:p>
    <w:p w14:paraId="05511FBF" w14:textId="77777777" w:rsidR="001415E0" w:rsidRPr="00C5333F" w:rsidRDefault="001415E0" w:rsidP="001415E0">
      <w:pPr>
        <w:widowControl w:val="0"/>
        <w:numPr>
          <w:ilvl w:val="0"/>
          <w:numId w:val="12"/>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When a motion moved pursuant to standing order 7(a) has been disposed of, no similar motion may be moved for a further six months.</w:t>
      </w:r>
    </w:p>
    <w:p w14:paraId="143B987D" w14:textId="77777777" w:rsidR="001415E0" w:rsidRPr="00C5333F" w:rsidRDefault="001415E0" w:rsidP="001415E0">
      <w:pPr>
        <w:widowControl w:val="0"/>
        <w:suppressAutoHyphens/>
        <w:autoSpaceDE w:val="0"/>
        <w:autoSpaceDN w:val="0"/>
        <w:adjustRightInd w:val="0"/>
        <w:ind w:left="567"/>
        <w:textAlignment w:val="center"/>
        <w:rPr>
          <w:rFonts w:cstheme="minorHAnsi"/>
          <w:color w:val="000000"/>
          <w:lang w:bidi="en-US"/>
        </w:rPr>
      </w:pPr>
    </w:p>
    <w:p w14:paraId="4D55AC6E"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VOTING ON APPOINTMENTS</w:t>
      </w:r>
    </w:p>
    <w:p w14:paraId="6AC4DA90" w14:textId="77777777" w:rsidR="001415E0" w:rsidRPr="00C5333F" w:rsidRDefault="001415E0" w:rsidP="001415E0">
      <w:pPr>
        <w:widowControl w:val="0"/>
        <w:numPr>
          <w:ilvl w:val="0"/>
          <w:numId w:val="13"/>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w:t>
      </w:r>
      <w:proofErr w:type="gramStart"/>
      <w:r w:rsidRPr="00C5333F">
        <w:rPr>
          <w:rFonts w:cstheme="minorHAnsi"/>
          <w:color w:val="000000"/>
          <w:lang w:bidi="en-US"/>
        </w:rPr>
        <w:t>is</w:t>
      </w:r>
      <w:proofErr w:type="gramEnd"/>
      <w:r w:rsidRPr="00C5333F">
        <w:rPr>
          <w:rFonts w:cstheme="minorHAnsi"/>
          <w:color w:val="000000"/>
          <w:lang w:bidi="en-US"/>
        </w:rPr>
        <w:t xml:space="preserve"> given in favour of one person. A tie in votes may be settled by the casting vote exercisable by the chair of the meeting.</w:t>
      </w:r>
    </w:p>
    <w:p w14:paraId="1D01C804" w14:textId="77777777" w:rsidR="001415E0" w:rsidRPr="00C5333F" w:rsidRDefault="001415E0" w:rsidP="001415E0">
      <w:pPr>
        <w:widowControl w:val="0"/>
        <w:suppressAutoHyphens/>
        <w:autoSpaceDE w:val="0"/>
        <w:autoSpaceDN w:val="0"/>
        <w:adjustRightInd w:val="0"/>
        <w:textAlignment w:val="center"/>
        <w:rPr>
          <w:rFonts w:cstheme="minorHAnsi"/>
          <w:b/>
          <w:bCs/>
          <w:color w:val="000000"/>
          <w:lang w:bidi="en-US"/>
        </w:rPr>
      </w:pPr>
    </w:p>
    <w:p w14:paraId="6863051C"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MOTIONS FOR A MEETING THAT REQUIRE WRITTEN NOTICE TO BE GIVEN TO THE PROPER OFFICER </w:t>
      </w:r>
    </w:p>
    <w:p w14:paraId="39C80433" w14:textId="77777777" w:rsidR="001415E0" w:rsidRPr="00C5333F" w:rsidRDefault="001415E0" w:rsidP="001415E0">
      <w:pPr>
        <w:numPr>
          <w:ilvl w:val="0"/>
          <w:numId w:val="5"/>
        </w:numPr>
        <w:tabs>
          <w:tab w:val="clear" w:pos="1134"/>
          <w:tab w:val="num" w:pos="567"/>
        </w:tabs>
        <w:spacing w:after="0" w:line="276" w:lineRule="auto"/>
        <w:ind w:left="567"/>
        <w:rPr>
          <w:rFonts w:cstheme="minorHAnsi"/>
          <w:color w:val="000000"/>
          <w:lang w:bidi="en-US"/>
        </w:rPr>
      </w:pPr>
      <w:r w:rsidRPr="00C5333F">
        <w:rPr>
          <w:rFonts w:cstheme="minorHAnsi"/>
          <w:color w:val="000000"/>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4955EA20" w14:textId="77777777" w:rsidR="001415E0" w:rsidRPr="00C5333F" w:rsidRDefault="001415E0" w:rsidP="001415E0">
      <w:pPr>
        <w:widowControl w:val="0"/>
        <w:numPr>
          <w:ilvl w:val="0"/>
          <w:numId w:val="5"/>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No motion may be moved at a meeting unless it is on the agenda and the mover has given written notice of its wording to the Proper Officer at least 10 clear days before the meeting. Clear days do not include the day of the notice or the day of the meeting.</w:t>
      </w:r>
    </w:p>
    <w:p w14:paraId="0003A00D" w14:textId="77777777" w:rsidR="001415E0" w:rsidRPr="00C5333F" w:rsidRDefault="001415E0" w:rsidP="001415E0">
      <w:pPr>
        <w:widowControl w:val="0"/>
        <w:numPr>
          <w:ilvl w:val="0"/>
          <w:numId w:val="5"/>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The Proper Officer may, before including a motion on the agenda received in accordance with standing order 9(b), correct obvious grammatical or typographical errors in the wording of the motion. </w:t>
      </w:r>
    </w:p>
    <w:p w14:paraId="261FBEB5" w14:textId="77777777" w:rsidR="001415E0" w:rsidRPr="00C5333F" w:rsidRDefault="001415E0" w:rsidP="001415E0">
      <w:pPr>
        <w:widowControl w:val="0"/>
        <w:numPr>
          <w:ilvl w:val="0"/>
          <w:numId w:val="5"/>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If the Proper Officer considers the wording of a motion received in accordance with standing </w:t>
      </w:r>
      <w:r w:rsidRPr="00C5333F">
        <w:rPr>
          <w:rFonts w:cstheme="minorHAnsi"/>
          <w:color w:val="000000"/>
          <w:lang w:bidi="en-US"/>
        </w:rPr>
        <w:lastRenderedPageBreak/>
        <w:t xml:space="preserve">order 9(b) is not clear in meaning, the motion shall be rejected until the mover of the motion resubmits it, so that it can be understood, in writing, to the Proper Officer at least 10 clear days before the meeting. </w:t>
      </w:r>
    </w:p>
    <w:p w14:paraId="2AE3F123" w14:textId="77777777" w:rsidR="001415E0" w:rsidRPr="00C5333F" w:rsidRDefault="001415E0" w:rsidP="001415E0">
      <w:pPr>
        <w:widowControl w:val="0"/>
        <w:numPr>
          <w:ilvl w:val="0"/>
          <w:numId w:val="5"/>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If the wording or subject of a proposed motion is considered improper, the Proper Officer shall consult with the chair of the forthcoming meeting or</w:t>
      </w:r>
      <w:proofErr w:type="gramStart"/>
      <w:r w:rsidRPr="00C5333F">
        <w:rPr>
          <w:rFonts w:cstheme="minorHAnsi"/>
          <w:color w:val="000000"/>
          <w:lang w:bidi="en-US"/>
        </w:rPr>
        <w:t>, as the case may be, the</w:t>
      </w:r>
      <w:proofErr w:type="gramEnd"/>
      <w:r w:rsidRPr="00C5333F">
        <w:rPr>
          <w:rFonts w:cstheme="minorHAnsi"/>
          <w:color w:val="000000"/>
          <w:lang w:bidi="en-US"/>
        </w:rPr>
        <w:t xml:space="preserve"> councillors who have convened the meeting, to consider whether the motion shall be included in the agenda or rejected. </w:t>
      </w:r>
    </w:p>
    <w:p w14:paraId="05A682AE" w14:textId="77777777" w:rsidR="001415E0" w:rsidRPr="00C5333F" w:rsidRDefault="001415E0" w:rsidP="001415E0">
      <w:pPr>
        <w:widowControl w:val="0"/>
        <w:numPr>
          <w:ilvl w:val="0"/>
          <w:numId w:val="5"/>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The decision of the Proper Officer as to </w:t>
      </w:r>
      <w:proofErr w:type="gramStart"/>
      <w:r w:rsidRPr="00C5333F">
        <w:rPr>
          <w:rFonts w:cstheme="minorHAnsi"/>
          <w:color w:val="000000"/>
          <w:lang w:bidi="en-US"/>
        </w:rPr>
        <w:t>whether or not</w:t>
      </w:r>
      <w:proofErr w:type="gramEnd"/>
      <w:r w:rsidRPr="00C5333F">
        <w:rPr>
          <w:rFonts w:cstheme="minorHAnsi"/>
          <w:color w:val="000000"/>
          <w:lang w:bidi="en-US"/>
        </w:rPr>
        <w:t xml:space="preserve"> to include the motion on the agenda shall be final. </w:t>
      </w:r>
    </w:p>
    <w:p w14:paraId="5FEFF675" w14:textId="77777777" w:rsidR="001415E0" w:rsidRPr="00C5333F" w:rsidRDefault="001415E0" w:rsidP="001415E0">
      <w:pPr>
        <w:widowControl w:val="0"/>
        <w:numPr>
          <w:ilvl w:val="0"/>
          <w:numId w:val="5"/>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Motions received shall be recorded and numbered in the order that they are received.</w:t>
      </w:r>
    </w:p>
    <w:p w14:paraId="13CED344" w14:textId="77777777" w:rsidR="001415E0" w:rsidRPr="00C5333F" w:rsidRDefault="001415E0" w:rsidP="001415E0">
      <w:pPr>
        <w:widowControl w:val="0"/>
        <w:numPr>
          <w:ilvl w:val="0"/>
          <w:numId w:val="5"/>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Motions rejected shall be recorded</w:t>
      </w:r>
      <w:r w:rsidRPr="00C5333F">
        <w:rPr>
          <w:rFonts w:cstheme="minorHAnsi"/>
        </w:rPr>
        <w:t xml:space="preserve"> </w:t>
      </w:r>
      <w:r w:rsidRPr="00C5333F">
        <w:rPr>
          <w:rFonts w:cstheme="minorHAnsi"/>
          <w:color w:val="000000"/>
          <w:lang w:bidi="en-US"/>
        </w:rPr>
        <w:t xml:space="preserve">with an explanation by the Proper Officer of the reason for rejection. </w:t>
      </w:r>
    </w:p>
    <w:p w14:paraId="008B90F4" w14:textId="77777777" w:rsidR="001415E0" w:rsidRPr="00C5333F" w:rsidRDefault="001415E0" w:rsidP="001415E0">
      <w:pPr>
        <w:widowControl w:val="0"/>
        <w:suppressAutoHyphens/>
        <w:autoSpaceDE w:val="0"/>
        <w:autoSpaceDN w:val="0"/>
        <w:adjustRightInd w:val="0"/>
        <w:textAlignment w:val="center"/>
        <w:rPr>
          <w:rFonts w:cstheme="minorHAnsi"/>
          <w:color w:val="000000"/>
          <w:lang w:bidi="en-US"/>
        </w:rPr>
      </w:pPr>
    </w:p>
    <w:p w14:paraId="05448B6E"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MOTIONS AT A MEETING THAT DO NOT REQUIRE WRITTEN NOTICE </w:t>
      </w:r>
    </w:p>
    <w:p w14:paraId="31A5A393" w14:textId="77777777" w:rsidR="001415E0" w:rsidRPr="00C5333F" w:rsidRDefault="001415E0" w:rsidP="001415E0">
      <w:pPr>
        <w:widowControl w:val="0"/>
        <w:numPr>
          <w:ilvl w:val="0"/>
          <w:numId w:val="6"/>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The following motions may be moved at a meeting without written notice to the Proper Officer:</w:t>
      </w:r>
    </w:p>
    <w:p w14:paraId="3A810E9C"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correct an inaccuracy in the draft minutes of a </w:t>
      </w:r>
      <w:proofErr w:type="gramStart"/>
      <w:r w:rsidRPr="00C5333F">
        <w:rPr>
          <w:rFonts w:cstheme="minorHAnsi"/>
          <w:color w:val="000000"/>
          <w:lang w:bidi="en-US"/>
        </w:rPr>
        <w:t>meeting;</w:t>
      </w:r>
      <w:proofErr w:type="gramEnd"/>
    </w:p>
    <w:p w14:paraId="041A46D0"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move to a </w:t>
      </w:r>
      <w:proofErr w:type="gramStart"/>
      <w:r w:rsidRPr="00C5333F">
        <w:rPr>
          <w:rFonts w:cstheme="minorHAnsi"/>
          <w:color w:val="000000"/>
          <w:lang w:bidi="en-US"/>
        </w:rPr>
        <w:t>vote;</w:t>
      </w:r>
      <w:proofErr w:type="gramEnd"/>
      <w:r w:rsidRPr="00C5333F">
        <w:rPr>
          <w:rFonts w:cstheme="minorHAnsi"/>
          <w:color w:val="000000"/>
          <w:lang w:bidi="en-US"/>
        </w:rPr>
        <w:t xml:space="preserve"> </w:t>
      </w:r>
    </w:p>
    <w:p w14:paraId="7F1B43F8"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defer consideration of a </w:t>
      </w:r>
      <w:proofErr w:type="gramStart"/>
      <w:r w:rsidRPr="00C5333F">
        <w:rPr>
          <w:rFonts w:cstheme="minorHAnsi"/>
          <w:color w:val="000000"/>
          <w:lang w:bidi="en-US"/>
        </w:rPr>
        <w:t>motion;</w:t>
      </w:r>
      <w:proofErr w:type="gramEnd"/>
      <w:r w:rsidRPr="00C5333F">
        <w:rPr>
          <w:rFonts w:cstheme="minorHAnsi"/>
          <w:color w:val="000000"/>
          <w:lang w:bidi="en-US"/>
        </w:rPr>
        <w:t xml:space="preserve"> </w:t>
      </w:r>
    </w:p>
    <w:p w14:paraId="540B79F4"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to refer a motion to a particular committee or sub-</w:t>
      </w:r>
      <w:proofErr w:type="gramStart"/>
      <w:r w:rsidRPr="00C5333F">
        <w:rPr>
          <w:rFonts w:cstheme="minorHAnsi"/>
          <w:color w:val="000000"/>
          <w:lang w:bidi="en-US"/>
        </w:rPr>
        <w:t>committee;</w:t>
      </w:r>
      <w:proofErr w:type="gramEnd"/>
    </w:p>
    <w:p w14:paraId="57525F07"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appoint a person to preside at a </w:t>
      </w:r>
      <w:proofErr w:type="gramStart"/>
      <w:r w:rsidRPr="00C5333F">
        <w:rPr>
          <w:rFonts w:cstheme="minorHAnsi"/>
          <w:color w:val="000000"/>
          <w:lang w:bidi="en-US"/>
        </w:rPr>
        <w:t>meeting;</w:t>
      </w:r>
      <w:proofErr w:type="gramEnd"/>
    </w:p>
    <w:p w14:paraId="0E148422"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change the order of business on the </w:t>
      </w:r>
      <w:proofErr w:type="gramStart"/>
      <w:r w:rsidRPr="00C5333F">
        <w:rPr>
          <w:rFonts w:cstheme="minorHAnsi"/>
          <w:color w:val="000000"/>
          <w:lang w:bidi="en-US"/>
        </w:rPr>
        <w:t>agenda;</w:t>
      </w:r>
      <w:proofErr w:type="gramEnd"/>
      <w:r w:rsidRPr="00C5333F">
        <w:rPr>
          <w:rFonts w:cstheme="minorHAnsi"/>
          <w:color w:val="000000"/>
          <w:lang w:bidi="en-US"/>
        </w:rPr>
        <w:t xml:space="preserve"> </w:t>
      </w:r>
    </w:p>
    <w:p w14:paraId="441DD81B"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proceed to the next business on the </w:t>
      </w:r>
      <w:proofErr w:type="gramStart"/>
      <w:r w:rsidRPr="00C5333F">
        <w:rPr>
          <w:rFonts w:cstheme="minorHAnsi"/>
          <w:color w:val="000000"/>
          <w:lang w:bidi="en-US"/>
        </w:rPr>
        <w:t>agenda;</w:t>
      </w:r>
      <w:proofErr w:type="gramEnd"/>
      <w:r w:rsidRPr="00C5333F">
        <w:rPr>
          <w:rFonts w:cstheme="minorHAnsi"/>
          <w:color w:val="000000"/>
          <w:lang w:bidi="en-US"/>
        </w:rPr>
        <w:t xml:space="preserve"> </w:t>
      </w:r>
    </w:p>
    <w:p w14:paraId="47F84FC9"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require a written </w:t>
      </w:r>
      <w:proofErr w:type="gramStart"/>
      <w:r w:rsidRPr="00C5333F">
        <w:rPr>
          <w:rFonts w:cstheme="minorHAnsi"/>
          <w:color w:val="000000"/>
          <w:lang w:bidi="en-US"/>
        </w:rPr>
        <w:t>report;</w:t>
      </w:r>
      <w:proofErr w:type="gramEnd"/>
    </w:p>
    <w:p w14:paraId="1C19B2E8"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appoint a committee or sub-committee and their </w:t>
      </w:r>
      <w:proofErr w:type="gramStart"/>
      <w:r w:rsidRPr="00C5333F">
        <w:rPr>
          <w:rFonts w:cstheme="minorHAnsi"/>
          <w:color w:val="000000"/>
          <w:lang w:bidi="en-US"/>
        </w:rPr>
        <w:t>members;</w:t>
      </w:r>
      <w:proofErr w:type="gramEnd"/>
    </w:p>
    <w:p w14:paraId="20F11C70"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extend the time limits for </w:t>
      </w:r>
      <w:proofErr w:type="gramStart"/>
      <w:r w:rsidRPr="00C5333F">
        <w:rPr>
          <w:rFonts w:cstheme="minorHAnsi"/>
          <w:color w:val="000000"/>
          <w:lang w:bidi="en-US"/>
        </w:rPr>
        <w:t>speaking;</w:t>
      </w:r>
      <w:proofErr w:type="gramEnd"/>
    </w:p>
    <w:p w14:paraId="5CDCCA54"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exclude the press and public from a meeting in respect of confidential or other information which is prejudicial to the public </w:t>
      </w:r>
      <w:proofErr w:type="gramStart"/>
      <w:r w:rsidRPr="00C5333F">
        <w:rPr>
          <w:rFonts w:cstheme="minorHAnsi"/>
          <w:color w:val="000000"/>
          <w:lang w:bidi="en-US"/>
        </w:rPr>
        <w:t>interest;</w:t>
      </w:r>
      <w:proofErr w:type="gramEnd"/>
    </w:p>
    <w:p w14:paraId="1D4AE9F6"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not hear further from a councillor or a member of the </w:t>
      </w:r>
      <w:proofErr w:type="gramStart"/>
      <w:r w:rsidRPr="00C5333F">
        <w:rPr>
          <w:rFonts w:cstheme="minorHAnsi"/>
          <w:color w:val="000000"/>
          <w:lang w:bidi="en-US"/>
        </w:rPr>
        <w:t>public;</w:t>
      </w:r>
      <w:proofErr w:type="gramEnd"/>
    </w:p>
    <w:p w14:paraId="5DFE35FE"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exclude a councillor or member of the public for disorderly </w:t>
      </w:r>
      <w:proofErr w:type="gramStart"/>
      <w:r w:rsidRPr="00C5333F">
        <w:rPr>
          <w:rFonts w:cstheme="minorHAnsi"/>
          <w:color w:val="000000"/>
          <w:lang w:bidi="en-US"/>
        </w:rPr>
        <w:t>conduct;</w:t>
      </w:r>
      <w:proofErr w:type="gramEnd"/>
      <w:r w:rsidRPr="00C5333F">
        <w:rPr>
          <w:rFonts w:cstheme="minorHAnsi"/>
          <w:color w:val="000000"/>
          <w:lang w:bidi="en-US"/>
        </w:rPr>
        <w:t xml:space="preserve"> </w:t>
      </w:r>
    </w:p>
    <w:p w14:paraId="7C6A30E1"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temporarily suspend the </w:t>
      </w:r>
      <w:proofErr w:type="gramStart"/>
      <w:r w:rsidRPr="00C5333F">
        <w:rPr>
          <w:rFonts w:cstheme="minorHAnsi"/>
          <w:color w:val="000000"/>
          <w:lang w:bidi="en-US"/>
        </w:rPr>
        <w:t>meeting;</w:t>
      </w:r>
      <w:proofErr w:type="gramEnd"/>
      <w:r w:rsidRPr="00C5333F">
        <w:rPr>
          <w:rFonts w:cstheme="minorHAnsi"/>
          <w:color w:val="000000"/>
          <w:lang w:bidi="en-US"/>
        </w:rPr>
        <w:t xml:space="preserve"> </w:t>
      </w:r>
    </w:p>
    <w:p w14:paraId="10E21F41"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to suspend a particular standing order (unless it reflects mandatory statutory or legal requirements</w:t>
      </w:r>
      <w:proofErr w:type="gramStart"/>
      <w:r w:rsidRPr="00C5333F">
        <w:rPr>
          <w:rFonts w:cstheme="minorHAnsi"/>
          <w:color w:val="000000"/>
          <w:lang w:bidi="en-US"/>
        </w:rPr>
        <w:t>);</w:t>
      </w:r>
      <w:proofErr w:type="gramEnd"/>
    </w:p>
    <w:p w14:paraId="4DD5A94D"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to adjourn the meeting; or</w:t>
      </w:r>
    </w:p>
    <w:p w14:paraId="18CCBAA7" w14:textId="77777777" w:rsidR="001415E0" w:rsidRPr="00C5333F" w:rsidRDefault="001415E0" w:rsidP="001415E0">
      <w:pPr>
        <w:widowControl w:val="0"/>
        <w:numPr>
          <w:ilvl w:val="1"/>
          <w:numId w:val="23"/>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to close the meeting. </w:t>
      </w:r>
    </w:p>
    <w:p w14:paraId="01215DAE" w14:textId="77777777" w:rsidR="001415E0" w:rsidRPr="00C5333F" w:rsidRDefault="001415E0" w:rsidP="001415E0">
      <w:pPr>
        <w:widowControl w:val="0"/>
        <w:suppressAutoHyphens/>
        <w:autoSpaceDE w:val="0"/>
        <w:autoSpaceDN w:val="0"/>
        <w:adjustRightInd w:val="0"/>
        <w:ind w:left="567"/>
        <w:textAlignment w:val="center"/>
        <w:rPr>
          <w:rFonts w:cstheme="minorHAnsi"/>
          <w:color w:val="000000"/>
          <w:lang w:bidi="en-US"/>
        </w:rPr>
      </w:pPr>
    </w:p>
    <w:p w14:paraId="78139AD9" w14:textId="77777777" w:rsidR="001415E0" w:rsidRPr="005A3BD7" w:rsidRDefault="001415E0" w:rsidP="001415E0">
      <w:pPr>
        <w:pStyle w:val="Heading1"/>
        <w:numPr>
          <w:ilvl w:val="0"/>
          <w:numId w:val="69"/>
        </w:numPr>
        <w:tabs>
          <w:tab w:val="clear" w:pos="851"/>
        </w:tabs>
        <w:spacing w:before="0"/>
        <w:ind w:left="850" w:hanging="85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MANAGEMENT OF INFORMATION </w:t>
      </w:r>
    </w:p>
    <w:p w14:paraId="23287158" w14:textId="77777777" w:rsidR="001415E0" w:rsidRPr="005A3BD7" w:rsidRDefault="001415E0" w:rsidP="001415E0">
      <w:pPr>
        <w:widowControl w:val="0"/>
        <w:suppressAutoHyphens/>
        <w:autoSpaceDE w:val="0"/>
        <w:autoSpaceDN w:val="0"/>
        <w:adjustRightInd w:val="0"/>
        <w:ind w:left="131" w:firstLine="720"/>
        <w:textAlignment w:val="center"/>
        <w:rPr>
          <w:rFonts w:cstheme="minorHAnsi"/>
          <w:i/>
        </w:rPr>
      </w:pPr>
      <w:r w:rsidRPr="00C5333F">
        <w:rPr>
          <w:rFonts w:cstheme="minorHAnsi"/>
          <w:i/>
        </w:rPr>
        <w:t>See also standing order 20.</w:t>
      </w:r>
    </w:p>
    <w:p w14:paraId="6190FB62" w14:textId="77777777" w:rsidR="001415E0" w:rsidRPr="00C5333F" w:rsidRDefault="001415E0" w:rsidP="001415E0">
      <w:pPr>
        <w:widowControl w:val="0"/>
        <w:numPr>
          <w:ilvl w:val="0"/>
          <w:numId w:val="24"/>
        </w:numPr>
        <w:suppressAutoHyphens/>
        <w:autoSpaceDE w:val="0"/>
        <w:autoSpaceDN w:val="0"/>
        <w:adjustRightInd w:val="0"/>
        <w:spacing w:after="0" w:line="276" w:lineRule="auto"/>
        <w:textAlignment w:val="center"/>
        <w:rPr>
          <w:rFonts w:cstheme="minorHAnsi"/>
          <w:b/>
          <w:color w:val="000000"/>
          <w:lang w:bidi="en-US"/>
        </w:rPr>
      </w:pPr>
      <w:r w:rsidRPr="00C5333F">
        <w:rPr>
          <w:rFonts w:cstheme="minorHAnsi"/>
          <w:b/>
          <w:color w:val="000000"/>
          <w:lang w:bidi="en-US"/>
        </w:rPr>
        <w:t xml:space="preserve">The Council shall have in place and keep under </w:t>
      </w:r>
      <w:proofErr w:type="gramStart"/>
      <w:r w:rsidRPr="00C5333F">
        <w:rPr>
          <w:rFonts w:cstheme="minorHAnsi"/>
          <w:b/>
          <w:color w:val="000000"/>
          <w:lang w:bidi="en-US"/>
        </w:rPr>
        <w:t>review,</w:t>
      </w:r>
      <w:proofErr w:type="gramEnd"/>
      <w:r w:rsidRPr="00C5333F">
        <w:rPr>
          <w:rFonts w:cstheme="minorHAnsi"/>
          <w:b/>
          <w:color w:val="000000"/>
          <w:lang w:bidi="en-US"/>
        </w:rPr>
        <w:t xml:space="preserve"> technical and organisational measures to keep secure information (including personal data) which it holds in paper and electronic form. Such arrangements shall include deciding who has access to personal data and encryption of personal data. </w:t>
      </w:r>
    </w:p>
    <w:p w14:paraId="1208C435" w14:textId="77777777" w:rsidR="001415E0" w:rsidRPr="00C5333F" w:rsidRDefault="001415E0" w:rsidP="001415E0">
      <w:pPr>
        <w:pStyle w:val="ListParagraph"/>
        <w:numPr>
          <w:ilvl w:val="0"/>
          <w:numId w:val="24"/>
        </w:numPr>
        <w:spacing w:after="0" w:line="276" w:lineRule="auto"/>
        <w:contextualSpacing w:val="0"/>
        <w:rPr>
          <w:rFonts w:cstheme="minorHAnsi"/>
          <w:b/>
          <w:color w:val="000000"/>
          <w:lang w:bidi="en-US"/>
        </w:rPr>
      </w:pPr>
      <w:r w:rsidRPr="00C5333F">
        <w:rPr>
          <w:rFonts w:cstheme="minorHAnsi"/>
          <w:b/>
          <w:color w:val="000000"/>
          <w:lang w:bidi="en-US"/>
        </w:rPr>
        <w:lastRenderedPageBreak/>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755BE46A" w14:textId="77777777" w:rsidR="001415E0" w:rsidRPr="00C5333F" w:rsidRDefault="001415E0" w:rsidP="001415E0">
      <w:pPr>
        <w:widowControl w:val="0"/>
        <w:numPr>
          <w:ilvl w:val="0"/>
          <w:numId w:val="24"/>
        </w:numPr>
        <w:suppressAutoHyphens/>
        <w:autoSpaceDE w:val="0"/>
        <w:autoSpaceDN w:val="0"/>
        <w:adjustRightInd w:val="0"/>
        <w:spacing w:after="0" w:line="276" w:lineRule="auto"/>
        <w:textAlignment w:val="center"/>
        <w:rPr>
          <w:rFonts w:cstheme="minorHAnsi"/>
          <w:b/>
          <w:color w:val="000000"/>
          <w:lang w:bidi="en-US"/>
        </w:rPr>
      </w:pPr>
      <w:r w:rsidRPr="00C5333F">
        <w:rPr>
          <w:rFonts w:cstheme="minorHAnsi"/>
          <w:b/>
          <w:color w:val="000000"/>
          <w:lang w:bidi="en-US"/>
        </w:rPr>
        <w:t xml:space="preserve">The agenda, papers that support the agenda and the minutes of a meeting shall not disclose or otherwise undermine confidential information or personal data without legal justification. </w:t>
      </w:r>
    </w:p>
    <w:p w14:paraId="6156BB6E" w14:textId="77777777" w:rsidR="001415E0" w:rsidRPr="00C5333F" w:rsidRDefault="001415E0" w:rsidP="001415E0">
      <w:pPr>
        <w:widowControl w:val="0"/>
        <w:numPr>
          <w:ilvl w:val="0"/>
          <w:numId w:val="24"/>
        </w:numPr>
        <w:suppressAutoHyphens/>
        <w:autoSpaceDE w:val="0"/>
        <w:autoSpaceDN w:val="0"/>
        <w:adjustRightInd w:val="0"/>
        <w:spacing w:after="0" w:line="276" w:lineRule="auto"/>
        <w:textAlignment w:val="center"/>
        <w:rPr>
          <w:rFonts w:cstheme="minorHAnsi"/>
          <w:b/>
          <w:color w:val="000000"/>
          <w:lang w:bidi="en-US"/>
        </w:rPr>
      </w:pPr>
      <w:r w:rsidRPr="00C5333F">
        <w:rPr>
          <w:rFonts w:cstheme="minorHAnsi"/>
          <w:b/>
          <w:color w:val="000000"/>
          <w:lang w:bidi="en-US"/>
        </w:rPr>
        <w:t xml:space="preserve">Councillors, staff, the Council’s </w:t>
      </w:r>
      <w:proofErr w:type="gramStart"/>
      <w:r w:rsidRPr="00C5333F">
        <w:rPr>
          <w:rFonts w:cstheme="minorHAnsi"/>
          <w:b/>
          <w:color w:val="000000"/>
          <w:lang w:bidi="en-US"/>
        </w:rPr>
        <w:t>contractors</w:t>
      </w:r>
      <w:proofErr w:type="gramEnd"/>
      <w:r w:rsidRPr="00C5333F">
        <w:rPr>
          <w:rFonts w:cstheme="minorHAnsi"/>
          <w:b/>
          <w:color w:val="000000"/>
          <w:lang w:bidi="en-US"/>
        </w:rPr>
        <w:t xml:space="preserve"> and agents shall not disclose confidential information or personal data without legal justification.</w:t>
      </w:r>
    </w:p>
    <w:p w14:paraId="57614DCA" w14:textId="77777777" w:rsidR="001415E0" w:rsidRPr="00C5333F" w:rsidRDefault="001415E0" w:rsidP="001415E0">
      <w:pPr>
        <w:widowControl w:val="0"/>
        <w:autoSpaceDE w:val="0"/>
        <w:autoSpaceDN w:val="0"/>
        <w:adjustRightInd w:val="0"/>
        <w:ind w:left="567"/>
        <w:textAlignment w:val="center"/>
        <w:rPr>
          <w:rFonts w:cstheme="minorHAnsi"/>
          <w:b/>
          <w:bCs/>
          <w:color w:val="000000"/>
          <w:lang w:bidi="en-US"/>
        </w:rPr>
      </w:pPr>
    </w:p>
    <w:p w14:paraId="4AF22EA0"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DRAFT MINUTES </w:t>
      </w:r>
    </w:p>
    <w:p w14:paraId="47F38DB6" w14:textId="77777777" w:rsidR="001415E0" w:rsidRPr="00C5333F" w:rsidRDefault="001415E0" w:rsidP="001415E0">
      <w:pPr>
        <w:widowControl w:val="0"/>
        <w:tabs>
          <w:tab w:val="left" w:pos="3686"/>
        </w:tabs>
        <w:suppressAutoHyphens/>
        <w:autoSpaceDE w:val="0"/>
        <w:autoSpaceDN w:val="0"/>
        <w:adjustRightInd w:val="0"/>
        <w:ind w:left="567"/>
        <w:contextualSpacing/>
        <w:textAlignment w:val="center"/>
        <w:rPr>
          <w:rFonts w:cstheme="minorHAnsi"/>
          <w:color w:val="FF0012"/>
          <w:lang w:bidi="en-US"/>
        </w:rPr>
      </w:pPr>
      <w:r w:rsidRPr="00C5333F">
        <w:rPr>
          <w:rFonts w:cstheme="minorHAnsi"/>
          <w:color w:val="000000" w:themeColor="text1"/>
          <w:lang w:bidi="en-US"/>
        </w:rPr>
        <w:t>Full Council meetings</w:t>
      </w:r>
      <w:r w:rsidRPr="00C5333F">
        <w:rPr>
          <w:rFonts w:cstheme="minorHAnsi"/>
          <w:color w:val="DE000E"/>
          <w:lang w:bidi="en-US"/>
        </w:rPr>
        <w:tab/>
        <w:t>●</w:t>
      </w:r>
    </w:p>
    <w:p w14:paraId="659053EF" w14:textId="77777777" w:rsidR="001415E0" w:rsidRPr="00C5333F" w:rsidRDefault="001415E0" w:rsidP="001415E0">
      <w:pPr>
        <w:widowControl w:val="0"/>
        <w:tabs>
          <w:tab w:val="left" w:pos="3686"/>
        </w:tabs>
        <w:suppressAutoHyphens/>
        <w:autoSpaceDE w:val="0"/>
        <w:autoSpaceDN w:val="0"/>
        <w:adjustRightInd w:val="0"/>
        <w:ind w:left="567"/>
        <w:contextualSpacing/>
        <w:textAlignment w:val="center"/>
        <w:rPr>
          <w:rFonts w:cstheme="minorHAnsi"/>
          <w:color w:val="0078B2"/>
          <w:lang w:bidi="en-US"/>
        </w:rPr>
      </w:pPr>
      <w:r w:rsidRPr="00C5333F">
        <w:rPr>
          <w:rFonts w:cstheme="minorHAnsi"/>
          <w:color w:val="000000" w:themeColor="text1"/>
          <w:lang w:bidi="en-US"/>
        </w:rPr>
        <w:t>Committee meetings</w:t>
      </w:r>
      <w:r w:rsidRPr="00C5333F">
        <w:rPr>
          <w:rFonts w:cstheme="minorHAnsi"/>
          <w:color w:val="FF8000"/>
          <w:lang w:bidi="en-US"/>
        </w:rPr>
        <w:tab/>
        <w:t>●</w:t>
      </w:r>
    </w:p>
    <w:p w14:paraId="6CF0E957" w14:textId="77777777" w:rsidR="001415E0" w:rsidRPr="00C5333F" w:rsidRDefault="001415E0" w:rsidP="001415E0">
      <w:pPr>
        <w:widowControl w:val="0"/>
        <w:tabs>
          <w:tab w:val="left" w:pos="3686"/>
        </w:tabs>
        <w:suppressAutoHyphens/>
        <w:autoSpaceDE w:val="0"/>
        <w:autoSpaceDN w:val="0"/>
        <w:adjustRightInd w:val="0"/>
        <w:ind w:left="567"/>
        <w:contextualSpacing/>
        <w:textAlignment w:val="center"/>
        <w:rPr>
          <w:rFonts w:cstheme="minorHAnsi"/>
          <w:color w:val="FF0012"/>
          <w:lang w:bidi="en-US"/>
        </w:rPr>
      </w:pPr>
      <w:r w:rsidRPr="00C5333F">
        <w:rPr>
          <w:rFonts w:cstheme="minorHAnsi"/>
          <w:color w:val="000000" w:themeColor="text1"/>
          <w:lang w:bidi="en-US"/>
        </w:rPr>
        <w:t xml:space="preserve">Sub-committee meetings </w:t>
      </w:r>
      <w:r w:rsidRPr="00C5333F">
        <w:rPr>
          <w:rFonts w:cstheme="minorHAnsi"/>
          <w:color w:val="99CC00"/>
          <w:lang w:bidi="en-US"/>
        </w:rPr>
        <w:tab/>
        <w:t>●</w:t>
      </w:r>
    </w:p>
    <w:p w14:paraId="71348F8F" w14:textId="77777777" w:rsidR="001415E0" w:rsidRPr="00C5333F" w:rsidRDefault="001415E0" w:rsidP="001415E0">
      <w:pPr>
        <w:rPr>
          <w:rFonts w:cstheme="minorHAnsi"/>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1415E0" w:rsidRPr="00C5333F" w14:paraId="7AA46CBD" w14:textId="77777777" w:rsidTr="006052E5">
        <w:tc>
          <w:tcPr>
            <w:tcW w:w="490" w:type="dxa"/>
          </w:tcPr>
          <w:p w14:paraId="087462F4" w14:textId="77777777" w:rsidR="001415E0" w:rsidRPr="00C5333F" w:rsidRDefault="001415E0" w:rsidP="006052E5">
            <w:pPr>
              <w:contextualSpacing/>
              <w:rPr>
                <w:rFonts w:cstheme="minorHAnsi"/>
              </w:rPr>
            </w:pPr>
          </w:p>
        </w:tc>
        <w:tc>
          <w:tcPr>
            <w:tcW w:w="8414" w:type="dxa"/>
          </w:tcPr>
          <w:p w14:paraId="7404E3CF" w14:textId="77777777" w:rsidR="001415E0" w:rsidRPr="00C5333F" w:rsidRDefault="001415E0" w:rsidP="001415E0">
            <w:pPr>
              <w:widowControl w:val="0"/>
              <w:numPr>
                <w:ilvl w:val="0"/>
                <w:numId w:val="10"/>
              </w:numPr>
              <w:suppressAutoHyphens/>
              <w:autoSpaceDE w:val="0"/>
              <w:autoSpaceDN w:val="0"/>
              <w:adjustRightInd w:val="0"/>
              <w:spacing w:line="276" w:lineRule="auto"/>
              <w:ind w:left="567"/>
              <w:textAlignment w:val="center"/>
              <w:rPr>
                <w:rFonts w:cstheme="minorHAnsi"/>
                <w:color w:val="000000"/>
                <w:lang w:bidi="en-US"/>
              </w:rPr>
            </w:pPr>
            <w:r w:rsidRPr="00C5333F">
              <w:rPr>
                <w:rFonts w:cstheme="minorHAnsi"/>
                <w:color w:val="000000"/>
                <w:spacing w:val="2"/>
                <w:lang w:bidi="en-US"/>
              </w:rPr>
              <w:t>If the draft minutes of a preceding meeting have been served on councillors with the agenda to attend the meeting at which they are due to be approved for accuracy, they shall be taken as read.</w:t>
            </w:r>
          </w:p>
        </w:tc>
      </w:tr>
      <w:tr w:rsidR="001415E0" w:rsidRPr="00C5333F" w14:paraId="44BB5AE3" w14:textId="77777777" w:rsidTr="006052E5">
        <w:tc>
          <w:tcPr>
            <w:tcW w:w="490" w:type="dxa"/>
          </w:tcPr>
          <w:p w14:paraId="10EC8846" w14:textId="77777777" w:rsidR="001415E0" w:rsidRPr="00C5333F" w:rsidRDefault="001415E0" w:rsidP="006052E5">
            <w:pPr>
              <w:contextualSpacing/>
              <w:rPr>
                <w:rFonts w:cstheme="minorHAnsi"/>
              </w:rPr>
            </w:pPr>
          </w:p>
        </w:tc>
        <w:tc>
          <w:tcPr>
            <w:tcW w:w="8414" w:type="dxa"/>
          </w:tcPr>
          <w:p w14:paraId="5D349169" w14:textId="77777777" w:rsidR="001415E0" w:rsidRPr="00C5333F" w:rsidRDefault="001415E0" w:rsidP="001415E0">
            <w:pPr>
              <w:widowControl w:val="0"/>
              <w:numPr>
                <w:ilvl w:val="0"/>
                <w:numId w:val="10"/>
              </w:numPr>
              <w:suppressAutoHyphens/>
              <w:autoSpaceDE w:val="0"/>
              <w:autoSpaceDN w:val="0"/>
              <w:adjustRightInd w:val="0"/>
              <w:spacing w:line="276" w:lineRule="auto"/>
              <w:ind w:left="567"/>
              <w:textAlignment w:val="center"/>
              <w:rPr>
                <w:rFonts w:cstheme="minorHAnsi"/>
              </w:rPr>
            </w:pPr>
            <w:r w:rsidRPr="00C5333F">
              <w:rPr>
                <w:rFonts w:cstheme="minorHAnsi"/>
                <w:color w:val="000000"/>
                <w:lang w:bidi="en-US"/>
              </w:rPr>
              <w:t>There shall be no discussion about the draft minutes of a preceding meeting except in relation to their accuracy. A motion to correct an inaccuracy in the draft minutes shall be moved in accordance with standing order 10(a)(i).</w:t>
            </w:r>
          </w:p>
        </w:tc>
      </w:tr>
      <w:tr w:rsidR="001415E0" w:rsidRPr="00C5333F" w14:paraId="1BF65B35" w14:textId="77777777" w:rsidTr="006052E5">
        <w:tc>
          <w:tcPr>
            <w:tcW w:w="490" w:type="dxa"/>
          </w:tcPr>
          <w:p w14:paraId="629A85F6" w14:textId="77777777" w:rsidR="001415E0" w:rsidRPr="00C5333F" w:rsidRDefault="001415E0" w:rsidP="006052E5">
            <w:pPr>
              <w:contextualSpacing/>
              <w:rPr>
                <w:rFonts w:cstheme="minorHAnsi"/>
              </w:rPr>
            </w:pPr>
          </w:p>
        </w:tc>
        <w:tc>
          <w:tcPr>
            <w:tcW w:w="8414" w:type="dxa"/>
          </w:tcPr>
          <w:p w14:paraId="5D1223DA" w14:textId="77777777" w:rsidR="001415E0" w:rsidRPr="00C5333F" w:rsidRDefault="001415E0" w:rsidP="001415E0">
            <w:pPr>
              <w:widowControl w:val="0"/>
              <w:numPr>
                <w:ilvl w:val="0"/>
                <w:numId w:val="10"/>
              </w:numPr>
              <w:suppressAutoHyphens/>
              <w:autoSpaceDE w:val="0"/>
              <w:autoSpaceDN w:val="0"/>
              <w:adjustRightInd w:val="0"/>
              <w:spacing w:line="276" w:lineRule="auto"/>
              <w:ind w:left="567"/>
              <w:textAlignment w:val="center"/>
              <w:rPr>
                <w:rFonts w:cstheme="minorHAnsi"/>
              </w:rPr>
            </w:pPr>
            <w:r w:rsidRPr="00C5333F">
              <w:rPr>
                <w:rFonts w:cstheme="minorHAnsi"/>
                <w:color w:val="000000"/>
                <w:lang w:bidi="en-US"/>
              </w:rPr>
              <w:t xml:space="preserve">The accuracy of draft minutes, including any amendment(s) made to them, shall be confirmed by </w:t>
            </w:r>
            <w:proofErr w:type="gramStart"/>
            <w:r w:rsidRPr="00C5333F">
              <w:rPr>
                <w:rFonts w:cstheme="minorHAnsi"/>
                <w:color w:val="000000"/>
                <w:lang w:bidi="en-US"/>
              </w:rPr>
              <w:t>resolution</w:t>
            </w:r>
            <w:proofErr w:type="gramEnd"/>
            <w:r w:rsidRPr="00C5333F">
              <w:rPr>
                <w:rFonts w:cstheme="minorHAnsi"/>
                <w:color w:val="000000"/>
                <w:lang w:bidi="en-US"/>
              </w:rPr>
              <w:t xml:space="preserve"> and shall be signed by the chair of the meeting and stand as an accurate record of the meeting to which the minutes relate. </w:t>
            </w:r>
          </w:p>
        </w:tc>
      </w:tr>
      <w:tr w:rsidR="001415E0" w:rsidRPr="00C5333F" w14:paraId="2980EA8D" w14:textId="77777777" w:rsidTr="006052E5">
        <w:tc>
          <w:tcPr>
            <w:tcW w:w="490" w:type="dxa"/>
          </w:tcPr>
          <w:p w14:paraId="5515C124" w14:textId="77777777" w:rsidR="001415E0" w:rsidRPr="00C5333F" w:rsidRDefault="001415E0" w:rsidP="006052E5">
            <w:pPr>
              <w:contextualSpacing/>
              <w:rPr>
                <w:rFonts w:cstheme="minorHAnsi"/>
              </w:rPr>
            </w:pPr>
          </w:p>
        </w:tc>
        <w:tc>
          <w:tcPr>
            <w:tcW w:w="8414" w:type="dxa"/>
          </w:tcPr>
          <w:p w14:paraId="3E9F6775" w14:textId="77777777" w:rsidR="001415E0" w:rsidRPr="00C5333F" w:rsidRDefault="001415E0" w:rsidP="001415E0">
            <w:pPr>
              <w:widowControl w:val="0"/>
              <w:numPr>
                <w:ilvl w:val="0"/>
                <w:numId w:val="10"/>
              </w:numPr>
              <w:suppressAutoHyphens/>
              <w:autoSpaceDE w:val="0"/>
              <w:autoSpaceDN w:val="0"/>
              <w:adjustRightInd w:val="0"/>
              <w:spacing w:line="276" w:lineRule="auto"/>
              <w:ind w:left="567"/>
              <w:textAlignment w:val="center"/>
              <w:rPr>
                <w:rFonts w:cstheme="minorHAnsi"/>
                <w:color w:val="000000"/>
                <w:lang w:bidi="en-US"/>
              </w:rPr>
            </w:pPr>
            <w:r w:rsidRPr="00C5333F">
              <w:rPr>
                <w:rFonts w:cstheme="minorHAnsi"/>
                <w:color w:val="000000"/>
                <w:lang w:bidi="en-US"/>
              </w:rPr>
              <w:t>If the chair of the meeting does not consider the minutes to be an accurate record of the meeting to which they relate, he/she/they shall sign the minutes and include a paragraph in the following terms or to the same effect:</w:t>
            </w:r>
          </w:p>
          <w:p w14:paraId="0450C421" w14:textId="77777777" w:rsidR="001415E0" w:rsidRPr="00C5333F" w:rsidRDefault="001415E0" w:rsidP="006052E5">
            <w:pPr>
              <w:widowControl w:val="0"/>
              <w:suppressAutoHyphens/>
              <w:autoSpaceDE w:val="0"/>
              <w:autoSpaceDN w:val="0"/>
              <w:adjustRightInd w:val="0"/>
              <w:ind w:left="678" w:right="849"/>
              <w:textAlignment w:val="center"/>
              <w:rPr>
                <w:rFonts w:cstheme="minorHAnsi"/>
              </w:rPr>
            </w:pPr>
            <w:r w:rsidRPr="00C5333F">
              <w:rPr>
                <w:rFonts w:cstheme="minorHAnsi"/>
                <w:color w:val="000000"/>
                <w:spacing w:val="-2"/>
                <w:lang w:bidi="en-US"/>
              </w:rPr>
              <w:t xml:space="preserve">“The </w:t>
            </w:r>
            <w:r w:rsidRPr="00C5333F">
              <w:rPr>
                <w:rFonts w:cstheme="minorHAnsi"/>
                <w:color w:val="000000"/>
                <w:lang w:bidi="en-US"/>
              </w:rPr>
              <w:t xml:space="preserve">chair </w:t>
            </w:r>
            <w:r w:rsidRPr="00C5333F">
              <w:rPr>
                <w:rFonts w:cstheme="minorHAnsi"/>
                <w:color w:val="000000"/>
                <w:spacing w:val="-2"/>
                <w:lang w:bidi="en-US"/>
              </w:rPr>
              <w:t>of this meeting does not believe that the minutes of the meeting of the (   ) held on [date] in respect of (   ) were a correct record but his/her/their view was not upheld by the meeting and the minutes are confirmed as an accurate record of the proceedings.”</w:t>
            </w:r>
          </w:p>
        </w:tc>
      </w:tr>
      <w:tr w:rsidR="001415E0" w:rsidRPr="00C5333F" w14:paraId="57671815" w14:textId="77777777" w:rsidTr="006052E5">
        <w:tc>
          <w:tcPr>
            <w:tcW w:w="490" w:type="dxa"/>
          </w:tcPr>
          <w:p w14:paraId="51B2DE6A"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DE000E"/>
                <w:lang w:bidi="en-US"/>
              </w:rPr>
            </w:pPr>
            <w:r w:rsidRPr="00C5333F">
              <w:rPr>
                <w:rFonts w:cstheme="minorHAnsi"/>
                <w:color w:val="DE000E"/>
                <w:lang w:bidi="en-US"/>
              </w:rPr>
              <w:t>●</w:t>
            </w:r>
          </w:p>
          <w:p w14:paraId="560B7561"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FF8000"/>
                <w:lang w:bidi="en-US"/>
              </w:rPr>
            </w:pPr>
            <w:r w:rsidRPr="00C5333F">
              <w:rPr>
                <w:rFonts w:cstheme="minorHAnsi"/>
                <w:color w:val="FF8000"/>
                <w:lang w:bidi="en-US"/>
              </w:rPr>
              <w:t>●</w:t>
            </w:r>
          </w:p>
          <w:p w14:paraId="10A2E129" w14:textId="77777777" w:rsidR="001415E0" w:rsidRPr="00C5333F" w:rsidRDefault="001415E0" w:rsidP="006052E5">
            <w:pPr>
              <w:widowControl w:val="0"/>
              <w:suppressAutoHyphens/>
              <w:autoSpaceDE w:val="0"/>
              <w:autoSpaceDN w:val="0"/>
              <w:adjustRightInd w:val="0"/>
              <w:contextualSpacing/>
              <w:textAlignment w:val="center"/>
              <w:rPr>
                <w:rFonts w:cstheme="minorHAnsi"/>
                <w:color w:val="99CC00"/>
                <w:lang w:bidi="en-US"/>
              </w:rPr>
            </w:pPr>
            <w:r w:rsidRPr="00C5333F">
              <w:rPr>
                <w:rFonts w:cstheme="minorHAnsi"/>
                <w:color w:val="99CC00"/>
                <w:lang w:bidi="en-US"/>
              </w:rPr>
              <w:t>●</w:t>
            </w:r>
          </w:p>
          <w:p w14:paraId="53A489FB" w14:textId="77777777" w:rsidR="001415E0" w:rsidRPr="00C5333F" w:rsidRDefault="001415E0" w:rsidP="006052E5">
            <w:pPr>
              <w:contextualSpacing/>
              <w:rPr>
                <w:rFonts w:cstheme="minorHAnsi"/>
              </w:rPr>
            </w:pPr>
          </w:p>
        </w:tc>
        <w:tc>
          <w:tcPr>
            <w:tcW w:w="8414" w:type="dxa"/>
          </w:tcPr>
          <w:p w14:paraId="6A4E42D7" w14:textId="77777777" w:rsidR="001415E0" w:rsidRPr="00C5333F" w:rsidRDefault="001415E0" w:rsidP="001415E0">
            <w:pPr>
              <w:widowControl w:val="0"/>
              <w:numPr>
                <w:ilvl w:val="0"/>
                <w:numId w:val="10"/>
              </w:numPr>
              <w:suppressAutoHyphens/>
              <w:autoSpaceDE w:val="0"/>
              <w:autoSpaceDN w:val="0"/>
              <w:adjustRightInd w:val="0"/>
              <w:spacing w:line="276" w:lineRule="auto"/>
              <w:ind w:left="567"/>
              <w:textAlignment w:val="center"/>
              <w:rPr>
                <w:rFonts w:cstheme="minorHAnsi"/>
              </w:rPr>
            </w:pPr>
            <w:r w:rsidRPr="00C5333F">
              <w:rPr>
                <w:rFonts w:cstheme="minorHAnsi"/>
                <w:b/>
                <w:color w:val="000000"/>
                <w:lang w:bidi="en-US"/>
              </w:rPr>
              <w:t xml:space="preserve">If the Council’s gross annual income or expenditure (whichever is higher) does not exceed £25,000, it shall publish draft minutes </w:t>
            </w:r>
            <w:r w:rsidRPr="00C5333F">
              <w:rPr>
                <w:rFonts w:cstheme="minorHAnsi"/>
                <w:b/>
              </w:rPr>
              <w:t>on a website which is publicly accessible and free of charge not later than one month after the meeting has taken place.</w:t>
            </w:r>
          </w:p>
        </w:tc>
      </w:tr>
      <w:tr w:rsidR="001415E0" w:rsidRPr="00C5333F" w14:paraId="5346482D" w14:textId="77777777" w:rsidTr="006052E5">
        <w:tc>
          <w:tcPr>
            <w:tcW w:w="490" w:type="dxa"/>
          </w:tcPr>
          <w:p w14:paraId="2913BFA3" w14:textId="77777777" w:rsidR="001415E0" w:rsidRPr="00C5333F" w:rsidRDefault="001415E0" w:rsidP="006052E5">
            <w:pPr>
              <w:contextualSpacing/>
              <w:rPr>
                <w:rFonts w:cstheme="minorHAnsi"/>
              </w:rPr>
            </w:pPr>
          </w:p>
        </w:tc>
        <w:tc>
          <w:tcPr>
            <w:tcW w:w="8414" w:type="dxa"/>
          </w:tcPr>
          <w:p w14:paraId="75AB9A2B" w14:textId="77777777" w:rsidR="001415E0" w:rsidRPr="00C5333F" w:rsidRDefault="001415E0" w:rsidP="001415E0">
            <w:pPr>
              <w:widowControl w:val="0"/>
              <w:numPr>
                <w:ilvl w:val="0"/>
                <w:numId w:val="10"/>
              </w:numPr>
              <w:suppressAutoHyphens/>
              <w:autoSpaceDE w:val="0"/>
              <w:autoSpaceDN w:val="0"/>
              <w:adjustRightInd w:val="0"/>
              <w:spacing w:line="276" w:lineRule="auto"/>
              <w:ind w:left="567"/>
              <w:textAlignment w:val="center"/>
              <w:rPr>
                <w:rFonts w:cstheme="minorHAnsi"/>
              </w:rPr>
            </w:pPr>
            <w:r w:rsidRPr="00C5333F">
              <w:rPr>
                <w:rFonts w:cstheme="minorHAnsi"/>
                <w:color w:val="000000"/>
                <w:lang w:bidi="en-US"/>
              </w:rPr>
              <w:t xml:space="preserve">Subject to the publication of draft minutes in accordance with standing order 12(e) and standing order 20(a) and following a resolution which confirms the accuracy of the minutes of a meeting, the draft </w:t>
            </w:r>
            <w:proofErr w:type="gramStart"/>
            <w:r w:rsidRPr="00C5333F">
              <w:rPr>
                <w:rFonts w:cstheme="minorHAnsi"/>
                <w:color w:val="000000"/>
                <w:lang w:bidi="en-US"/>
              </w:rPr>
              <w:t>minutes</w:t>
            </w:r>
            <w:proofErr w:type="gramEnd"/>
            <w:r w:rsidRPr="00C5333F">
              <w:rPr>
                <w:rFonts w:cstheme="minorHAnsi"/>
                <w:color w:val="000000"/>
                <w:lang w:bidi="en-US"/>
              </w:rPr>
              <w:t xml:space="preserve"> or recordings of the meeting for which approved minutes exist shall be destroyed.</w:t>
            </w:r>
          </w:p>
        </w:tc>
      </w:tr>
    </w:tbl>
    <w:p w14:paraId="4A4BB732" w14:textId="77777777" w:rsidR="001415E0" w:rsidRPr="00C5333F" w:rsidRDefault="001415E0" w:rsidP="001415E0">
      <w:pPr>
        <w:widowControl w:val="0"/>
        <w:suppressAutoHyphens/>
        <w:autoSpaceDE w:val="0"/>
        <w:autoSpaceDN w:val="0"/>
        <w:adjustRightInd w:val="0"/>
        <w:textAlignment w:val="center"/>
        <w:rPr>
          <w:rFonts w:cstheme="minorHAnsi"/>
          <w:color w:val="000000"/>
          <w:lang w:bidi="en-US"/>
        </w:rPr>
      </w:pPr>
    </w:p>
    <w:p w14:paraId="55BFD2A1" w14:textId="77777777" w:rsidR="001415E0" w:rsidRPr="005A3BD7" w:rsidRDefault="001415E0" w:rsidP="001415E0">
      <w:pPr>
        <w:pStyle w:val="Heading1"/>
        <w:numPr>
          <w:ilvl w:val="0"/>
          <w:numId w:val="69"/>
        </w:numPr>
        <w:tabs>
          <w:tab w:val="clear" w:pos="851"/>
        </w:tabs>
        <w:spacing w:before="0"/>
        <w:ind w:left="850" w:hanging="850"/>
        <w:rPr>
          <w:rFonts w:asciiTheme="minorHAnsi" w:hAnsiTheme="minorHAnsi" w:cstheme="minorHAnsi"/>
          <w:b/>
          <w:color w:val="auto"/>
          <w:sz w:val="24"/>
          <w:szCs w:val="24"/>
        </w:rPr>
      </w:pPr>
      <w:r w:rsidRPr="005A3BD7">
        <w:rPr>
          <w:rFonts w:asciiTheme="minorHAnsi" w:hAnsiTheme="minorHAnsi" w:cstheme="minorHAnsi"/>
          <w:b/>
          <w:color w:val="auto"/>
          <w:sz w:val="24"/>
          <w:szCs w:val="24"/>
        </w:rPr>
        <w:t>CODE OF CONDUCT AND DISPENSATIONS</w:t>
      </w:r>
    </w:p>
    <w:p w14:paraId="3B003FAF" w14:textId="77777777" w:rsidR="001415E0" w:rsidRPr="00C5333F" w:rsidRDefault="001415E0" w:rsidP="001415E0">
      <w:pPr>
        <w:ind w:left="131" w:firstLine="720"/>
        <w:rPr>
          <w:rStyle w:val="Emphasis"/>
          <w:rFonts w:cstheme="minorHAnsi"/>
        </w:rPr>
      </w:pPr>
      <w:r w:rsidRPr="00C5333F">
        <w:rPr>
          <w:rStyle w:val="Emphasis"/>
          <w:rFonts w:cstheme="minorHAnsi"/>
        </w:rPr>
        <w:t xml:space="preserve">See also standing order 3(u). </w:t>
      </w:r>
    </w:p>
    <w:p w14:paraId="1397E435" w14:textId="77777777" w:rsidR="001415E0" w:rsidRPr="00C5333F" w:rsidRDefault="001415E0" w:rsidP="001415E0">
      <w:pPr>
        <w:widowControl w:val="0"/>
        <w:numPr>
          <w:ilvl w:val="0"/>
          <w:numId w:val="9"/>
        </w:numPr>
        <w:tabs>
          <w:tab w:val="num" w:pos="567"/>
        </w:tabs>
        <w:suppressAutoHyphens/>
        <w:autoSpaceDE w:val="0"/>
        <w:autoSpaceDN w:val="0"/>
        <w:adjustRightInd w:val="0"/>
        <w:spacing w:after="0" w:line="276" w:lineRule="auto"/>
        <w:ind w:left="567"/>
        <w:textAlignment w:val="center"/>
        <w:rPr>
          <w:rFonts w:cstheme="minorHAnsi"/>
          <w:bCs/>
          <w:color w:val="000000"/>
          <w:lang w:bidi="en-US"/>
        </w:rPr>
      </w:pPr>
      <w:r w:rsidRPr="00C5333F">
        <w:rPr>
          <w:rFonts w:cstheme="minorHAnsi"/>
          <w:bCs/>
          <w:color w:val="000000"/>
          <w:lang w:bidi="en-US"/>
        </w:rPr>
        <w:t xml:space="preserve">All councillors and non-councillors with voting rights shall observe the code of conduct </w:t>
      </w:r>
      <w:r w:rsidRPr="00C5333F">
        <w:rPr>
          <w:rFonts w:cstheme="minorHAnsi"/>
          <w:bCs/>
          <w:color w:val="000000"/>
          <w:lang w:bidi="en-US"/>
        </w:rPr>
        <w:lastRenderedPageBreak/>
        <w:t>adopted by the Council.</w:t>
      </w:r>
    </w:p>
    <w:p w14:paraId="451A919B" w14:textId="77777777" w:rsidR="001415E0" w:rsidRPr="00C5333F" w:rsidRDefault="001415E0" w:rsidP="001415E0">
      <w:pPr>
        <w:widowControl w:val="0"/>
        <w:numPr>
          <w:ilvl w:val="0"/>
          <w:numId w:val="9"/>
        </w:numPr>
        <w:tabs>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Unless he/she/they </w:t>
      </w:r>
      <w:proofErr w:type="gramStart"/>
      <w:r w:rsidRPr="00C5333F">
        <w:rPr>
          <w:rFonts w:cstheme="minorHAnsi"/>
          <w:color w:val="000000"/>
          <w:lang w:bidi="en-US"/>
        </w:rPr>
        <w:t>has</w:t>
      </w:r>
      <w:proofErr w:type="gramEnd"/>
      <w:r w:rsidRPr="00C5333F">
        <w:rPr>
          <w:rFonts w:cstheme="minorHAnsi"/>
          <w:color w:val="000000"/>
          <w:lang w:bidi="en-US"/>
        </w:rPr>
        <w:t xml:space="preserve"> been granted a dispensation, a councillor or non-councillor with voting rights shall withdraw from a meeting </w:t>
      </w:r>
      <w:r w:rsidRPr="00C5333F">
        <w:rPr>
          <w:rFonts w:cstheme="minorHAnsi"/>
        </w:rPr>
        <w:t xml:space="preserve">when it is </w:t>
      </w:r>
      <w:r w:rsidRPr="00C5333F">
        <w:rPr>
          <w:rFonts w:cstheme="minorHAnsi"/>
          <w:color w:val="000000"/>
          <w:lang w:bidi="en-US"/>
        </w:rPr>
        <w:t>considering a matter in which he/she/they has a disclosable pecuniary interest. He/she/they may return to the meeting after it has considered the matter in which he</w:t>
      </w:r>
      <w:r>
        <w:rPr>
          <w:rFonts w:cstheme="minorHAnsi"/>
          <w:color w:val="000000"/>
          <w:lang w:bidi="en-US"/>
        </w:rPr>
        <w:t>/she/they</w:t>
      </w:r>
      <w:r w:rsidRPr="00C5333F">
        <w:rPr>
          <w:rFonts w:cstheme="minorHAnsi"/>
          <w:color w:val="000000"/>
          <w:lang w:bidi="en-US"/>
        </w:rPr>
        <w:t xml:space="preserve"> had the interest.</w:t>
      </w:r>
    </w:p>
    <w:p w14:paraId="2750C4AC" w14:textId="77777777" w:rsidR="001415E0" w:rsidRPr="00C5333F" w:rsidRDefault="001415E0" w:rsidP="001415E0">
      <w:pPr>
        <w:widowControl w:val="0"/>
        <w:numPr>
          <w:ilvl w:val="0"/>
          <w:numId w:val="9"/>
        </w:numPr>
        <w:tabs>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Unless he/she/they </w:t>
      </w:r>
      <w:proofErr w:type="gramStart"/>
      <w:r w:rsidRPr="00C5333F">
        <w:rPr>
          <w:rFonts w:cstheme="minorHAnsi"/>
          <w:color w:val="000000"/>
          <w:lang w:bidi="en-US"/>
        </w:rPr>
        <w:t>has</w:t>
      </w:r>
      <w:proofErr w:type="gramEnd"/>
      <w:r w:rsidRPr="00C5333F">
        <w:rPr>
          <w:rFonts w:cstheme="minorHAnsi"/>
          <w:color w:val="000000"/>
          <w:lang w:bidi="en-US"/>
        </w:rPr>
        <w:t xml:space="preserve"> been granted a dispensation, a councillor or non-councillor with voting rights shall withdraw from a meeting when it is considering a matter in which he/she/they has another interest if so required by the Council’s code of conduct</w:t>
      </w:r>
      <w:r w:rsidRPr="00C5333F">
        <w:rPr>
          <w:rFonts w:cstheme="minorHAnsi"/>
        </w:rPr>
        <w:t xml:space="preserve">. </w:t>
      </w:r>
      <w:r w:rsidRPr="00C5333F">
        <w:rPr>
          <w:rFonts w:cstheme="minorHAnsi"/>
          <w:color w:val="000000"/>
          <w:lang w:bidi="en-US"/>
        </w:rPr>
        <w:t>He/she/they may return to the meeting after it has considered the matter in which he/she/they had the interest.</w:t>
      </w:r>
    </w:p>
    <w:p w14:paraId="6095BA66" w14:textId="77777777" w:rsidR="001415E0" w:rsidRPr="00C5333F" w:rsidRDefault="001415E0" w:rsidP="001415E0">
      <w:pPr>
        <w:widowControl w:val="0"/>
        <w:numPr>
          <w:ilvl w:val="0"/>
          <w:numId w:val="9"/>
        </w:numPr>
        <w:tabs>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b/>
          <w:color w:val="000000"/>
          <w:lang w:bidi="en-US"/>
        </w:rPr>
        <w:t>Dispensation requests shall be in writing and submitted to the Proper Officer</w:t>
      </w:r>
      <w:r w:rsidRPr="00C5333F">
        <w:rPr>
          <w:rFonts w:cstheme="minorHAnsi"/>
          <w:color w:val="000000"/>
          <w:lang w:bidi="en-US"/>
        </w:rPr>
        <w:t xml:space="preserve"> as soon as possible before the meeting, or failing that, at the start of the meeting for which the dispensation is required.</w:t>
      </w:r>
    </w:p>
    <w:p w14:paraId="6B1CB292" w14:textId="77777777" w:rsidR="001415E0" w:rsidRPr="00C5333F" w:rsidRDefault="001415E0" w:rsidP="001415E0">
      <w:pPr>
        <w:widowControl w:val="0"/>
        <w:numPr>
          <w:ilvl w:val="0"/>
          <w:numId w:val="9"/>
        </w:numPr>
        <w:tabs>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A decision as to whether to grant a dispensation shall be made by the Proper Officer and that decision is final.</w:t>
      </w:r>
    </w:p>
    <w:p w14:paraId="46FB6ADF" w14:textId="77777777" w:rsidR="001415E0" w:rsidRPr="00C5333F" w:rsidRDefault="001415E0" w:rsidP="001415E0">
      <w:pPr>
        <w:widowControl w:val="0"/>
        <w:numPr>
          <w:ilvl w:val="0"/>
          <w:numId w:val="9"/>
        </w:numPr>
        <w:tabs>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A dispensation request shall confirm:</w:t>
      </w:r>
    </w:p>
    <w:p w14:paraId="363FD324" w14:textId="77777777" w:rsidR="001415E0" w:rsidRPr="00C5333F" w:rsidRDefault="001415E0" w:rsidP="001415E0">
      <w:pPr>
        <w:widowControl w:val="0"/>
        <w:numPr>
          <w:ilvl w:val="2"/>
          <w:numId w:val="4"/>
        </w:numPr>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the description and the nature of the disclosable pecuniary interest or other interest to which the request for the dispensation </w:t>
      </w:r>
      <w:proofErr w:type="gramStart"/>
      <w:r w:rsidRPr="00C5333F">
        <w:rPr>
          <w:rFonts w:cstheme="minorHAnsi"/>
          <w:color w:val="000000"/>
          <w:lang w:bidi="en-US"/>
        </w:rPr>
        <w:t>relates;</w:t>
      </w:r>
      <w:proofErr w:type="gramEnd"/>
      <w:r w:rsidRPr="00C5333F">
        <w:rPr>
          <w:rFonts w:cstheme="minorHAnsi"/>
          <w:color w:val="000000"/>
          <w:lang w:bidi="en-US"/>
        </w:rPr>
        <w:t xml:space="preserve"> </w:t>
      </w:r>
    </w:p>
    <w:p w14:paraId="4993D5A8" w14:textId="77777777" w:rsidR="001415E0" w:rsidRPr="00C5333F" w:rsidRDefault="001415E0" w:rsidP="001415E0">
      <w:pPr>
        <w:widowControl w:val="0"/>
        <w:numPr>
          <w:ilvl w:val="2"/>
          <w:numId w:val="4"/>
        </w:numPr>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whether the dispensation is required to participate at a meeting in a discussion only or a discussion and a </w:t>
      </w:r>
      <w:proofErr w:type="gramStart"/>
      <w:r w:rsidRPr="00C5333F">
        <w:rPr>
          <w:rFonts w:cstheme="minorHAnsi"/>
          <w:color w:val="000000"/>
          <w:lang w:bidi="en-US"/>
        </w:rPr>
        <w:t>vote;</w:t>
      </w:r>
      <w:proofErr w:type="gramEnd"/>
    </w:p>
    <w:p w14:paraId="4778761B" w14:textId="77777777" w:rsidR="001415E0" w:rsidRPr="00C5333F" w:rsidRDefault="001415E0" w:rsidP="001415E0">
      <w:pPr>
        <w:widowControl w:val="0"/>
        <w:numPr>
          <w:ilvl w:val="2"/>
          <w:numId w:val="4"/>
        </w:numPr>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the date of the meeting or the period (not exceeding four years) for which the dispensation is sought; and </w:t>
      </w:r>
    </w:p>
    <w:p w14:paraId="7357CF1C" w14:textId="77777777" w:rsidR="001415E0" w:rsidRPr="00C5333F" w:rsidRDefault="001415E0" w:rsidP="001415E0">
      <w:pPr>
        <w:widowControl w:val="0"/>
        <w:numPr>
          <w:ilvl w:val="2"/>
          <w:numId w:val="4"/>
        </w:numPr>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an explanation as to why the dispensation is sought.</w:t>
      </w:r>
    </w:p>
    <w:p w14:paraId="0AB15531" w14:textId="77777777" w:rsidR="001415E0" w:rsidRPr="00C5333F" w:rsidRDefault="001415E0" w:rsidP="001415E0">
      <w:pPr>
        <w:widowControl w:val="0"/>
        <w:numPr>
          <w:ilvl w:val="0"/>
          <w:numId w:val="9"/>
        </w:numPr>
        <w:tabs>
          <w:tab w:val="left" w:pos="1134"/>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bCs/>
          <w:color w:val="000000"/>
          <w:spacing w:val="-2"/>
          <w:lang w:bidi="en-US"/>
        </w:rPr>
        <w:t>Subject to standing orders 13(d) and (f), a dispensation request shall be considered by the Proper Officer before the meeting or, if this is not possible, at the start of the meeting for which the dispensation is required.</w:t>
      </w:r>
    </w:p>
    <w:p w14:paraId="501E018E" w14:textId="77777777" w:rsidR="001415E0" w:rsidRPr="00C5333F" w:rsidRDefault="001415E0" w:rsidP="001415E0">
      <w:pPr>
        <w:widowControl w:val="0"/>
        <w:numPr>
          <w:ilvl w:val="0"/>
          <w:numId w:val="9"/>
        </w:numPr>
        <w:tabs>
          <w:tab w:val="left" w:pos="1134"/>
        </w:tabs>
        <w:suppressAutoHyphens/>
        <w:autoSpaceDE w:val="0"/>
        <w:autoSpaceDN w:val="0"/>
        <w:adjustRightInd w:val="0"/>
        <w:spacing w:after="0" w:line="276" w:lineRule="auto"/>
        <w:ind w:left="567"/>
        <w:textAlignment w:val="center"/>
        <w:rPr>
          <w:rFonts w:cstheme="minorHAnsi"/>
          <w:b/>
          <w:bCs/>
          <w:color w:val="000000"/>
          <w:spacing w:val="-2"/>
          <w:lang w:bidi="en-US"/>
        </w:rPr>
      </w:pPr>
      <w:r w:rsidRPr="00C5333F">
        <w:rPr>
          <w:rFonts w:cstheme="minorHAnsi"/>
          <w:b/>
          <w:bCs/>
          <w:color w:val="000000"/>
          <w:spacing w:val="-2"/>
          <w:lang w:bidi="en-US"/>
        </w:rPr>
        <w:t>A dispensation may be granted in accordance with standing order 13(e) if having regard to all relevant circumstances any of the following apply:</w:t>
      </w:r>
    </w:p>
    <w:p w14:paraId="2A2E8CBD" w14:textId="77777777" w:rsidR="001415E0" w:rsidRPr="00C5333F" w:rsidRDefault="001415E0" w:rsidP="001415E0">
      <w:pPr>
        <w:pStyle w:val="ListParagraph"/>
        <w:widowControl w:val="0"/>
        <w:numPr>
          <w:ilvl w:val="1"/>
          <w:numId w:val="2"/>
        </w:numPr>
        <w:suppressAutoHyphens/>
        <w:autoSpaceDE w:val="0"/>
        <w:autoSpaceDN w:val="0"/>
        <w:adjustRightInd w:val="0"/>
        <w:spacing w:after="0" w:line="276" w:lineRule="auto"/>
        <w:contextualSpacing w:val="0"/>
        <w:textAlignment w:val="center"/>
        <w:rPr>
          <w:rFonts w:cstheme="minorHAnsi"/>
          <w:b/>
          <w:bCs/>
          <w:color w:val="000000"/>
          <w:spacing w:val="-2"/>
          <w:lang w:bidi="en-US"/>
        </w:rPr>
      </w:pPr>
      <w:r w:rsidRPr="00C5333F">
        <w:rPr>
          <w:rFonts w:cstheme="minorHAnsi"/>
          <w:b/>
          <w:bCs/>
          <w:color w:val="000000"/>
          <w:spacing w:val="-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C5333F">
        <w:rPr>
          <w:rFonts w:cstheme="minorHAnsi"/>
          <w:b/>
          <w:bCs/>
          <w:color w:val="000000"/>
          <w:spacing w:val="-2"/>
          <w:lang w:bidi="en-US"/>
        </w:rPr>
        <w:t>business;</w:t>
      </w:r>
      <w:proofErr w:type="gramEnd"/>
      <w:r w:rsidRPr="00C5333F">
        <w:rPr>
          <w:rFonts w:cstheme="minorHAnsi"/>
          <w:b/>
          <w:bCs/>
          <w:color w:val="000000"/>
          <w:spacing w:val="-2"/>
          <w:lang w:bidi="en-US"/>
        </w:rPr>
        <w:t xml:space="preserve"> </w:t>
      </w:r>
    </w:p>
    <w:p w14:paraId="56D9F491" w14:textId="77777777" w:rsidR="001415E0" w:rsidRPr="00C5333F" w:rsidRDefault="001415E0" w:rsidP="001415E0">
      <w:pPr>
        <w:pStyle w:val="ListParagraph"/>
        <w:widowControl w:val="0"/>
        <w:numPr>
          <w:ilvl w:val="1"/>
          <w:numId w:val="2"/>
        </w:numPr>
        <w:suppressAutoHyphens/>
        <w:autoSpaceDE w:val="0"/>
        <w:autoSpaceDN w:val="0"/>
        <w:adjustRightInd w:val="0"/>
        <w:spacing w:after="0" w:line="276" w:lineRule="auto"/>
        <w:contextualSpacing w:val="0"/>
        <w:textAlignment w:val="center"/>
        <w:rPr>
          <w:rFonts w:cstheme="minorHAnsi"/>
          <w:b/>
          <w:bCs/>
          <w:color w:val="000000"/>
          <w:spacing w:val="-2"/>
          <w:lang w:bidi="en-US"/>
        </w:rPr>
      </w:pPr>
      <w:r w:rsidRPr="00C5333F">
        <w:rPr>
          <w:rFonts w:cstheme="minorHAnsi"/>
          <w:b/>
          <w:bCs/>
          <w:color w:val="000000"/>
          <w:spacing w:val="-2"/>
          <w:lang w:bidi="en-US"/>
        </w:rPr>
        <w:t>granting the dispensation is in the interests of persons living in the Council’s area; or</w:t>
      </w:r>
    </w:p>
    <w:p w14:paraId="02884A94" w14:textId="77777777" w:rsidR="001415E0" w:rsidRPr="00C5333F" w:rsidRDefault="001415E0" w:rsidP="001415E0">
      <w:pPr>
        <w:pStyle w:val="ListParagraph"/>
        <w:widowControl w:val="0"/>
        <w:numPr>
          <w:ilvl w:val="1"/>
          <w:numId w:val="2"/>
        </w:numPr>
        <w:suppressAutoHyphens/>
        <w:autoSpaceDE w:val="0"/>
        <w:autoSpaceDN w:val="0"/>
        <w:adjustRightInd w:val="0"/>
        <w:spacing w:after="0" w:line="276" w:lineRule="auto"/>
        <w:contextualSpacing w:val="0"/>
        <w:textAlignment w:val="center"/>
        <w:rPr>
          <w:rFonts w:cstheme="minorHAnsi"/>
          <w:b/>
          <w:bCs/>
          <w:color w:val="000000"/>
          <w:spacing w:val="-2"/>
          <w:lang w:bidi="en-US"/>
        </w:rPr>
      </w:pPr>
      <w:r w:rsidRPr="00C5333F">
        <w:rPr>
          <w:rFonts w:cstheme="minorHAnsi"/>
          <w:b/>
          <w:bCs/>
          <w:color w:val="000000"/>
          <w:spacing w:val="-2"/>
          <w:lang w:bidi="en-US"/>
        </w:rPr>
        <w:t>it is otherwise appropriate to grant a dispensation.</w:t>
      </w:r>
    </w:p>
    <w:p w14:paraId="41A1B275" w14:textId="77777777" w:rsidR="001415E0" w:rsidRPr="00C5333F" w:rsidRDefault="001415E0" w:rsidP="001415E0">
      <w:pPr>
        <w:widowControl w:val="0"/>
        <w:suppressAutoHyphens/>
        <w:autoSpaceDE w:val="0"/>
        <w:autoSpaceDN w:val="0"/>
        <w:adjustRightInd w:val="0"/>
        <w:textAlignment w:val="center"/>
        <w:rPr>
          <w:rFonts w:cstheme="minorHAnsi"/>
          <w:color w:val="000000"/>
          <w:lang w:bidi="en-US"/>
        </w:rPr>
      </w:pPr>
    </w:p>
    <w:p w14:paraId="7348102A"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CODE OF CONDUCT COMPLAINTS </w:t>
      </w:r>
    </w:p>
    <w:p w14:paraId="2EA10E0D" w14:textId="77777777" w:rsidR="001415E0" w:rsidRPr="00C5333F" w:rsidRDefault="001415E0" w:rsidP="001415E0">
      <w:pPr>
        <w:widowControl w:val="0"/>
        <w:numPr>
          <w:ilvl w:val="0"/>
          <w:numId w:val="27"/>
        </w:numPr>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73A4C6AF" w14:textId="77777777" w:rsidR="001415E0" w:rsidRPr="00C5333F" w:rsidRDefault="001415E0" w:rsidP="001415E0">
      <w:pPr>
        <w:widowControl w:val="0"/>
        <w:numPr>
          <w:ilvl w:val="0"/>
          <w:numId w:val="27"/>
        </w:numPr>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Where the notification in standing order 14(a) relates to a complaint made by the Proper Officer, the Proper Officer shall notify the Chair of Council of this fact, and the Chair shall nominate another staff member to assume the duties of the Proper Officer in relation to the complaint until it has been determined and the Council has agreed what action, if any, to take in accordance with standing order 14(d).</w:t>
      </w:r>
    </w:p>
    <w:p w14:paraId="13673019" w14:textId="77777777" w:rsidR="001415E0" w:rsidRPr="00C5333F" w:rsidRDefault="001415E0" w:rsidP="001415E0">
      <w:pPr>
        <w:widowControl w:val="0"/>
        <w:numPr>
          <w:ilvl w:val="0"/>
          <w:numId w:val="27"/>
        </w:numPr>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The Council may:</w:t>
      </w:r>
    </w:p>
    <w:p w14:paraId="78ACE0C2" w14:textId="77777777" w:rsidR="001415E0" w:rsidRPr="00C5333F" w:rsidRDefault="001415E0" w:rsidP="001415E0">
      <w:pPr>
        <w:widowControl w:val="0"/>
        <w:numPr>
          <w:ilvl w:val="1"/>
          <w:numId w:val="28"/>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rPr>
        <w:lastRenderedPageBreak/>
        <w:t xml:space="preserve">provide information or evidence </w:t>
      </w:r>
      <w:r w:rsidRPr="00C5333F">
        <w:rPr>
          <w:rFonts w:cstheme="minorHAnsi"/>
          <w:color w:val="000000"/>
          <w:lang w:bidi="en-US"/>
        </w:rPr>
        <w:t xml:space="preserve">where such disclosure is necessary to investigate the complaint or is a legal </w:t>
      </w:r>
      <w:proofErr w:type="gramStart"/>
      <w:r w:rsidRPr="00C5333F">
        <w:rPr>
          <w:rFonts w:cstheme="minorHAnsi"/>
          <w:color w:val="000000"/>
          <w:lang w:bidi="en-US"/>
        </w:rPr>
        <w:t>requirement;</w:t>
      </w:r>
      <w:proofErr w:type="gramEnd"/>
    </w:p>
    <w:p w14:paraId="1B375CBA" w14:textId="77777777" w:rsidR="001415E0" w:rsidRPr="00C5333F" w:rsidRDefault="001415E0" w:rsidP="001415E0">
      <w:pPr>
        <w:widowControl w:val="0"/>
        <w:numPr>
          <w:ilvl w:val="1"/>
          <w:numId w:val="28"/>
        </w:numPr>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seek information relevant to the complaint</w:t>
      </w:r>
      <w:r w:rsidRPr="00C5333F">
        <w:rPr>
          <w:rFonts w:cstheme="minorHAnsi"/>
        </w:rPr>
        <w:t xml:space="preserve"> </w:t>
      </w:r>
      <w:r w:rsidRPr="00C5333F">
        <w:rPr>
          <w:rFonts w:cstheme="minorHAnsi"/>
          <w:color w:val="000000"/>
          <w:lang w:bidi="en-US"/>
        </w:rPr>
        <w:t xml:space="preserve">from the person or body with statutory responsibility for investigation of the </w:t>
      </w:r>
      <w:proofErr w:type="gramStart"/>
      <w:r w:rsidRPr="00C5333F">
        <w:rPr>
          <w:rFonts w:cstheme="minorHAnsi"/>
          <w:color w:val="000000"/>
          <w:lang w:bidi="en-US"/>
        </w:rPr>
        <w:t>matter;</w:t>
      </w:r>
      <w:proofErr w:type="gramEnd"/>
    </w:p>
    <w:p w14:paraId="35ED14ED" w14:textId="77777777" w:rsidR="001415E0" w:rsidRPr="00C5333F" w:rsidRDefault="001415E0" w:rsidP="001415E0">
      <w:pPr>
        <w:pStyle w:val="ListParagraph"/>
        <w:widowControl w:val="0"/>
        <w:numPr>
          <w:ilvl w:val="0"/>
          <w:numId w:val="27"/>
        </w:numPr>
        <w:suppressAutoHyphens/>
        <w:autoSpaceDE w:val="0"/>
        <w:autoSpaceDN w:val="0"/>
        <w:adjustRightInd w:val="0"/>
        <w:spacing w:after="0" w:line="276" w:lineRule="auto"/>
        <w:ind w:left="567"/>
        <w:contextualSpacing w:val="0"/>
        <w:textAlignment w:val="center"/>
        <w:rPr>
          <w:rFonts w:cstheme="minorHAnsi"/>
          <w:b/>
          <w:color w:val="000000"/>
          <w:lang w:bidi="en-US"/>
        </w:rPr>
      </w:pPr>
      <w:r w:rsidRPr="00C5333F">
        <w:rPr>
          <w:rFonts w:cstheme="minorHAnsi"/>
          <w:b/>
          <w:color w:val="000000"/>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63489B44" w14:textId="77777777" w:rsidR="001415E0" w:rsidRPr="00C5333F" w:rsidRDefault="001415E0" w:rsidP="001415E0">
      <w:pPr>
        <w:widowControl w:val="0"/>
        <w:suppressAutoHyphens/>
        <w:autoSpaceDE w:val="0"/>
        <w:autoSpaceDN w:val="0"/>
        <w:adjustRightInd w:val="0"/>
        <w:textAlignment w:val="center"/>
        <w:rPr>
          <w:rFonts w:cstheme="minorHAnsi"/>
          <w:b/>
          <w:color w:val="000000"/>
          <w:lang w:bidi="en-US"/>
        </w:rPr>
      </w:pPr>
    </w:p>
    <w:p w14:paraId="7379715E"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lang w:bidi="en-US"/>
        </w:rPr>
      </w:pPr>
      <w:r w:rsidRPr="005A3BD7">
        <w:rPr>
          <w:rFonts w:asciiTheme="minorHAnsi" w:hAnsiTheme="minorHAnsi" w:cstheme="minorHAnsi"/>
          <w:b/>
          <w:color w:val="auto"/>
          <w:sz w:val="24"/>
          <w:szCs w:val="24"/>
          <w:lang w:bidi="en-US"/>
        </w:rPr>
        <w:t xml:space="preserve">PROPER OFFICER </w:t>
      </w:r>
    </w:p>
    <w:p w14:paraId="14FF120C" w14:textId="77777777" w:rsidR="001415E0" w:rsidRPr="00C5333F" w:rsidRDefault="001415E0" w:rsidP="001415E0">
      <w:pPr>
        <w:widowControl w:val="0"/>
        <w:numPr>
          <w:ilvl w:val="0"/>
          <w:numId w:val="29"/>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The Proper Officer shall be either (i) the clerk or (ii) other staff member(s) nominated by the Council to undertake the work of the Proper Officer when the Proper Officer is absent. </w:t>
      </w:r>
    </w:p>
    <w:p w14:paraId="1864033F" w14:textId="77777777" w:rsidR="001415E0" w:rsidRPr="00C5333F" w:rsidRDefault="001415E0" w:rsidP="001415E0">
      <w:pPr>
        <w:widowControl w:val="0"/>
        <w:numPr>
          <w:ilvl w:val="0"/>
          <w:numId w:val="29"/>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The Proper Officer shall:</w:t>
      </w:r>
    </w:p>
    <w:p w14:paraId="4FDD33CB"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b/>
          <w:bCs/>
          <w:color w:val="000000"/>
          <w:lang w:bidi="en-US"/>
        </w:rPr>
        <w:t xml:space="preserve">at least three clear days before a meeting of the council, a </w:t>
      </w:r>
      <w:proofErr w:type="gramStart"/>
      <w:r w:rsidRPr="00C5333F">
        <w:rPr>
          <w:rFonts w:cstheme="minorHAnsi"/>
          <w:b/>
          <w:bCs/>
          <w:color w:val="000000"/>
          <w:lang w:bidi="en-US"/>
        </w:rPr>
        <w:t>committee</w:t>
      </w:r>
      <w:proofErr w:type="gramEnd"/>
      <w:r w:rsidRPr="00C5333F">
        <w:rPr>
          <w:rFonts w:cstheme="minorHAnsi"/>
          <w:b/>
          <w:bCs/>
          <w:color w:val="000000"/>
          <w:lang w:bidi="en-US"/>
        </w:rPr>
        <w:t xml:space="preserve"> </w:t>
      </w:r>
      <w:r w:rsidRPr="00C5333F">
        <w:rPr>
          <w:rFonts w:cstheme="minorHAnsi"/>
          <w:bCs/>
          <w:color w:val="000000"/>
          <w:lang w:bidi="en-US"/>
        </w:rPr>
        <w:t>or a sub-committee</w:t>
      </w:r>
      <w:r w:rsidRPr="00C5333F">
        <w:rPr>
          <w:rFonts w:cstheme="minorHAnsi"/>
          <w:b/>
          <w:bCs/>
          <w:color w:val="000000"/>
          <w:lang w:bidi="en-US"/>
        </w:rPr>
        <w:t>,</w:t>
      </w:r>
    </w:p>
    <w:p w14:paraId="7418DD84" w14:textId="77777777" w:rsidR="001415E0" w:rsidRPr="00C5333F" w:rsidRDefault="001415E0" w:rsidP="001415E0">
      <w:pPr>
        <w:pStyle w:val="ListParagraph"/>
        <w:widowControl w:val="0"/>
        <w:numPr>
          <w:ilvl w:val="0"/>
          <w:numId w:val="37"/>
        </w:numPr>
        <w:suppressAutoHyphens/>
        <w:autoSpaceDE w:val="0"/>
        <w:autoSpaceDN w:val="0"/>
        <w:adjustRightInd w:val="0"/>
        <w:spacing w:after="0" w:line="276" w:lineRule="auto"/>
        <w:contextualSpacing w:val="0"/>
        <w:textAlignment w:val="center"/>
        <w:rPr>
          <w:rFonts w:cstheme="minorHAnsi"/>
          <w:color w:val="000000"/>
          <w:lang w:bidi="en-US"/>
        </w:rPr>
      </w:pPr>
      <w:r w:rsidRPr="00C5333F">
        <w:rPr>
          <w:rFonts w:cstheme="minorHAnsi"/>
          <w:b/>
          <w:bCs/>
          <w:color w:val="000000"/>
          <w:lang w:bidi="en-US"/>
        </w:rPr>
        <w:t>serve on councillors by delivery or post at their residences or by email</w:t>
      </w:r>
      <w:r w:rsidRPr="00C5333F">
        <w:rPr>
          <w:rFonts w:cstheme="minorHAnsi"/>
          <w:b/>
        </w:rPr>
        <w:t xml:space="preserve"> </w:t>
      </w:r>
      <w:r w:rsidRPr="00C5333F">
        <w:rPr>
          <w:rFonts w:cstheme="minorHAnsi"/>
          <w:b/>
          <w:bCs/>
          <w:color w:val="000000"/>
          <w:lang w:bidi="en-US"/>
        </w:rPr>
        <w:t>authenticated in such manner as the Proper Officer thinks fit,</w:t>
      </w:r>
      <w:r w:rsidRPr="00C5333F">
        <w:rPr>
          <w:rFonts w:cstheme="minorHAnsi"/>
          <w:b/>
        </w:rPr>
        <w:t xml:space="preserve"> </w:t>
      </w:r>
      <w:r w:rsidRPr="00C5333F">
        <w:rPr>
          <w:rFonts w:cstheme="minorHAnsi"/>
          <w:b/>
          <w:bCs/>
          <w:color w:val="000000"/>
          <w:lang w:bidi="en-US"/>
        </w:rPr>
        <w:t xml:space="preserve">a signed summons confirming the time, </w:t>
      </w:r>
      <w:proofErr w:type="gramStart"/>
      <w:r w:rsidRPr="00C5333F">
        <w:rPr>
          <w:rFonts w:cstheme="minorHAnsi"/>
          <w:b/>
          <w:bCs/>
          <w:color w:val="000000"/>
          <w:lang w:bidi="en-US"/>
        </w:rPr>
        <w:t>place</w:t>
      </w:r>
      <w:proofErr w:type="gramEnd"/>
      <w:r w:rsidRPr="00C5333F">
        <w:rPr>
          <w:rFonts w:cstheme="minorHAnsi"/>
          <w:b/>
          <w:bCs/>
          <w:color w:val="000000"/>
          <w:lang w:bidi="en-US"/>
        </w:rPr>
        <w:t xml:space="preserve"> and the agenda (provided the councillor has consented to service by email), and</w:t>
      </w:r>
    </w:p>
    <w:p w14:paraId="78F70AEF" w14:textId="77777777" w:rsidR="001415E0" w:rsidRPr="00C5333F" w:rsidRDefault="001415E0" w:rsidP="001415E0">
      <w:pPr>
        <w:pStyle w:val="ListParagraph"/>
        <w:widowControl w:val="0"/>
        <w:numPr>
          <w:ilvl w:val="0"/>
          <w:numId w:val="37"/>
        </w:numPr>
        <w:suppressAutoHyphens/>
        <w:autoSpaceDE w:val="0"/>
        <w:autoSpaceDN w:val="0"/>
        <w:adjustRightInd w:val="0"/>
        <w:spacing w:after="0" w:line="276" w:lineRule="auto"/>
        <w:contextualSpacing w:val="0"/>
        <w:textAlignment w:val="center"/>
        <w:rPr>
          <w:rFonts w:cstheme="minorHAnsi"/>
          <w:b/>
          <w:color w:val="000000"/>
          <w:lang w:bidi="en-US"/>
        </w:rPr>
      </w:pPr>
      <w:r w:rsidRPr="00C5333F">
        <w:rPr>
          <w:rFonts w:cstheme="minorHAnsi"/>
          <w:b/>
          <w:bCs/>
          <w:color w:val="000000"/>
          <w:lang w:bidi="en-US"/>
        </w:rPr>
        <w:t>Provide, in a conspicuous place, public notice of the time, place and agenda (provided that the public notice with agenda of an extraordinary meeting of the Council convened by councillors is signed by them).</w:t>
      </w:r>
    </w:p>
    <w:p w14:paraId="386B67F0" w14:textId="77777777" w:rsidR="001415E0" w:rsidRPr="00C5333F" w:rsidRDefault="001415E0" w:rsidP="001415E0">
      <w:pPr>
        <w:widowControl w:val="0"/>
        <w:suppressAutoHyphens/>
        <w:autoSpaceDE w:val="0"/>
        <w:autoSpaceDN w:val="0"/>
        <w:adjustRightInd w:val="0"/>
        <w:ind w:left="1134"/>
        <w:textAlignment w:val="center"/>
        <w:rPr>
          <w:rFonts w:cstheme="minorHAnsi"/>
          <w:i/>
          <w:color w:val="000000"/>
          <w:lang w:bidi="en-US"/>
        </w:rPr>
      </w:pPr>
      <w:r w:rsidRPr="00C5333F">
        <w:rPr>
          <w:rFonts w:cstheme="minorHAnsi"/>
          <w:i/>
          <w:color w:val="000000"/>
          <w:lang w:bidi="en-US"/>
        </w:rPr>
        <w:t xml:space="preserve">See standing order 3(b) for the meaning of clear days for a meeting of a full council and standing order 3(c) for the meaning of clear days for a meeting of a </w:t>
      </w:r>
      <w:proofErr w:type="gramStart"/>
      <w:r w:rsidRPr="00C5333F">
        <w:rPr>
          <w:rFonts w:cstheme="minorHAnsi"/>
          <w:i/>
          <w:color w:val="000000"/>
          <w:lang w:bidi="en-US"/>
        </w:rPr>
        <w:t>committee;</w:t>
      </w:r>
      <w:proofErr w:type="gramEnd"/>
    </w:p>
    <w:p w14:paraId="0B7F386F"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subject to standing order 9, include on the agenda all motions in the order received unless a councillor has given written notice at least 7 days before the meeting confirming his/her/their withdrawal of </w:t>
      </w:r>
      <w:proofErr w:type="gramStart"/>
      <w:r w:rsidRPr="00C5333F">
        <w:rPr>
          <w:rFonts w:cstheme="minorHAnsi"/>
          <w:color w:val="000000"/>
          <w:lang w:bidi="en-US"/>
        </w:rPr>
        <w:t>it;</w:t>
      </w:r>
      <w:proofErr w:type="gramEnd"/>
    </w:p>
    <w:p w14:paraId="2AA4B06D"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b/>
          <w:color w:val="000000"/>
          <w:lang w:bidi="en-US"/>
        </w:rPr>
      </w:pPr>
      <w:r w:rsidRPr="00C5333F">
        <w:rPr>
          <w:rFonts w:cstheme="minorHAnsi"/>
          <w:b/>
          <w:bCs/>
          <w:color w:val="000000"/>
          <w:lang w:bidi="en-US"/>
        </w:rPr>
        <w:t xml:space="preserve">convene a meeting of the Council for the election of a new Chair of the Council, occasioned by a casual vacancy in his/her/their </w:t>
      </w:r>
      <w:proofErr w:type="gramStart"/>
      <w:r w:rsidRPr="00C5333F">
        <w:rPr>
          <w:rFonts w:cstheme="minorHAnsi"/>
          <w:b/>
          <w:bCs/>
          <w:color w:val="000000"/>
          <w:lang w:bidi="en-US"/>
        </w:rPr>
        <w:t>office;</w:t>
      </w:r>
      <w:proofErr w:type="gramEnd"/>
    </w:p>
    <w:p w14:paraId="0B10FE9F"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b/>
          <w:bCs/>
          <w:color w:val="000000"/>
          <w:lang w:bidi="en-US"/>
        </w:rPr>
      </w:pPr>
      <w:r w:rsidRPr="00C5333F">
        <w:rPr>
          <w:rFonts w:cstheme="minorHAnsi"/>
          <w:b/>
          <w:color w:val="000000"/>
          <w:lang w:bidi="en-US"/>
        </w:rPr>
        <w:t xml:space="preserve">facilitate inspection of the minute book by local government </w:t>
      </w:r>
      <w:proofErr w:type="gramStart"/>
      <w:r w:rsidRPr="00C5333F">
        <w:rPr>
          <w:rFonts w:cstheme="minorHAnsi"/>
          <w:b/>
          <w:color w:val="000000"/>
          <w:lang w:bidi="en-US"/>
        </w:rPr>
        <w:t>electors;</w:t>
      </w:r>
      <w:proofErr w:type="gramEnd"/>
    </w:p>
    <w:p w14:paraId="2604D602"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b/>
          <w:color w:val="000000"/>
          <w:lang w:bidi="en-US"/>
        </w:rPr>
      </w:pPr>
      <w:r w:rsidRPr="00C5333F">
        <w:rPr>
          <w:rFonts w:cstheme="minorHAnsi"/>
          <w:b/>
          <w:bCs/>
          <w:color w:val="000000"/>
          <w:lang w:bidi="en-US"/>
        </w:rPr>
        <w:t xml:space="preserve">receive and retain copies of byelaws made by other local </w:t>
      </w:r>
      <w:proofErr w:type="gramStart"/>
      <w:r w:rsidRPr="00C5333F">
        <w:rPr>
          <w:rFonts w:cstheme="minorHAnsi"/>
          <w:b/>
          <w:bCs/>
          <w:color w:val="000000"/>
          <w:lang w:bidi="en-US"/>
        </w:rPr>
        <w:t>authorities;</w:t>
      </w:r>
      <w:proofErr w:type="gramEnd"/>
    </w:p>
    <w:p w14:paraId="2292BFB4"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bCs/>
          <w:color w:val="000000"/>
          <w:lang w:bidi="en-US"/>
        </w:rPr>
      </w:pPr>
      <w:r w:rsidRPr="00C5333F">
        <w:rPr>
          <w:rFonts w:cstheme="minorHAnsi"/>
          <w:bCs/>
          <w:color w:val="000000"/>
          <w:lang w:bidi="en-US"/>
        </w:rPr>
        <w:t xml:space="preserve"> hold acceptance of office forms from </w:t>
      </w:r>
      <w:proofErr w:type="gramStart"/>
      <w:r w:rsidRPr="00C5333F">
        <w:rPr>
          <w:rFonts w:cstheme="minorHAnsi"/>
          <w:bCs/>
          <w:color w:val="000000"/>
          <w:lang w:bidi="en-US"/>
        </w:rPr>
        <w:t>councillors;</w:t>
      </w:r>
      <w:proofErr w:type="gramEnd"/>
    </w:p>
    <w:p w14:paraId="72D11FF9"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hold a copy of every councillor’s register of </w:t>
      </w:r>
      <w:proofErr w:type="gramStart"/>
      <w:r w:rsidRPr="00C5333F">
        <w:rPr>
          <w:rFonts w:cstheme="minorHAnsi"/>
          <w:color w:val="000000"/>
          <w:lang w:bidi="en-US"/>
        </w:rPr>
        <w:t>interests;</w:t>
      </w:r>
      <w:proofErr w:type="gramEnd"/>
    </w:p>
    <w:p w14:paraId="5BC48D84" w14:textId="77777777" w:rsidR="001415E0" w:rsidRPr="00C5333F" w:rsidRDefault="001415E0" w:rsidP="001415E0">
      <w:pPr>
        <w:widowControl w:val="0"/>
        <w:numPr>
          <w:ilvl w:val="1"/>
          <w:numId w:val="29"/>
        </w:numPr>
        <w:tabs>
          <w:tab w:val="clear" w:pos="1701"/>
          <w:tab w:val="num" w:pos="1134"/>
          <w:tab w:val="num" w:pos="3422"/>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assist with responding to requests made under freedom of information legislation and rights exercisable under data protection legislation, in accordance with the Council’s relevant policies and </w:t>
      </w:r>
      <w:proofErr w:type="gramStart"/>
      <w:r w:rsidRPr="00C5333F">
        <w:rPr>
          <w:rFonts w:cstheme="minorHAnsi"/>
          <w:color w:val="000000"/>
          <w:lang w:bidi="en-US"/>
        </w:rPr>
        <w:t>procedures;</w:t>
      </w:r>
      <w:proofErr w:type="gramEnd"/>
    </w:p>
    <w:p w14:paraId="1E75D6C0" w14:textId="77777777" w:rsidR="001415E0" w:rsidRPr="00C5333F" w:rsidRDefault="001415E0" w:rsidP="001415E0">
      <w:pPr>
        <w:widowControl w:val="0"/>
        <w:numPr>
          <w:ilvl w:val="1"/>
          <w:numId w:val="29"/>
        </w:numPr>
        <w:tabs>
          <w:tab w:val="clear" w:pos="1701"/>
          <w:tab w:val="num" w:pos="1134"/>
          <w:tab w:val="num" w:pos="3422"/>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liaise, as appropriate, with the Council’s Data Protection </w:t>
      </w:r>
      <w:proofErr w:type="gramStart"/>
      <w:r w:rsidRPr="00C5333F">
        <w:rPr>
          <w:rFonts w:cstheme="minorHAnsi"/>
          <w:color w:val="000000"/>
          <w:lang w:bidi="en-US"/>
        </w:rPr>
        <w:t>Officer;</w:t>
      </w:r>
      <w:proofErr w:type="gramEnd"/>
    </w:p>
    <w:p w14:paraId="29BC3667"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receive and send general correspondence and notices on behalf of the Council except where there is a resolution to the </w:t>
      </w:r>
      <w:proofErr w:type="gramStart"/>
      <w:r w:rsidRPr="00C5333F">
        <w:rPr>
          <w:rFonts w:cstheme="minorHAnsi"/>
          <w:color w:val="000000"/>
          <w:lang w:bidi="en-US"/>
        </w:rPr>
        <w:t>contrary;</w:t>
      </w:r>
      <w:proofErr w:type="gramEnd"/>
    </w:p>
    <w:p w14:paraId="347FDF2A"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roofErr w:type="gramStart"/>
      <w:r w:rsidRPr="00C5333F">
        <w:rPr>
          <w:rFonts w:cstheme="minorHAnsi"/>
          <w:color w:val="000000"/>
          <w:lang w:bidi="en-US"/>
        </w:rPr>
        <w:t>);</w:t>
      </w:r>
      <w:proofErr w:type="gramEnd"/>
    </w:p>
    <w:p w14:paraId="28A12E9E"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24" w:hanging="562"/>
        <w:textAlignment w:val="center"/>
        <w:rPr>
          <w:rFonts w:cstheme="minorHAnsi"/>
          <w:color w:val="000000"/>
          <w:lang w:bidi="en-US"/>
        </w:rPr>
      </w:pPr>
      <w:r w:rsidRPr="00C5333F">
        <w:rPr>
          <w:rFonts w:cstheme="minorHAnsi"/>
          <w:color w:val="000000"/>
          <w:lang w:bidi="en-US"/>
        </w:rPr>
        <w:t xml:space="preserve">arrange for legal deeds to be </w:t>
      </w:r>
      <w:proofErr w:type="gramStart"/>
      <w:r w:rsidRPr="00C5333F">
        <w:rPr>
          <w:rFonts w:cstheme="minorHAnsi"/>
          <w:color w:val="000000"/>
          <w:lang w:bidi="en-US"/>
        </w:rPr>
        <w:t>executed;</w:t>
      </w:r>
      <w:proofErr w:type="gramEnd"/>
      <w:r w:rsidRPr="00C5333F">
        <w:rPr>
          <w:rFonts w:cstheme="minorHAnsi"/>
          <w:color w:val="000000"/>
          <w:lang w:bidi="en-US"/>
        </w:rPr>
        <w:t xml:space="preserve"> </w:t>
      </w:r>
    </w:p>
    <w:p w14:paraId="4A862D81" w14:textId="77777777" w:rsidR="001415E0" w:rsidRPr="00C5333F" w:rsidRDefault="001415E0" w:rsidP="001415E0">
      <w:pPr>
        <w:widowControl w:val="0"/>
        <w:suppressAutoHyphens/>
        <w:autoSpaceDE w:val="0"/>
        <w:autoSpaceDN w:val="0"/>
        <w:adjustRightInd w:val="0"/>
        <w:ind w:left="1134"/>
        <w:textAlignment w:val="center"/>
        <w:rPr>
          <w:rFonts w:cstheme="minorHAnsi"/>
          <w:color w:val="000000"/>
          <w:lang w:bidi="en-US"/>
        </w:rPr>
      </w:pPr>
      <w:r w:rsidRPr="00C5333F">
        <w:rPr>
          <w:rFonts w:cstheme="minorHAnsi"/>
          <w:color w:val="000000"/>
          <w:lang w:bidi="en-US"/>
        </w:rPr>
        <w:lastRenderedPageBreak/>
        <w:t>(</w:t>
      </w:r>
      <w:proofErr w:type="gramStart"/>
      <w:r w:rsidRPr="00C5333F">
        <w:rPr>
          <w:rFonts w:cstheme="minorHAnsi"/>
          <w:i/>
          <w:iCs/>
          <w:color w:val="000000"/>
          <w:lang w:bidi="en-US"/>
        </w:rPr>
        <w:t>see</w:t>
      </w:r>
      <w:proofErr w:type="gramEnd"/>
      <w:r w:rsidRPr="00C5333F">
        <w:rPr>
          <w:rFonts w:cstheme="minorHAnsi"/>
          <w:i/>
          <w:iCs/>
          <w:color w:val="000000"/>
          <w:lang w:bidi="en-US"/>
        </w:rPr>
        <w:t xml:space="preserve"> also standing order 23);</w:t>
      </w:r>
    </w:p>
    <w:p w14:paraId="188C79FE"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arrange or manage the prompt authorisation, approval, and instruction regarding any payments to be made by the Council in accordance with its financial </w:t>
      </w:r>
      <w:proofErr w:type="gramStart"/>
      <w:r w:rsidRPr="00C5333F">
        <w:rPr>
          <w:rFonts w:cstheme="minorHAnsi"/>
          <w:color w:val="000000"/>
          <w:lang w:bidi="en-US"/>
        </w:rPr>
        <w:t>regulations;</w:t>
      </w:r>
      <w:proofErr w:type="gramEnd"/>
    </w:p>
    <w:p w14:paraId="6030CDBA"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record every planning application notified to the Council and the Council’s response to the local planning authority in a book/folder for such </w:t>
      </w:r>
      <w:proofErr w:type="gramStart"/>
      <w:r w:rsidRPr="00C5333F">
        <w:rPr>
          <w:rFonts w:cstheme="minorHAnsi"/>
          <w:color w:val="000000"/>
          <w:lang w:bidi="en-US"/>
        </w:rPr>
        <w:t>purpose;</w:t>
      </w:r>
      <w:proofErr w:type="gramEnd"/>
    </w:p>
    <w:p w14:paraId="4B514B36"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refer a planning application received by the Council to all Councillors via email within two working days of receipt to facilitate an extraordinary meeting if the nature of a planning application requires consideration before the next ordinary meeting of the </w:t>
      </w:r>
      <w:proofErr w:type="gramStart"/>
      <w:r w:rsidRPr="00C5333F">
        <w:rPr>
          <w:rFonts w:cstheme="minorHAnsi"/>
          <w:color w:val="000000"/>
          <w:lang w:bidi="en-US"/>
        </w:rPr>
        <w:t>Council;</w:t>
      </w:r>
      <w:proofErr w:type="gramEnd"/>
    </w:p>
    <w:p w14:paraId="08BF2D03"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manage access to information about the Council via the publication scheme; and</w:t>
      </w:r>
    </w:p>
    <w:p w14:paraId="292E9020" w14:textId="77777777" w:rsidR="001415E0" w:rsidRPr="00C5333F" w:rsidRDefault="001415E0" w:rsidP="001415E0">
      <w:pPr>
        <w:widowControl w:val="0"/>
        <w:numPr>
          <w:ilvl w:val="1"/>
          <w:numId w:val="29"/>
        </w:numPr>
        <w:tabs>
          <w:tab w:val="clear" w:pos="1701"/>
          <w:tab w:val="num" w:pos="1134"/>
        </w:tabs>
        <w:suppressAutoHyphens/>
        <w:autoSpaceDE w:val="0"/>
        <w:autoSpaceDN w:val="0"/>
        <w:adjustRightInd w:val="0"/>
        <w:spacing w:after="0" w:line="276" w:lineRule="auto"/>
        <w:ind w:left="1124" w:hanging="562"/>
        <w:textAlignment w:val="center"/>
        <w:rPr>
          <w:rFonts w:cstheme="minorHAnsi"/>
          <w:color w:val="000000"/>
          <w:lang w:bidi="en-US"/>
        </w:rPr>
      </w:pPr>
      <w:r w:rsidRPr="00C5333F">
        <w:rPr>
          <w:rFonts w:cstheme="minorHAnsi"/>
          <w:color w:val="000000"/>
          <w:lang w:bidi="en-US"/>
        </w:rPr>
        <w:t>retain custody of the seal of the Council (if there is one) which shall not be used without a resolution to that effect.</w:t>
      </w:r>
    </w:p>
    <w:p w14:paraId="7A5BF2C3" w14:textId="77777777" w:rsidR="001415E0" w:rsidRPr="00C5333F" w:rsidRDefault="001415E0" w:rsidP="001415E0">
      <w:pPr>
        <w:widowControl w:val="0"/>
        <w:suppressAutoHyphens/>
        <w:autoSpaceDE w:val="0"/>
        <w:autoSpaceDN w:val="0"/>
        <w:adjustRightInd w:val="0"/>
        <w:ind w:left="981" w:firstLine="153"/>
        <w:textAlignment w:val="center"/>
        <w:rPr>
          <w:rFonts w:cstheme="minorHAnsi"/>
          <w:color w:val="000000"/>
          <w:lang w:bidi="en-US"/>
        </w:rPr>
      </w:pPr>
      <w:r w:rsidRPr="00C5333F">
        <w:rPr>
          <w:rFonts w:cstheme="minorHAnsi"/>
          <w:color w:val="000000"/>
          <w:lang w:bidi="en-US"/>
        </w:rPr>
        <w:t>(s</w:t>
      </w:r>
      <w:r w:rsidRPr="00C5333F">
        <w:rPr>
          <w:rFonts w:cstheme="minorHAnsi"/>
          <w:i/>
          <w:color w:val="000000"/>
          <w:lang w:bidi="en-US"/>
        </w:rPr>
        <w:t>ee also standing order 23).</w:t>
      </w:r>
    </w:p>
    <w:p w14:paraId="347D2C8F" w14:textId="77777777" w:rsidR="001415E0" w:rsidRPr="00C5333F" w:rsidRDefault="001415E0" w:rsidP="001415E0">
      <w:pPr>
        <w:widowControl w:val="0"/>
        <w:suppressAutoHyphens/>
        <w:autoSpaceDE w:val="0"/>
        <w:autoSpaceDN w:val="0"/>
        <w:adjustRightInd w:val="0"/>
        <w:ind w:left="1134"/>
        <w:textAlignment w:val="center"/>
        <w:rPr>
          <w:rFonts w:cstheme="minorHAnsi"/>
          <w:i/>
          <w:color w:val="000000"/>
          <w:lang w:bidi="en-US"/>
        </w:rPr>
      </w:pPr>
    </w:p>
    <w:p w14:paraId="41233E65"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RESPONSIBLE FINANCIAL OFFICER </w:t>
      </w:r>
    </w:p>
    <w:p w14:paraId="001D775F" w14:textId="77777777" w:rsidR="001415E0" w:rsidRPr="00C5333F" w:rsidRDefault="001415E0" w:rsidP="001415E0">
      <w:pPr>
        <w:pStyle w:val="ListParagraph"/>
        <w:widowControl w:val="0"/>
        <w:numPr>
          <w:ilvl w:val="0"/>
          <w:numId w:val="30"/>
        </w:numPr>
        <w:suppressAutoHyphens/>
        <w:autoSpaceDE w:val="0"/>
        <w:autoSpaceDN w:val="0"/>
        <w:adjustRightInd w:val="0"/>
        <w:spacing w:after="0" w:line="276" w:lineRule="auto"/>
        <w:ind w:left="567" w:hanging="567"/>
        <w:contextualSpacing w:val="0"/>
        <w:textAlignment w:val="center"/>
        <w:rPr>
          <w:rFonts w:cstheme="minorHAnsi"/>
          <w:color w:val="000000"/>
          <w:lang w:bidi="en-US"/>
        </w:rPr>
      </w:pPr>
      <w:r w:rsidRPr="00C5333F">
        <w:rPr>
          <w:rFonts w:cstheme="minorHAnsi"/>
          <w:color w:val="000000"/>
          <w:lang w:bidi="en-US"/>
        </w:rPr>
        <w:t>The Council shall appoint</w:t>
      </w:r>
      <w:r w:rsidRPr="00C5333F">
        <w:rPr>
          <w:rFonts w:cstheme="minorHAnsi"/>
          <w:b/>
          <w:color w:val="000000"/>
          <w:lang w:bidi="en-US"/>
        </w:rPr>
        <w:t xml:space="preserve"> </w:t>
      </w:r>
      <w:r w:rsidRPr="00C5333F">
        <w:rPr>
          <w:rFonts w:cstheme="minorHAnsi"/>
          <w:color w:val="000000"/>
          <w:lang w:bidi="en-US"/>
        </w:rPr>
        <w:t>an appropriate person</w:t>
      </w:r>
      <w:r w:rsidRPr="00C5333F">
        <w:rPr>
          <w:rFonts w:cstheme="minorHAnsi"/>
        </w:rPr>
        <w:t xml:space="preserve"> </w:t>
      </w:r>
      <w:r w:rsidRPr="00C5333F">
        <w:rPr>
          <w:rFonts w:cstheme="minorHAnsi"/>
          <w:color w:val="000000"/>
          <w:lang w:bidi="en-US"/>
        </w:rPr>
        <w:t>to undertake the work of the Responsible Financial Officer when the Responsible Financial Officer is absent.</w:t>
      </w:r>
    </w:p>
    <w:p w14:paraId="0579205A" w14:textId="77777777" w:rsidR="001415E0" w:rsidRPr="00C5333F" w:rsidRDefault="001415E0" w:rsidP="001415E0">
      <w:pPr>
        <w:widowControl w:val="0"/>
        <w:autoSpaceDE w:val="0"/>
        <w:autoSpaceDN w:val="0"/>
        <w:adjustRightInd w:val="0"/>
        <w:textAlignment w:val="center"/>
        <w:rPr>
          <w:rFonts w:cstheme="minorHAnsi"/>
          <w:b/>
          <w:bCs/>
          <w:color w:val="000000"/>
          <w:lang w:bidi="en-US"/>
        </w:rPr>
      </w:pPr>
    </w:p>
    <w:p w14:paraId="12DACFF3"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ACCOUNTS AND ACCOUNTING STATEMENTS</w:t>
      </w:r>
    </w:p>
    <w:p w14:paraId="6F68686A" w14:textId="77777777" w:rsidR="001415E0" w:rsidRPr="00C5333F" w:rsidRDefault="001415E0" w:rsidP="001415E0">
      <w:pPr>
        <w:pStyle w:val="ListParagraph"/>
        <w:numPr>
          <w:ilvl w:val="0"/>
          <w:numId w:val="16"/>
        </w:numPr>
        <w:tabs>
          <w:tab w:val="clear" w:pos="1134"/>
          <w:tab w:val="num" w:pos="567"/>
        </w:tabs>
        <w:spacing w:after="0" w:line="276" w:lineRule="auto"/>
        <w:ind w:left="567"/>
        <w:contextualSpacing w:val="0"/>
        <w:rPr>
          <w:rFonts w:cstheme="minorHAnsi"/>
          <w:color w:val="000000"/>
          <w:lang w:bidi="en-US"/>
        </w:rPr>
      </w:pPr>
      <w:r w:rsidRPr="00C5333F">
        <w:rPr>
          <w:rFonts w:cstheme="minorHAnsi"/>
          <w:color w:val="000000"/>
          <w:lang w:bidi="en-US"/>
        </w:rPr>
        <w:t>“Proper practices” in standing orders refer to the most recent version of “Governance and Accountability for Local Councils – a Practitioners’ Guide”.</w:t>
      </w:r>
    </w:p>
    <w:p w14:paraId="137A9AF1" w14:textId="77777777" w:rsidR="001415E0" w:rsidRPr="00C5333F" w:rsidRDefault="001415E0" w:rsidP="001415E0">
      <w:pPr>
        <w:widowControl w:val="0"/>
        <w:numPr>
          <w:ilvl w:val="0"/>
          <w:numId w:val="16"/>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All payments by the Council shall be authorised, </w:t>
      </w:r>
      <w:proofErr w:type="gramStart"/>
      <w:r w:rsidRPr="00C5333F">
        <w:rPr>
          <w:rFonts w:cstheme="minorHAnsi"/>
          <w:color w:val="000000"/>
          <w:lang w:bidi="en-US"/>
        </w:rPr>
        <w:t>approved</w:t>
      </w:r>
      <w:proofErr w:type="gramEnd"/>
      <w:r w:rsidRPr="00C5333F">
        <w:rPr>
          <w:rFonts w:cstheme="minorHAnsi"/>
          <w:color w:val="000000"/>
          <w:lang w:bidi="en-US"/>
        </w:rPr>
        <w:t xml:space="preserve"> and paid in accordance with the law, proper practices and the Council’s financial regulations. </w:t>
      </w:r>
    </w:p>
    <w:p w14:paraId="6196C51F" w14:textId="77777777" w:rsidR="001415E0" w:rsidRPr="00C5333F" w:rsidRDefault="001415E0" w:rsidP="001415E0">
      <w:pPr>
        <w:widowControl w:val="0"/>
        <w:numPr>
          <w:ilvl w:val="0"/>
          <w:numId w:val="16"/>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The Responsible Financial Officer shall supply to each councillor as soon as practicable after 30 June, 30 </w:t>
      </w:r>
      <w:proofErr w:type="gramStart"/>
      <w:r w:rsidRPr="00C5333F">
        <w:rPr>
          <w:rFonts w:cstheme="minorHAnsi"/>
          <w:color w:val="000000"/>
          <w:lang w:bidi="en-US"/>
        </w:rPr>
        <w:t>September</w:t>
      </w:r>
      <w:proofErr w:type="gramEnd"/>
      <w:r w:rsidRPr="00C5333F">
        <w:rPr>
          <w:rFonts w:cstheme="minorHAnsi"/>
          <w:color w:val="000000"/>
          <w:lang w:bidi="en-US"/>
        </w:rPr>
        <w:t xml:space="preserve"> and 31 December in each year a statement to summarise:</w:t>
      </w:r>
    </w:p>
    <w:p w14:paraId="70153197" w14:textId="77777777" w:rsidR="001415E0" w:rsidRPr="00C5333F" w:rsidRDefault="001415E0" w:rsidP="001415E0">
      <w:pPr>
        <w:pStyle w:val="ListParagraph"/>
        <w:widowControl w:val="0"/>
        <w:numPr>
          <w:ilvl w:val="2"/>
          <w:numId w:val="23"/>
        </w:numPr>
        <w:suppressAutoHyphens/>
        <w:autoSpaceDE w:val="0"/>
        <w:autoSpaceDN w:val="0"/>
        <w:adjustRightInd w:val="0"/>
        <w:spacing w:after="0" w:line="276" w:lineRule="auto"/>
        <w:ind w:left="1134" w:hanging="567"/>
        <w:contextualSpacing w:val="0"/>
        <w:textAlignment w:val="center"/>
        <w:rPr>
          <w:rFonts w:cstheme="minorHAnsi"/>
          <w:color w:val="000000"/>
          <w:lang w:bidi="en-US"/>
        </w:rPr>
      </w:pPr>
      <w:r w:rsidRPr="00C5333F">
        <w:rPr>
          <w:rFonts w:cstheme="minorHAnsi"/>
          <w:color w:val="000000"/>
          <w:lang w:bidi="en-US"/>
        </w:rPr>
        <w:t xml:space="preserve">the Council’s receipts and payments (or income and expenditure) for each </w:t>
      </w:r>
      <w:proofErr w:type="gramStart"/>
      <w:r w:rsidRPr="00C5333F">
        <w:rPr>
          <w:rFonts w:cstheme="minorHAnsi"/>
          <w:color w:val="000000"/>
          <w:lang w:bidi="en-US"/>
        </w:rPr>
        <w:t>quarter;</w:t>
      </w:r>
      <w:proofErr w:type="gramEnd"/>
      <w:r w:rsidRPr="00C5333F">
        <w:rPr>
          <w:rFonts w:cstheme="minorHAnsi"/>
          <w:color w:val="000000"/>
          <w:lang w:bidi="en-US"/>
        </w:rPr>
        <w:t xml:space="preserve"> </w:t>
      </w:r>
    </w:p>
    <w:p w14:paraId="781C6D4E" w14:textId="77777777" w:rsidR="001415E0" w:rsidRPr="00C5333F" w:rsidRDefault="001415E0" w:rsidP="001415E0">
      <w:pPr>
        <w:pStyle w:val="ListParagraph"/>
        <w:widowControl w:val="0"/>
        <w:numPr>
          <w:ilvl w:val="2"/>
          <w:numId w:val="23"/>
        </w:numPr>
        <w:suppressAutoHyphens/>
        <w:autoSpaceDE w:val="0"/>
        <w:autoSpaceDN w:val="0"/>
        <w:adjustRightInd w:val="0"/>
        <w:spacing w:after="0" w:line="276" w:lineRule="auto"/>
        <w:ind w:left="1134" w:hanging="567"/>
        <w:contextualSpacing w:val="0"/>
        <w:textAlignment w:val="center"/>
        <w:rPr>
          <w:rFonts w:cstheme="minorHAnsi"/>
          <w:color w:val="000000"/>
          <w:lang w:bidi="en-US"/>
        </w:rPr>
      </w:pPr>
      <w:r w:rsidRPr="00C5333F">
        <w:rPr>
          <w:rFonts w:cstheme="minorHAnsi"/>
          <w:color w:val="000000"/>
          <w:lang w:bidi="en-US"/>
        </w:rPr>
        <w:t xml:space="preserve">the Council’s aggregate receipts and payments (or income and expenditure) for the year to </w:t>
      </w:r>
      <w:proofErr w:type="gramStart"/>
      <w:r w:rsidRPr="00C5333F">
        <w:rPr>
          <w:rFonts w:cstheme="minorHAnsi"/>
          <w:color w:val="000000"/>
          <w:lang w:bidi="en-US"/>
        </w:rPr>
        <w:t>date;</w:t>
      </w:r>
      <w:proofErr w:type="gramEnd"/>
    </w:p>
    <w:p w14:paraId="759A487C" w14:textId="77777777" w:rsidR="001415E0" w:rsidRPr="00C5333F" w:rsidRDefault="001415E0" w:rsidP="001415E0">
      <w:pPr>
        <w:pStyle w:val="ListParagraph"/>
        <w:widowControl w:val="0"/>
        <w:numPr>
          <w:ilvl w:val="2"/>
          <w:numId w:val="23"/>
        </w:numPr>
        <w:suppressAutoHyphens/>
        <w:autoSpaceDE w:val="0"/>
        <w:autoSpaceDN w:val="0"/>
        <w:adjustRightInd w:val="0"/>
        <w:spacing w:after="0" w:line="276" w:lineRule="auto"/>
        <w:ind w:left="1134" w:hanging="567"/>
        <w:contextualSpacing w:val="0"/>
        <w:textAlignment w:val="center"/>
        <w:rPr>
          <w:rFonts w:cstheme="minorHAnsi"/>
          <w:color w:val="000000"/>
          <w:lang w:bidi="en-US"/>
        </w:rPr>
      </w:pPr>
      <w:r w:rsidRPr="00C5333F">
        <w:rPr>
          <w:rFonts w:cstheme="minorHAnsi"/>
          <w:color w:val="000000"/>
          <w:lang w:bidi="en-US"/>
        </w:rPr>
        <w:t>the balances held at the end of the quarter being reported and</w:t>
      </w:r>
    </w:p>
    <w:p w14:paraId="3ADBC6B1" w14:textId="77777777" w:rsidR="001415E0" w:rsidRPr="00C5333F" w:rsidRDefault="001415E0" w:rsidP="001415E0">
      <w:pPr>
        <w:widowControl w:val="0"/>
        <w:suppressAutoHyphens/>
        <w:autoSpaceDE w:val="0"/>
        <w:autoSpaceDN w:val="0"/>
        <w:adjustRightInd w:val="0"/>
        <w:ind w:left="567"/>
        <w:textAlignment w:val="center"/>
        <w:rPr>
          <w:rFonts w:cstheme="minorHAnsi"/>
          <w:color w:val="000000"/>
          <w:lang w:bidi="en-US"/>
        </w:rPr>
      </w:pPr>
      <w:r w:rsidRPr="00C5333F">
        <w:rPr>
          <w:rFonts w:cstheme="minorHAnsi"/>
          <w:color w:val="000000"/>
          <w:lang w:bidi="en-US"/>
        </w:rPr>
        <w:t>which includes a comparison with the budget for the financial year and highlights any actual or potential overspends.</w:t>
      </w:r>
    </w:p>
    <w:p w14:paraId="1C6241B4" w14:textId="77777777" w:rsidR="001415E0" w:rsidRPr="00C5333F" w:rsidRDefault="001415E0" w:rsidP="001415E0">
      <w:pPr>
        <w:widowControl w:val="0"/>
        <w:numPr>
          <w:ilvl w:val="0"/>
          <w:numId w:val="16"/>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As soon as possible after the financial year end at </w:t>
      </w:r>
      <w:r>
        <w:rPr>
          <w:rFonts w:cstheme="minorHAnsi"/>
          <w:color w:val="000000"/>
          <w:lang w:bidi="en-US"/>
        </w:rPr>
        <w:t xml:space="preserve">the </w:t>
      </w:r>
      <w:r w:rsidRPr="00C5333F">
        <w:rPr>
          <w:rFonts w:cstheme="minorHAnsi"/>
          <w:color w:val="000000"/>
          <w:lang w:bidi="en-US"/>
        </w:rPr>
        <w:t>31 March, the Responsible Financial Officer shall provide:</w:t>
      </w:r>
    </w:p>
    <w:p w14:paraId="007F6239" w14:textId="77777777" w:rsidR="001415E0" w:rsidRPr="00C5333F" w:rsidRDefault="001415E0" w:rsidP="001415E0">
      <w:pPr>
        <w:pStyle w:val="ListParagraph"/>
        <w:widowControl w:val="0"/>
        <w:numPr>
          <w:ilvl w:val="2"/>
          <w:numId w:val="34"/>
        </w:numPr>
        <w:suppressAutoHyphens/>
        <w:autoSpaceDE w:val="0"/>
        <w:autoSpaceDN w:val="0"/>
        <w:adjustRightInd w:val="0"/>
        <w:spacing w:after="0" w:line="276" w:lineRule="auto"/>
        <w:ind w:left="1134" w:hanging="567"/>
        <w:contextualSpacing w:val="0"/>
        <w:textAlignment w:val="center"/>
        <w:rPr>
          <w:rFonts w:cstheme="minorHAnsi"/>
          <w:color w:val="000000"/>
          <w:lang w:bidi="en-US"/>
        </w:rPr>
      </w:pPr>
      <w:r w:rsidRPr="00C5333F">
        <w:rPr>
          <w:rFonts w:cstheme="minorHAnsi"/>
          <w:color w:val="000000"/>
          <w:lang w:bidi="en-US"/>
        </w:rPr>
        <w:t xml:space="preserve">each councillor with a statement summarising the Council’s receipts and payments (or income and expenditure) for the last quarter and the year to date for information; and </w:t>
      </w:r>
    </w:p>
    <w:p w14:paraId="31E7D14A" w14:textId="77777777" w:rsidR="001415E0" w:rsidRPr="00C5333F" w:rsidRDefault="001415E0" w:rsidP="001415E0">
      <w:pPr>
        <w:pStyle w:val="ListParagraph"/>
        <w:widowControl w:val="0"/>
        <w:numPr>
          <w:ilvl w:val="2"/>
          <w:numId w:val="34"/>
        </w:numPr>
        <w:suppressAutoHyphens/>
        <w:autoSpaceDE w:val="0"/>
        <w:autoSpaceDN w:val="0"/>
        <w:adjustRightInd w:val="0"/>
        <w:spacing w:after="0" w:line="276" w:lineRule="auto"/>
        <w:ind w:left="1134" w:hanging="567"/>
        <w:contextualSpacing w:val="0"/>
        <w:textAlignment w:val="center"/>
        <w:rPr>
          <w:rFonts w:cstheme="minorHAnsi"/>
          <w:color w:val="000000"/>
          <w:lang w:bidi="en-US"/>
        </w:rPr>
      </w:pPr>
      <w:proofErr w:type="gramStart"/>
      <w:r w:rsidRPr="00C5333F">
        <w:rPr>
          <w:rFonts w:cstheme="minorHAnsi"/>
          <w:color w:val="000000"/>
          <w:lang w:bidi="en-US"/>
        </w:rPr>
        <w:t>to</w:t>
      </w:r>
      <w:proofErr w:type="gramEnd"/>
      <w:r w:rsidRPr="00C5333F">
        <w:rPr>
          <w:rFonts w:cstheme="minorHAnsi"/>
          <w:color w:val="000000"/>
          <w:lang w:bidi="en-US"/>
        </w:rPr>
        <w:t xml:space="preserve"> the Council the accounting statements for the year in the form of Section 1 of the </w:t>
      </w:r>
      <w:r w:rsidRPr="00C5333F">
        <w:rPr>
          <w:rFonts w:cstheme="minorHAnsi"/>
        </w:rPr>
        <w:t>annual governance and accountability return</w:t>
      </w:r>
      <w:r w:rsidRPr="00C5333F">
        <w:rPr>
          <w:rFonts w:cstheme="minorHAnsi"/>
          <w:color w:val="000000"/>
          <w:lang w:bidi="en-US"/>
        </w:rPr>
        <w:t>, as required by proper practices,</w:t>
      </w:r>
      <w:r w:rsidRPr="00C5333F">
        <w:rPr>
          <w:rFonts w:cstheme="minorHAnsi"/>
        </w:rPr>
        <w:t xml:space="preserve"> </w:t>
      </w:r>
      <w:r w:rsidRPr="00C5333F">
        <w:rPr>
          <w:rFonts w:cstheme="minorHAnsi"/>
          <w:color w:val="000000"/>
          <w:lang w:bidi="en-US"/>
        </w:rPr>
        <w:t>for consideration and approval.</w:t>
      </w:r>
    </w:p>
    <w:p w14:paraId="2554E0A6" w14:textId="77777777" w:rsidR="001415E0" w:rsidRPr="00C5333F" w:rsidRDefault="001415E0" w:rsidP="001415E0">
      <w:pPr>
        <w:widowControl w:val="0"/>
        <w:numPr>
          <w:ilvl w:val="0"/>
          <w:numId w:val="16"/>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The year-end accounting statements shall be prepared in accordance with proper practices and apply the form of accounts determined by the Council (receipts and payments) for the year to 31 March. A completed draft </w:t>
      </w:r>
      <w:r w:rsidRPr="00C5333F">
        <w:rPr>
          <w:rFonts w:cstheme="minorHAnsi"/>
        </w:rPr>
        <w:t xml:space="preserve">annual governance and accountability return </w:t>
      </w:r>
      <w:r w:rsidRPr="00C5333F">
        <w:rPr>
          <w:rFonts w:cstheme="minorHAnsi"/>
          <w:color w:val="000000"/>
          <w:lang w:bidi="en-US"/>
        </w:rPr>
        <w:t xml:space="preserve">shall be presented to all councillors prior to anticipated approval by the Council. The </w:t>
      </w:r>
      <w:r w:rsidRPr="00C5333F">
        <w:rPr>
          <w:rFonts w:cstheme="minorHAnsi"/>
        </w:rPr>
        <w:t xml:space="preserve">annual governance and accountability return </w:t>
      </w:r>
      <w:r w:rsidRPr="00C5333F">
        <w:rPr>
          <w:rFonts w:cstheme="minorHAnsi"/>
          <w:color w:val="000000"/>
          <w:lang w:bidi="en-US"/>
        </w:rPr>
        <w:t xml:space="preserve">of the Council, which is subject to external audit, </w:t>
      </w:r>
      <w:r w:rsidRPr="00C5333F">
        <w:rPr>
          <w:rFonts w:cstheme="minorHAnsi"/>
          <w:color w:val="000000"/>
          <w:lang w:bidi="en-US"/>
        </w:rPr>
        <w:lastRenderedPageBreak/>
        <w:t>including the annual governance statement, shall be presented to the Council for consideration and formal approval before 30 June.</w:t>
      </w:r>
    </w:p>
    <w:p w14:paraId="443AFA56" w14:textId="77777777" w:rsidR="001415E0" w:rsidRPr="00C5333F" w:rsidRDefault="001415E0" w:rsidP="001415E0">
      <w:pPr>
        <w:widowControl w:val="0"/>
        <w:suppressAutoHyphens/>
        <w:autoSpaceDE w:val="0"/>
        <w:autoSpaceDN w:val="0"/>
        <w:adjustRightInd w:val="0"/>
        <w:textAlignment w:val="center"/>
        <w:rPr>
          <w:rFonts w:cstheme="minorHAnsi"/>
          <w:color w:val="000000"/>
          <w:lang w:bidi="en-US"/>
        </w:rPr>
      </w:pPr>
    </w:p>
    <w:p w14:paraId="25A29604"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FINANCIAL CONTROLS AND PROCUREMENT</w:t>
      </w:r>
    </w:p>
    <w:p w14:paraId="6961CE4C" w14:textId="77777777" w:rsidR="001415E0" w:rsidRPr="00C5333F" w:rsidRDefault="001415E0" w:rsidP="001415E0">
      <w:pPr>
        <w:widowControl w:val="0"/>
        <w:numPr>
          <w:ilvl w:val="0"/>
          <w:numId w:val="40"/>
        </w:numPr>
        <w:suppressAutoHyphens/>
        <w:autoSpaceDE w:val="0"/>
        <w:autoSpaceDN w:val="0"/>
        <w:adjustRightInd w:val="0"/>
        <w:spacing w:after="0" w:line="276" w:lineRule="auto"/>
        <w:ind w:left="562" w:hanging="562"/>
        <w:textAlignment w:val="center"/>
        <w:rPr>
          <w:rFonts w:cstheme="minorHAnsi"/>
          <w:color w:val="000000"/>
          <w:lang w:bidi="en-US"/>
        </w:rPr>
      </w:pPr>
      <w:r w:rsidRPr="00C5333F">
        <w:rPr>
          <w:rFonts w:cstheme="minorHAnsi"/>
          <w:color w:val="000000"/>
          <w:lang w:bidi="en-US"/>
        </w:rPr>
        <w:t>The Council shall consider and approve financial regulations drawn up by the Responsible Financial Officer, which shall include detailed arrangements in respect of the following:</w:t>
      </w:r>
    </w:p>
    <w:p w14:paraId="68343850" w14:textId="77777777" w:rsidR="001415E0" w:rsidRPr="00C5333F" w:rsidRDefault="001415E0" w:rsidP="001415E0">
      <w:pPr>
        <w:widowControl w:val="0"/>
        <w:numPr>
          <w:ilvl w:val="0"/>
          <w:numId w:val="21"/>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the keeping of accounting records and systems of internal </w:t>
      </w:r>
      <w:proofErr w:type="gramStart"/>
      <w:r w:rsidRPr="00C5333F">
        <w:rPr>
          <w:rFonts w:cstheme="minorHAnsi"/>
          <w:color w:val="000000"/>
          <w:lang w:bidi="en-US"/>
        </w:rPr>
        <w:t>controls;</w:t>
      </w:r>
      <w:proofErr w:type="gramEnd"/>
    </w:p>
    <w:p w14:paraId="366134D2" w14:textId="77777777" w:rsidR="001415E0" w:rsidRPr="00C5333F" w:rsidRDefault="001415E0" w:rsidP="001415E0">
      <w:pPr>
        <w:widowControl w:val="0"/>
        <w:numPr>
          <w:ilvl w:val="0"/>
          <w:numId w:val="21"/>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the assessment and management of financial risks faced by the </w:t>
      </w:r>
      <w:proofErr w:type="gramStart"/>
      <w:r w:rsidRPr="00C5333F">
        <w:rPr>
          <w:rFonts w:cstheme="minorHAnsi"/>
          <w:color w:val="000000"/>
          <w:lang w:bidi="en-US"/>
        </w:rPr>
        <w:t>Council;</w:t>
      </w:r>
      <w:proofErr w:type="gramEnd"/>
    </w:p>
    <w:p w14:paraId="4A343B5F" w14:textId="77777777" w:rsidR="001415E0" w:rsidRPr="00C5333F" w:rsidRDefault="001415E0" w:rsidP="001415E0">
      <w:pPr>
        <w:widowControl w:val="0"/>
        <w:numPr>
          <w:ilvl w:val="0"/>
          <w:numId w:val="21"/>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the work of the independent internal auditor in accordance with proper practices and the receipt of regular reports from the internal auditor, which shall be required at least </w:t>
      </w:r>
      <w:proofErr w:type="gramStart"/>
      <w:r w:rsidRPr="00C5333F">
        <w:rPr>
          <w:rFonts w:cstheme="minorHAnsi"/>
          <w:color w:val="000000"/>
          <w:lang w:bidi="en-US"/>
        </w:rPr>
        <w:t>annually;</w:t>
      </w:r>
      <w:proofErr w:type="gramEnd"/>
    </w:p>
    <w:p w14:paraId="50D6989B" w14:textId="77777777" w:rsidR="001415E0" w:rsidRPr="00C5333F" w:rsidRDefault="001415E0" w:rsidP="001415E0">
      <w:pPr>
        <w:widowControl w:val="0"/>
        <w:numPr>
          <w:ilvl w:val="0"/>
          <w:numId w:val="21"/>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the inspection and copying by councillors and local electors of the Council’s accounts and/or orders of payments; and </w:t>
      </w:r>
    </w:p>
    <w:p w14:paraId="53A95E21" w14:textId="77777777" w:rsidR="001415E0" w:rsidRPr="00C5333F" w:rsidRDefault="001415E0" w:rsidP="001415E0">
      <w:pPr>
        <w:widowControl w:val="0"/>
        <w:numPr>
          <w:ilvl w:val="0"/>
          <w:numId w:val="21"/>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proofErr w:type="gramStart"/>
      <w:r w:rsidRPr="00C5333F">
        <w:rPr>
          <w:rFonts w:cstheme="minorHAnsi"/>
          <w:color w:val="000000"/>
          <w:lang w:bidi="en-US"/>
        </w:rPr>
        <w:t>whether</w:t>
      </w:r>
      <w:proofErr w:type="gramEnd"/>
      <w:r w:rsidRPr="00C5333F">
        <w:rPr>
          <w:rFonts w:cstheme="minorHAnsi"/>
          <w:color w:val="000000"/>
          <w:lang w:bidi="en-US"/>
        </w:rPr>
        <w:t xml:space="preserve"> contracts with an estimated value below </w:t>
      </w:r>
      <w:r w:rsidRPr="00C5333F">
        <w:rPr>
          <w:rFonts w:cstheme="minorHAnsi"/>
          <w:b/>
          <w:color w:val="000000"/>
          <w:lang w:bidi="en-US"/>
        </w:rPr>
        <w:t>£</w:t>
      </w:r>
      <w:r>
        <w:rPr>
          <w:rFonts w:cstheme="minorHAnsi"/>
          <w:b/>
          <w:color w:val="000000"/>
          <w:lang w:bidi="en-US"/>
        </w:rPr>
        <w:t>30</w:t>
      </w:r>
      <w:r w:rsidRPr="00C5333F">
        <w:rPr>
          <w:rFonts w:cstheme="minorHAnsi"/>
          <w:b/>
          <w:color w:val="000000"/>
          <w:lang w:bidi="en-US"/>
        </w:rPr>
        <w:t>,000</w:t>
      </w:r>
      <w:r w:rsidRPr="00C5333F">
        <w:rPr>
          <w:rFonts w:cstheme="minorHAnsi"/>
          <w:color w:val="000000"/>
          <w:lang w:bidi="en-US"/>
        </w:rPr>
        <w:t xml:space="preserve"> due to special circumstances are exempt from a tendering process or procurement exercise. </w:t>
      </w:r>
    </w:p>
    <w:p w14:paraId="238D0071" w14:textId="77777777" w:rsidR="001415E0" w:rsidRPr="00C5333F" w:rsidRDefault="001415E0" w:rsidP="001415E0">
      <w:pPr>
        <w:pStyle w:val="ListParagraph"/>
        <w:widowControl w:val="0"/>
        <w:numPr>
          <w:ilvl w:val="0"/>
          <w:numId w:val="40"/>
        </w:numPr>
        <w:suppressAutoHyphens/>
        <w:autoSpaceDE w:val="0"/>
        <w:autoSpaceDN w:val="0"/>
        <w:adjustRightInd w:val="0"/>
        <w:spacing w:after="0" w:line="276" w:lineRule="auto"/>
        <w:ind w:left="567" w:hanging="567"/>
        <w:contextualSpacing w:val="0"/>
        <w:textAlignment w:val="center"/>
        <w:rPr>
          <w:rFonts w:cstheme="minorHAnsi"/>
          <w:color w:val="000000"/>
          <w:lang w:bidi="en-US"/>
        </w:rPr>
      </w:pPr>
      <w:r w:rsidRPr="00C5333F">
        <w:rPr>
          <w:rFonts w:cstheme="minorHAnsi"/>
          <w:color w:val="000000"/>
          <w:lang w:bidi="en-US"/>
        </w:rPr>
        <w:t>Financial regulations shall be reviewed regularly and at least annually for fitness of purpose.</w:t>
      </w:r>
    </w:p>
    <w:p w14:paraId="7356AA77" w14:textId="77777777" w:rsidR="001415E0" w:rsidRPr="00C5333F" w:rsidRDefault="001415E0" w:rsidP="001415E0">
      <w:pPr>
        <w:pStyle w:val="ListParagraph"/>
        <w:widowControl w:val="0"/>
        <w:numPr>
          <w:ilvl w:val="0"/>
          <w:numId w:val="40"/>
        </w:numPr>
        <w:suppressAutoHyphens/>
        <w:autoSpaceDE w:val="0"/>
        <w:autoSpaceDN w:val="0"/>
        <w:adjustRightInd w:val="0"/>
        <w:spacing w:after="0" w:line="276" w:lineRule="auto"/>
        <w:ind w:left="567" w:hanging="567"/>
        <w:contextualSpacing w:val="0"/>
        <w:textAlignment w:val="center"/>
        <w:rPr>
          <w:rFonts w:cstheme="minorHAnsi"/>
          <w:b/>
          <w:color w:val="000000"/>
          <w:lang w:bidi="en-US"/>
        </w:rPr>
      </w:pPr>
      <w:r w:rsidRPr="00C5333F">
        <w:rPr>
          <w:rFonts w:cstheme="minorHAnsi"/>
          <w:b/>
          <w:bCs/>
          <w:color w:val="000000"/>
          <w:lang w:bidi="en-US"/>
        </w:rPr>
        <w:t xml:space="preserve">A public contract regulated by the </w:t>
      </w:r>
      <w:r w:rsidRPr="00C5333F">
        <w:rPr>
          <w:rFonts w:cstheme="minorHAnsi"/>
          <w:b/>
        </w:rPr>
        <w:t>Public</w:t>
      </w:r>
      <w:r w:rsidRPr="00C5333F">
        <w:rPr>
          <w:rFonts w:cstheme="minorHAnsi"/>
          <w:b/>
          <w:bCs/>
          <w:color w:val="000000"/>
          <w:lang w:bidi="en-US"/>
        </w:rPr>
        <w:t xml:space="preserve"> Contracts Regulations 2015 with an estimated value </w:t>
      </w:r>
      <w:proofErr w:type="gramStart"/>
      <w:r w:rsidRPr="00C5333F">
        <w:rPr>
          <w:rFonts w:cstheme="minorHAnsi"/>
          <w:b/>
          <w:bCs/>
          <w:color w:val="000000"/>
          <w:lang w:bidi="en-US"/>
        </w:rPr>
        <w:t>in excess of</w:t>
      </w:r>
      <w:proofErr w:type="gramEnd"/>
      <w:r w:rsidRPr="00C5333F">
        <w:rPr>
          <w:rFonts w:cstheme="minorHAnsi"/>
          <w:b/>
          <w:bCs/>
          <w:color w:val="000000"/>
          <w:lang w:bidi="en-US"/>
        </w:rPr>
        <w:t xml:space="preserve"> £</w:t>
      </w:r>
      <w:r>
        <w:rPr>
          <w:rFonts w:cstheme="minorHAnsi"/>
          <w:b/>
          <w:bCs/>
          <w:color w:val="000000"/>
          <w:lang w:bidi="en-US"/>
        </w:rPr>
        <w:t>30</w:t>
      </w:r>
      <w:r w:rsidRPr="00C5333F">
        <w:rPr>
          <w:rFonts w:cstheme="minorHAnsi"/>
          <w:b/>
          <w:bCs/>
          <w:color w:val="000000"/>
          <w:lang w:bidi="en-US"/>
        </w:rPr>
        <w:t xml:space="preserve">,000 but less than the relevant thresholds in standing order 18(f) is subject to the “light touch” arrangements under Regulations 109-114 of the Public Contracts Regulations 2015 unless it proposes to use an existing list of approved suppliers (framework agreement). </w:t>
      </w:r>
      <w:r w:rsidRPr="00C5333F">
        <w:rPr>
          <w:rFonts w:cstheme="minorHAnsi"/>
          <w:b/>
        </w:rPr>
        <w:t xml:space="preserve"> </w:t>
      </w:r>
    </w:p>
    <w:p w14:paraId="5ED69901" w14:textId="77777777" w:rsidR="001415E0" w:rsidRPr="00C5333F" w:rsidRDefault="001415E0" w:rsidP="001415E0">
      <w:pPr>
        <w:pStyle w:val="ListParagraph"/>
        <w:widowControl w:val="0"/>
        <w:numPr>
          <w:ilvl w:val="0"/>
          <w:numId w:val="40"/>
        </w:numPr>
        <w:suppressAutoHyphens/>
        <w:autoSpaceDE w:val="0"/>
        <w:autoSpaceDN w:val="0"/>
        <w:adjustRightInd w:val="0"/>
        <w:spacing w:after="0" w:line="276" w:lineRule="auto"/>
        <w:ind w:left="567" w:hanging="567"/>
        <w:contextualSpacing w:val="0"/>
        <w:textAlignment w:val="center"/>
        <w:rPr>
          <w:rFonts w:cstheme="minorHAnsi"/>
          <w:color w:val="000000"/>
          <w:lang w:bidi="en-US"/>
        </w:rPr>
      </w:pPr>
      <w:r w:rsidRPr="00C5333F">
        <w:rPr>
          <w:rFonts w:cstheme="minorHAnsi"/>
          <w:color w:val="000000"/>
          <w:lang w:bidi="en-US"/>
        </w:rPr>
        <w:t>Subject to additional requirements in the financial regulations of the Council, the tender process</w:t>
      </w:r>
      <w:r w:rsidRPr="00C5333F">
        <w:rPr>
          <w:rFonts w:cstheme="minorHAnsi"/>
        </w:rPr>
        <w:t xml:space="preserve"> for </w:t>
      </w:r>
      <w:r w:rsidRPr="00C5333F">
        <w:rPr>
          <w:rFonts w:cstheme="minorHAnsi"/>
          <w:color w:val="000000"/>
          <w:lang w:bidi="en-US"/>
        </w:rPr>
        <w:t xml:space="preserve">contracts for the supply of goods, materials, </w:t>
      </w:r>
      <w:proofErr w:type="gramStart"/>
      <w:r w:rsidRPr="00C5333F">
        <w:rPr>
          <w:rFonts w:cstheme="minorHAnsi"/>
          <w:color w:val="000000"/>
          <w:lang w:bidi="en-US"/>
        </w:rPr>
        <w:t>services</w:t>
      </w:r>
      <w:proofErr w:type="gramEnd"/>
      <w:r w:rsidRPr="00C5333F">
        <w:rPr>
          <w:rFonts w:cstheme="minorHAnsi"/>
          <w:color w:val="000000"/>
          <w:lang w:bidi="en-US"/>
        </w:rPr>
        <w:t xml:space="preserve"> or the execution of works shall include, as a minimum, the following steps:</w:t>
      </w:r>
    </w:p>
    <w:p w14:paraId="69B8AC47" w14:textId="77777777" w:rsidR="001415E0" w:rsidRPr="00C5333F" w:rsidRDefault="001415E0" w:rsidP="001415E0">
      <w:pPr>
        <w:widowControl w:val="0"/>
        <w:numPr>
          <w:ilvl w:val="0"/>
          <w:numId w:val="22"/>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a specification for the goods, materials, services or the execution of works shall be drawn </w:t>
      </w:r>
      <w:proofErr w:type="gramStart"/>
      <w:r w:rsidRPr="00C5333F">
        <w:rPr>
          <w:rFonts w:cstheme="minorHAnsi"/>
          <w:color w:val="000000"/>
          <w:lang w:bidi="en-US"/>
        </w:rPr>
        <w:t>up;</w:t>
      </w:r>
      <w:proofErr w:type="gramEnd"/>
    </w:p>
    <w:p w14:paraId="6CB615BA" w14:textId="77777777" w:rsidR="001415E0" w:rsidRPr="00C5333F" w:rsidRDefault="001415E0" w:rsidP="001415E0">
      <w:pPr>
        <w:numPr>
          <w:ilvl w:val="0"/>
          <w:numId w:val="22"/>
        </w:numPr>
        <w:tabs>
          <w:tab w:val="clear" w:pos="1701"/>
          <w:tab w:val="num" w:pos="1134"/>
        </w:tabs>
        <w:spacing w:after="0" w:line="276" w:lineRule="auto"/>
        <w:ind w:left="1134"/>
        <w:rPr>
          <w:rFonts w:cstheme="minorHAnsi"/>
          <w:color w:val="000000"/>
          <w:lang w:bidi="en-US"/>
        </w:rPr>
      </w:pPr>
      <w:r w:rsidRPr="00C5333F">
        <w:rPr>
          <w:rFonts w:cstheme="minorHAnsi"/>
          <w:color w:val="000000"/>
          <w:lang w:bidi="en-US"/>
        </w:rPr>
        <w:t xml:space="preserve">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C5333F">
        <w:rPr>
          <w:rFonts w:cstheme="minorHAnsi"/>
          <w:color w:val="000000"/>
          <w:lang w:bidi="en-US"/>
        </w:rPr>
        <w:t>process;</w:t>
      </w:r>
      <w:proofErr w:type="gramEnd"/>
    </w:p>
    <w:p w14:paraId="206C7D07" w14:textId="77777777" w:rsidR="001415E0" w:rsidRPr="00C5333F" w:rsidRDefault="001415E0" w:rsidP="001415E0">
      <w:pPr>
        <w:numPr>
          <w:ilvl w:val="0"/>
          <w:numId w:val="22"/>
        </w:numPr>
        <w:tabs>
          <w:tab w:val="clear" w:pos="1701"/>
          <w:tab w:val="num" w:pos="1134"/>
        </w:tabs>
        <w:spacing w:after="0" w:line="276" w:lineRule="auto"/>
        <w:ind w:left="1134"/>
        <w:rPr>
          <w:rFonts w:cstheme="minorHAnsi"/>
          <w:color w:val="000000"/>
          <w:lang w:bidi="en-US"/>
        </w:rPr>
      </w:pPr>
      <w:r w:rsidRPr="00C5333F">
        <w:rPr>
          <w:rFonts w:cstheme="minorHAnsi"/>
          <w:color w:val="000000"/>
          <w:lang w:bidi="en-US"/>
        </w:rPr>
        <w:t xml:space="preserve">the invitation to tender shall be advertised in a local newspaper and in any other manner that is </w:t>
      </w:r>
      <w:proofErr w:type="gramStart"/>
      <w:r w:rsidRPr="00C5333F">
        <w:rPr>
          <w:rFonts w:cstheme="minorHAnsi"/>
          <w:color w:val="000000"/>
          <w:lang w:bidi="en-US"/>
        </w:rPr>
        <w:t>appropriate;</w:t>
      </w:r>
      <w:proofErr w:type="gramEnd"/>
      <w:r w:rsidRPr="00C5333F">
        <w:rPr>
          <w:rFonts w:cstheme="minorHAnsi"/>
          <w:color w:val="000000"/>
          <w:lang w:bidi="en-US"/>
        </w:rPr>
        <w:t xml:space="preserve"> </w:t>
      </w:r>
    </w:p>
    <w:p w14:paraId="7D054424" w14:textId="77777777" w:rsidR="001415E0" w:rsidRPr="00C5333F" w:rsidRDefault="001415E0" w:rsidP="001415E0">
      <w:pPr>
        <w:widowControl w:val="0"/>
        <w:numPr>
          <w:ilvl w:val="0"/>
          <w:numId w:val="22"/>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tenders are to be submitted in writing in a sealed marked envelope addressed to the Proper </w:t>
      </w:r>
      <w:proofErr w:type="gramStart"/>
      <w:r w:rsidRPr="00C5333F">
        <w:rPr>
          <w:rFonts w:cstheme="minorHAnsi"/>
          <w:color w:val="000000"/>
          <w:lang w:bidi="en-US"/>
        </w:rPr>
        <w:t>Officer;</w:t>
      </w:r>
      <w:proofErr w:type="gramEnd"/>
      <w:r w:rsidRPr="00C5333F">
        <w:rPr>
          <w:rFonts w:cstheme="minorHAnsi"/>
          <w:color w:val="000000"/>
          <w:lang w:bidi="en-US"/>
        </w:rPr>
        <w:t xml:space="preserve"> </w:t>
      </w:r>
    </w:p>
    <w:p w14:paraId="4E1407AC" w14:textId="77777777" w:rsidR="001415E0" w:rsidRPr="00C5333F" w:rsidRDefault="001415E0" w:rsidP="001415E0">
      <w:pPr>
        <w:widowControl w:val="0"/>
        <w:numPr>
          <w:ilvl w:val="0"/>
          <w:numId w:val="22"/>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 xml:space="preserve">tenders shall be opened by the Proper Officer in the presence of at least one councillor after the deadline for submission of tenders has </w:t>
      </w:r>
      <w:proofErr w:type="gramStart"/>
      <w:r w:rsidRPr="00C5333F">
        <w:rPr>
          <w:rFonts w:cstheme="minorHAnsi"/>
          <w:color w:val="000000"/>
          <w:lang w:bidi="en-US"/>
        </w:rPr>
        <w:t>passed;</w:t>
      </w:r>
      <w:proofErr w:type="gramEnd"/>
      <w:r w:rsidRPr="00C5333F">
        <w:rPr>
          <w:rFonts w:cstheme="minorHAnsi"/>
          <w:color w:val="000000"/>
          <w:lang w:bidi="en-US"/>
        </w:rPr>
        <w:t xml:space="preserve"> </w:t>
      </w:r>
    </w:p>
    <w:p w14:paraId="71772F38" w14:textId="77777777" w:rsidR="001415E0" w:rsidRPr="00C5333F" w:rsidRDefault="001415E0" w:rsidP="001415E0">
      <w:pPr>
        <w:widowControl w:val="0"/>
        <w:numPr>
          <w:ilvl w:val="0"/>
          <w:numId w:val="22"/>
        </w:numPr>
        <w:tabs>
          <w:tab w:val="clear" w:pos="1701"/>
          <w:tab w:val="num" w:pos="1134"/>
        </w:tabs>
        <w:suppressAutoHyphens/>
        <w:autoSpaceDE w:val="0"/>
        <w:autoSpaceDN w:val="0"/>
        <w:adjustRightInd w:val="0"/>
        <w:spacing w:after="0" w:line="276" w:lineRule="auto"/>
        <w:ind w:left="1134"/>
        <w:textAlignment w:val="center"/>
        <w:rPr>
          <w:rFonts w:cstheme="minorHAnsi"/>
          <w:color w:val="000000"/>
          <w:lang w:bidi="en-US"/>
        </w:rPr>
      </w:pPr>
      <w:r w:rsidRPr="00C5333F">
        <w:rPr>
          <w:rFonts w:cstheme="minorHAnsi"/>
          <w:color w:val="000000"/>
          <w:lang w:bidi="en-US"/>
        </w:rPr>
        <w:t>tenders are to be reported to and considered by the appropriate meeting of the Council or a committee or sub-committee with delegated responsibility.</w:t>
      </w:r>
    </w:p>
    <w:p w14:paraId="045B5A1A" w14:textId="77777777" w:rsidR="001415E0" w:rsidRPr="00C5333F" w:rsidRDefault="001415E0" w:rsidP="001415E0">
      <w:pPr>
        <w:pStyle w:val="ListParagraph"/>
        <w:widowControl w:val="0"/>
        <w:numPr>
          <w:ilvl w:val="0"/>
          <w:numId w:val="40"/>
        </w:numPr>
        <w:suppressAutoHyphens/>
        <w:autoSpaceDE w:val="0"/>
        <w:autoSpaceDN w:val="0"/>
        <w:adjustRightInd w:val="0"/>
        <w:spacing w:after="0" w:line="276" w:lineRule="auto"/>
        <w:ind w:left="567" w:hanging="567"/>
        <w:contextualSpacing w:val="0"/>
        <w:textAlignment w:val="center"/>
        <w:rPr>
          <w:rFonts w:cstheme="minorHAnsi"/>
          <w:color w:val="000000"/>
          <w:lang w:bidi="en-US"/>
        </w:rPr>
      </w:pPr>
      <w:r w:rsidRPr="00C5333F">
        <w:rPr>
          <w:rFonts w:cstheme="minorHAnsi"/>
          <w:color w:val="000000"/>
          <w:lang w:bidi="en-US"/>
        </w:rPr>
        <w:t>Neither the Council, nor a committee or a sub-committee with delegated responsibility for considering tenders, is bound to accept the lowest value tender.</w:t>
      </w:r>
    </w:p>
    <w:p w14:paraId="3F9C5A82" w14:textId="77777777" w:rsidR="001415E0" w:rsidRPr="00C5333F" w:rsidRDefault="001415E0" w:rsidP="001415E0">
      <w:pPr>
        <w:pStyle w:val="ListParagraph"/>
        <w:widowControl w:val="0"/>
        <w:numPr>
          <w:ilvl w:val="0"/>
          <w:numId w:val="40"/>
        </w:numPr>
        <w:suppressAutoHyphens/>
        <w:autoSpaceDE w:val="0"/>
        <w:autoSpaceDN w:val="0"/>
        <w:adjustRightInd w:val="0"/>
        <w:spacing w:after="0" w:line="276" w:lineRule="auto"/>
        <w:ind w:left="567" w:hanging="567"/>
        <w:contextualSpacing w:val="0"/>
        <w:textAlignment w:val="center"/>
        <w:rPr>
          <w:rFonts w:cstheme="minorHAnsi"/>
          <w:b/>
          <w:bCs/>
          <w:color w:val="000000"/>
        </w:rPr>
      </w:pPr>
      <w:r w:rsidRPr="00C5333F">
        <w:rPr>
          <w:rFonts w:cstheme="minorHAnsi"/>
          <w:b/>
          <w:bCs/>
          <w:color w:val="000000"/>
          <w:lang w:bidi="en-US"/>
        </w:rPr>
        <w:t xml:space="preserve">Where the value of a contract is likely to exceed the threshold specified by the Office of Government Commerce from time to time, the Council must consider whether the </w:t>
      </w:r>
      <w:proofErr w:type="gramStart"/>
      <w:r w:rsidRPr="00C5333F">
        <w:rPr>
          <w:rFonts w:cstheme="minorHAnsi"/>
          <w:b/>
          <w:bCs/>
          <w:color w:val="000000"/>
          <w:lang w:bidi="en-US"/>
        </w:rPr>
        <w:t>Public</w:t>
      </w:r>
      <w:proofErr w:type="gramEnd"/>
      <w:r w:rsidRPr="00C5333F">
        <w:rPr>
          <w:rFonts w:cstheme="minorHAnsi"/>
          <w:b/>
          <w:bCs/>
          <w:color w:val="000000"/>
          <w:lang w:bidi="en-US"/>
        </w:rPr>
        <w:t xml:space="preserve">  guidance contains further details.</w:t>
      </w:r>
    </w:p>
    <w:p w14:paraId="6C48F681" w14:textId="77777777" w:rsidR="001415E0" w:rsidRPr="00C5333F" w:rsidRDefault="001415E0" w:rsidP="001415E0">
      <w:pPr>
        <w:widowControl w:val="0"/>
        <w:autoSpaceDE w:val="0"/>
        <w:autoSpaceDN w:val="0"/>
        <w:adjustRightInd w:val="0"/>
        <w:textAlignment w:val="center"/>
        <w:rPr>
          <w:rFonts w:cstheme="minorHAnsi"/>
          <w:b/>
          <w:bCs/>
          <w:color w:val="000000"/>
          <w:lang w:bidi="en-US"/>
        </w:rPr>
      </w:pPr>
    </w:p>
    <w:p w14:paraId="4625A56E"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HANDLING STAFF MATTERS</w:t>
      </w:r>
    </w:p>
    <w:p w14:paraId="2D483C76" w14:textId="77777777" w:rsidR="001415E0" w:rsidRPr="00C5333F" w:rsidRDefault="001415E0" w:rsidP="001415E0">
      <w:pPr>
        <w:widowControl w:val="0"/>
        <w:numPr>
          <w:ilvl w:val="0"/>
          <w:numId w:val="17"/>
        </w:numPr>
        <w:tabs>
          <w:tab w:val="clear" w:pos="1701"/>
          <w:tab w:val="num" w:pos="1134"/>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A matter personal to a member of staff that is being considered by a meeting of </w:t>
      </w:r>
      <w:proofErr w:type="gramStart"/>
      <w:r w:rsidRPr="00C5333F">
        <w:rPr>
          <w:rFonts w:cstheme="minorHAnsi"/>
          <w:color w:val="000000"/>
          <w:lang w:bidi="en-US"/>
        </w:rPr>
        <w:t>Council</w:t>
      </w:r>
      <w:proofErr w:type="gramEnd"/>
      <w:r w:rsidRPr="00C5333F">
        <w:rPr>
          <w:rFonts w:cstheme="minorHAnsi"/>
          <w:color w:val="000000"/>
          <w:lang w:bidi="en-US"/>
        </w:rPr>
        <w:t xml:space="preserve"> is subject to standing order 11.</w:t>
      </w:r>
    </w:p>
    <w:p w14:paraId="474449FE" w14:textId="77777777" w:rsidR="001415E0" w:rsidRPr="00C5333F" w:rsidRDefault="001415E0" w:rsidP="001415E0">
      <w:pPr>
        <w:widowControl w:val="0"/>
        <w:numPr>
          <w:ilvl w:val="0"/>
          <w:numId w:val="17"/>
        </w:numPr>
        <w:tabs>
          <w:tab w:val="clear" w:pos="1701"/>
          <w:tab w:val="num" w:pos="1134"/>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Subject to the Council’s policy regarding absences from work, the Council’s most senior member of staff shall notify the chair of the Council or, if he/she/they </w:t>
      </w:r>
      <w:proofErr w:type="gramStart"/>
      <w:r w:rsidRPr="00C5333F">
        <w:rPr>
          <w:rFonts w:cstheme="minorHAnsi"/>
          <w:color w:val="000000"/>
          <w:lang w:bidi="en-US"/>
        </w:rPr>
        <w:t>is</w:t>
      </w:r>
      <w:proofErr w:type="gramEnd"/>
      <w:r w:rsidRPr="00C5333F">
        <w:rPr>
          <w:rFonts w:cstheme="minorHAnsi"/>
          <w:color w:val="000000"/>
          <w:lang w:bidi="en-US"/>
        </w:rPr>
        <w:t xml:space="preserve"> not available, the vice-chair of absence occasioned by illness or other reason and that person shall report such absence to the Council at its next meeting.</w:t>
      </w:r>
    </w:p>
    <w:p w14:paraId="21D767EC" w14:textId="77777777" w:rsidR="001415E0" w:rsidRPr="00C5333F" w:rsidRDefault="001415E0" w:rsidP="001415E0">
      <w:pPr>
        <w:widowControl w:val="0"/>
        <w:numPr>
          <w:ilvl w:val="0"/>
          <w:numId w:val="17"/>
        </w:numPr>
        <w:tabs>
          <w:tab w:val="clear" w:pos="1701"/>
          <w:tab w:val="num" w:pos="1134"/>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The chair or in his absence, the vice-chair shall upon a resolution conduct a review of the performance and annual appraisal of the work of the Clerk / RFO. The reviews and appraisal shall be reported in writing and are subject to approval by resolution by the Council. </w:t>
      </w:r>
    </w:p>
    <w:p w14:paraId="5FBA899F" w14:textId="77777777" w:rsidR="001415E0" w:rsidRPr="00C5333F" w:rsidRDefault="001415E0" w:rsidP="001415E0">
      <w:pPr>
        <w:widowControl w:val="0"/>
        <w:numPr>
          <w:ilvl w:val="0"/>
          <w:numId w:val="17"/>
        </w:numPr>
        <w:tabs>
          <w:tab w:val="clear" w:pos="1701"/>
          <w:tab w:val="num" w:pos="1134"/>
        </w:tabs>
        <w:suppressAutoHyphens/>
        <w:autoSpaceDE w:val="0"/>
        <w:autoSpaceDN w:val="0"/>
        <w:adjustRightInd w:val="0"/>
        <w:spacing w:after="0" w:line="276" w:lineRule="auto"/>
        <w:ind w:left="567" w:right="-144"/>
        <w:textAlignment w:val="center"/>
        <w:rPr>
          <w:rFonts w:cstheme="minorHAnsi"/>
          <w:color w:val="000000"/>
          <w:lang w:bidi="en-US"/>
        </w:rPr>
      </w:pPr>
      <w:r w:rsidRPr="00C5333F">
        <w:rPr>
          <w:rFonts w:cstheme="minorHAnsi"/>
          <w:color w:val="000000"/>
          <w:lang w:bidi="en-US"/>
        </w:rPr>
        <w:t>Subject to the Council’s policy regarding the handling of grievance matters, the Clerk shall contact the chair or in his absence, the vice-chair in respect of an informal or formal grievance matter, and this matter shall be reported back and progressed by resolution of the Council.</w:t>
      </w:r>
    </w:p>
    <w:p w14:paraId="123E7E25" w14:textId="77777777" w:rsidR="001415E0" w:rsidRPr="00C5333F" w:rsidRDefault="001415E0" w:rsidP="001415E0">
      <w:pPr>
        <w:widowControl w:val="0"/>
        <w:numPr>
          <w:ilvl w:val="0"/>
          <w:numId w:val="17"/>
        </w:numPr>
        <w:tabs>
          <w:tab w:val="clear" w:pos="1701"/>
          <w:tab w:val="num" w:pos="1134"/>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Subject to the Council’s policy regarding the handling of grievance matters, if an informal or formal grievance matter raised by the Clerk relates to the chair or vice-chair this shall be communicated to another member of the Council which shall be reported back and progressed by resolution of Council. </w:t>
      </w:r>
    </w:p>
    <w:p w14:paraId="0279FBB4" w14:textId="77777777" w:rsidR="001415E0" w:rsidRPr="005A3BD7" w:rsidRDefault="001415E0" w:rsidP="001415E0">
      <w:pPr>
        <w:widowControl w:val="0"/>
        <w:numPr>
          <w:ilvl w:val="0"/>
          <w:numId w:val="17"/>
        </w:numPr>
        <w:tabs>
          <w:tab w:val="clear" w:pos="1701"/>
          <w:tab w:val="num" w:pos="1134"/>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Any </w:t>
      </w:r>
      <w:proofErr w:type="gramStart"/>
      <w:r w:rsidRPr="00C5333F">
        <w:rPr>
          <w:rFonts w:cstheme="minorHAnsi"/>
          <w:color w:val="000000"/>
          <w:lang w:bidi="en-US"/>
        </w:rPr>
        <w:t>persons</w:t>
      </w:r>
      <w:proofErr w:type="gramEnd"/>
      <w:r w:rsidRPr="00C5333F">
        <w:rPr>
          <w:rFonts w:cstheme="minorHAnsi"/>
          <w:color w:val="000000"/>
          <w:lang w:bidi="en-US"/>
        </w:rPr>
        <w:t xml:space="preserve"> responsible for all or part of the management of staff shall treat as confidential the written records of all meetings relating to their performance, capabilities, </w:t>
      </w:r>
      <w:proofErr w:type="gramStart"/>
      <w:r w:rsidRPr="00C5333F">
        <w:rPr>
          <w:rFonts w:cstheme="minorHAnsi"/>
          <w:color w:val="000000"/>
          <w:lang w:bidi="en-US"/>
        </w:rPr>
        <w:t>grievance</w:t>
      </w:r>
      <w:proofErr w:type="gramEnd"/>
      <w:r w:rsidRPr="00C5333F">
        <w:rPr>
          <w:rFonts w:cstheme="minorHAnsi"/>
          <w:color w:val="000000"/>
          <w:lang w:bidi="en-US"/>
        </w:rPr>
        <w:t xml:space="preserve"> or disciplinary matters.</w:t>
      </w:r>
    </w:p>
    <w:p w14:paraId="1CB9ECF4" w14:textId="77777777" w:rsidR="001415E0" w:rsidRPr="00C5333F" w:rsidRDefault="001415E0" w:rsidP="001415E0">
      <w:pPr>
        <w:widowControl w:val="0"/>
        <w:numPr>
          <w:ilvl w:val="0"/>
          <w:numId w:val="17"/>
        </w:numPr>
        <w:tabs>
          <w:tab w:val="clear" w:pos="1701"/>
          <w:tab w:val="num" w:pos="1134"/>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In accordance with standing order 11(a), persons with line management responsibilities shall have access to staff records referred to in standing order 19(f). </w:t>
      </w:r>
    </w:p>
    <w:p w14:paraId="23C407D7" w14:textId="77777777" w:rsidR="001415E0" w:rsidRPr="00C5333F" w:rsidRDefault="001415E0" w:rsidP="001415E0">
      <w:pPr>
        <w:widowControl w:val="0"/>
        <w:suppressAutoHyphens/>
        <w:autoSpaceDE w:val="0"/>
        <w:autoSpaceDN w:val="0"/>
        <w:adjustRightInd w:val="0"/>
        <w:textAlignment w:val="center"/>
        <w:rPr>
          <w:rFonts w:cstheme="minorHAnsi"/>
          <w:color w:val="000000"/>
          <w:lang w:bidi="en-US"/>
        </w:rPr>
      </w:pPr>
    </w:p>
    <w:p w14:paraId="326D7A41" w14:textId="77777777" w:rsidR="001415E0" w:rsidRPr="005A3BD7" w:rsidRDefault="001415E0" w:rsidP="001415E0">
      <w:pPr>
        <w:pStyle w:val="Heading1"/>
        <w:numPr>
          <w:ilvl w:val="0"/>
          <w:numId w:val="69"/>
        </w:numPr>
        <w:tabs>
          <w:tab w:val="clear" w:pos="851"/>
        </w:tabs>
        <w:spacing w:before="0"/>
        <w:ind w:left="850" w:hanging="85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RESPONSIBILITIES TO PROVIDE INFORMATION </w:t>
      </w:r>
    </w:p>
    <w:p w14:paraId="2CF7DD77" w14:textId="77777777" w:rsidR="001415E0" w:rsidRPr="00C5333F" w:rsidRDefault="001415E0" w:rsidP="001415E0">
      <w:pPr>
        <w:widowControl w:val="0"/>
        <w:suppressAutoHyphens/>
        <w:autoSpaceDE w:val="0"/>
        <w:autoSpaceDN w:val="0"/>
        <w:adjustRightInd w:val="0"/>
        <w:ind w:left="131" w:firstLine="720"/>
        <w:textAlignment w:val="center"/>
        <w:rPr>
          <w:rFonts w:cstheme="minorHAnsi"/>
          <w:i/>
        </w:rPr>
      </w:pPr>
      <w:r w:rsidRPr="00C5333F">
        <w:rPr>
          <w:rFonts w:cstheme="minorHAnsi"/>
          <w:bCs/>
          <w:i/>
        </w:rPr>
        <w:t>See also standing order 21</w:t>
      </w:r>
      <w:r w:rsidRPr="00C5333F">
        <w:rPr>
          <w:rFonts w:cstheme="minorHAnsi"/>
          <w:i/>
        </w:rPr>
        <w:t>.</w:t>
      </w:r>
    </w:p>
    <w:p w14:paraId="3BF7ED81" w14:textId="77777777" w:rsidR="001415E0" w:rsidRPr="00C5333F" w:rsidRDefault="001415E0" w:rsidP="001415E0">
      <w:pPr>
        <w:widowControl w:val="0"/>
        <w:numPr>
          <w:ilvl w:val="0"/>
          <w:numId w:val="41"/>
        </w:numPr>
        <w:suppressAutoHyphens/>
        <w:autoSpaceDE w:val="0"/>
        <w:autoSpaceDN w:val="0"/>
        <w:adjustRightInd w:val="0"/>
        <w:spacing w:after="0" w:line="276" w:lineRule="auto"/>
        <w:ind w:left="567" w:hanging="567"/>
        <w:textAlignment w:val="center"/>
        <w:rPr>
          <w:rFonts w:cstheme="minorHAnsi"/>
          <w:b/>
          <w:color w:val="000000"/>
          <w:lang w:bidi="en-US"/>
        </w:rPr>
      </w:pPr>
      <w:r w:rsidRPr="00C5333F">
        <w:rPr>
          <w:rFonts w:cstheme="minorHAnsi"/>
          <w:b/>
          <w:color w:val="000000"/>
          <w:lang w:bidi="en-US"/>
        </w:rPr>
        <w:t>In accordance with freedom of information legislation, the Council shall publish information in accordance with its publication scheme and respond to requests</w:t>
      </w:r>
      <w:r w:rsidRPr="00C5333F">
        <w:rPr>
          <w:rFonts w:cstheme="minorHAnsi"/>
          <w:b/>
        </w:rPr>
        <w:t xml:space="preserve"> </w:t>
      </w:r>
      <w:r w:rsidRPr="00C5333F">
        <w:rPr>
          <w:rFonts w:cstheme="minorHAnsi"/>
          <w:b/>
          <w:color w:val="000000"/>
          <w:lang w:bidi="en-US"/>
        </w:rPr>
        <w:t xml:space="preserve">for information held by the Council.  </w:t>
      </w:r>
    </w:p>
    <w:p w14:paraId="315F4E72" w14:textId="77777777" w:rsidR="001415E0" w:rsidRPr="00C5333F" w:rsidRDefault="001415E0" w:rsidP="001415E0">
      <w:pPr>
        <w:widowControl w:val="0"/>
        <w:suppressAutoHyphens/>
        <w:autoSpaceDE w:val="0"/>
        <w:autoSpaceDN w:val="0"/>
        <w:adjustRightInd w:val="0"/>
        <w:textAlignment w:val="center"/>
        <w:rPr>
          <w:rFonts w:cstheme="minorHAnsi"/>
          <w:b/>
          <w:color w:val="000000"/>
          <w:lang w:bidi="en-US"/>
        </w:rPr>
      </w:pPr>
    </w:p>
    <w:p w14:paraId="30514A6D" w14:textId="77777777" w:rsidR="001415E0" w:rsidRPr="005A3BD7" w:rsidRDefault="001415E0" w:rsidP="001415E0">
      <w:pPr>
        <w:pStyle w:val="Heading1"/>
        <w:numPr>
          <w:ilvl w:val="0"/>
          <w:numId w:val="69"/>
        </w:numPr>
        <w:tabs>
          <w:tab w:val="clear" w:pos="851"/>
        </w:tabs>
        <w:spacing w:before="0"/>
        <w:ind w:left="850" w:hanging="850"/>
        <w:rPr>
          <w:rFonts w:asciiTheme="minorHAnsi" w:hAnsiTheme="minorHAnsi" w:cstheme="minorHAnsi"/>
          <w:b/>
          <w:color w:val="auto"/>
          <w:sz w:val="24"/>
          <w:szCs w:val="24"/>
          <w:lang w:bidi="en-US"/>
        </w:rPr>
      </w:pPr>
      <w:r w:rsidRPr="005A3BD7">
        <w:rPr>
          <w:rFonts w:asciiTheme="minorHAnsi" w:hAnsiTheme="minorHAnsi" w:cstheme="minorHAnsi"/>
          <w:b/>
          <w:color w:val="auto"/>
          <w:sz w:val="24"/>
          <w:szCs w:val="24"/>
          <w:lang w:bidi="en-US"/>
        </w:rPr>
        <w:t xml:space="preserve">RESPONSIBILITIES UNDER DATA PROTECTION LEGISLATION </w:t>
      </w:r>
    </w:p>
    <w:p w14:paraId="39A0F75D" w14:textId="77777777" w:rsidR="001415E0" w:rsidRPr="005A3BD7" w:rsidRDefault="001415E0" w:rsidP="001415E0">
      <w:pPr>
        <w:ind w:firstLine="851"/>
        <w:rPr>
          <w:rFonts w:cstheme="minorHAnsi"/>
          <w:b/>
          <w:lang w:bidi="en-US"/>
        </w:rPr>
      </w:pPr>
      <w:r w:rsidRPr="00C5333F">
        <w:rPr>
          <w:rFonts w:cstheme="minorHAnsi"/>
          <w:lang w:bidi="en-US"/>
        </w:rPr>
        <w:t xml:space="preserve">(Below is not an exclusive list). </w:t>
      </w:r>
    </w:p>
    <w:p w14:paraId="6F3E745D" w14:textId="77777777" w:rsidR="001415E0" w:rsidRPr="00C5333F" w:rsidRDefault="001415E0" w:rsidP="001415E0">
      <w:pPr>
        <w:widowControl w:val="0"/>
        <w:suppressAutoHyphens/>
        <w:autoSpaceDE w:val="0"/>
        <w:autoSpaceDN w:val="0"/>
        <w:adjustRightInd w:val="0"/>
        <w:ind w:left="130" w:firstLine="720"/>
        <w:textAlignment w:val="center"/>
        <w:rPr>
          <w:rFonts w:cstheme="minorHAnsi"/>
          <w:i/>
          <w:color w:val="000000"/>
          <w:lang w:bidi="en-US"/>
        </w:rPr>
      </w:pPr>
      <w:r w:rsidRPr="00C5333F">
        <w:rPr>
          <w:rFonts w:cstheme="minorHAnsi"/>
          <w:i/>
          <w:color w:val="000000"/>
          <w:lang w:bidi="en-US"/>
        </w:rPr>
        <w:t>See also standing order 11.</w:t>
      </w:r>
    </w:p>
    <w:p w14:paraId="4A02FBDC" w14:textId="77777777" w:rsidR="001415E0" w:rsidRPr="00C5333F" w:rsidRDefault="001415E0" w:rsidP="001415E0">
      <w:pPr>
        <w:pStyle w:val="ListParagraph"/>
        <w:numPr>
          <w:ilvl w:val="0"/>
          <w:numId w:val="42"/>
        </w:numPr>
        <w:spacing w:after="0" w:line="276" w:lineRule="auto"/>
        <w:contextualSpacing w:val="0"/>
        <w:rPr>
          <w:rFonts w:cstheme="minorHAnsi"/>
          <w:b/>
        </w:rPr>
      </w:pPr>
      <w:r w:rsidRPr="00C5333F">
        <w:rPr>
          <w:rFonts w:cstheme="minorHAnsi"/>
          <w:b/>
        </w:rPr>
        <w:t>The Council shall appoint a Data Protection Officer.</w:t>
      </w:r>
    </w:p>
    <w:p w14:paraId="6F850C4C" w14:textId="77777777" w:rsidR="001415E0" w:rsidRPr="00C5333F" w:rsidRDefault="001415E0" w:rsidP="001415E0">
      <w:pPr>
        <w:pStyle w:val="ListParagraph"/>
        <w:numPr>
          <w:ilvl w:val="0"/>
          <w:numId w:val="42"/>
        </w:numPr>
        <w:spacing w:after="0" w:line="276" w:lineRule="auto"/>
        <w:contextualSpacing w:val="0"/>
        <w:rPr>
          <w:rFonts w:cstheme="minorHAnsi"/>
          <w:b/>
        </w:rPr>
      </w:pPr>
      <w:r w:rsidRPr="00C5333F">
        <w:rPr>
          <w:rFonts w:cstheme="minorHAnsi"/>
          <w:b/>
        </w:rPr>
        <w:t xml:space="preserve">The Council shall have policies and procedures in place to respond to an individual exercising statutory rights concerning his/her/their personal data. </w:t>
      </w:r>
    </w:p>
    <w:p w14:paraId="5E35B698" w14:textId="77777777" w:rsidR="001415E0" w:rsidRPr="00C5333F" w:rsidRDefault="001415E0" w:rsidP="001415E0">
      <w:pPr>
        <w:pStyle w:val="ListParagraph"/>
        <w:numPr>
          <w:ilvl w:val="0"/>
          <w:numId w:val="42"/>
        </w:numPr>
        <w:spacing w:after="0" w:line="276" w:lineRule="auto"/>
        <w:contextualSpacing w:val="0"/>
        <w:rPr>
          <w:rFonts w:cstheme="minorHAnsi"/>
          <w:b/>
        </w:rPr>
      </w:pPr>
      <w:r w:rsidRPr="00C5333F">
        <w:rPr>
          <w:rFonts w:cstheme="minorHAnsi"/>
          <w:b/>
        </w:rPr>
        <w:t xml:space="preserve">The Council shall have a written policy in place for responding to and managing </w:t>
      </w:r>
      <w:proofErr w:type="gramStart"/>
      <w:r w:rsidRPr="00C5333F">
        <w:rPr>
          <w:rFonts w:cstheme="minorHAnsi"/>
          <w:b/>
        </w:rPr>
        <w:t>a personal</w:t>
      </w:r>
      <w:proofErr w:type="gramEnd"/>
      <w:r w:rsidRPr="00C5333F">
        <w:rPr>
          <w:rFonts w:cstheme="minorHAnsi"/>
          <w:b/>
        </w:rPr>
        <w:t xml:space="preserve"> data breach.</w:t>
      </w:r>
    </w:p>
    <w:p w14:paraId="4DAAD024" w14:textId="77777777" w:rsidR="001415E0" w:rsidRPr="00C5333F" w:rsidRDefault="001415E0" w:rsidP="001415E0">
      <w:pPr>
        <w:pStyle w:val="ListParagraph"/>
        <w:numPr>
          <w:ilvl w:val="0"/>
          <w:numId w:val="42"/>
        </w:numPr>
        <w:spacing w:after="0" w:line="276" w:lineRule="auto"/>
        <w:contextualSpacing w:val="0"/>
        <w:rPr>
          <w:rFonts w:cstheme="minorHAnsi"/>
          <w:b/>
        </w:rPr>
      </w:pPr>
      <w:r w:rsidRPr="00C5333F">
        <w:rPr>
          <w:rFonts w:cstheme="minorHAnsi"/>
          <w:b/>
        </w:rPr>
        <w:t>The Council shall keep a record of all personal data breaches comprising the facts relating to the personal data breach, its effects and the remedial action taken.</w:t>
      </w:r>
    </w:p>
    <w:p w14:paraId="2CFFD6A3" w14:textId="77777777" w:rsidR="001415E0" w:rsidRPr="00C5333F" w:rsidRDefault="001415E0" w:rsidP="001415E0">
      <w:pPr>
        <w:pStyle w:val="ListParagraph"/>
        <w:numPr>
          <w:ilvl w:val="0"/>
          <w:numId w:val="42"/>
        </w:numPr>
        <w:spacing w:after="0" w:line="276" w:lineRule="auto"/>
        <w:contextualSpacing w:val="0"/>
        <w:rPr>
          <w:rFonts w:cstheme="minorHAnsi"/>
          <w:b/>
        </w:rPr>
      </w:pPr>
      <w:r w:rsidRPr="00C5333F">
        <w:rPr>
          <w:rFonts w:cstheme="minorHAnsi"/>
          <w:b/>
        </w:rPr>
        <w:t>The Council shall ensure that information communicated in its privacy notice(s) is in an easily accessible and available form and kept up to date.</w:t>
      </w:r>
    </w:p>
    <w:p w14:paraId="6DD9F1B8" w14:textId="77777777" w:rsidR="001415E0" w:rsidRDefault="001415E0" w:rsidP="001415E0">
      <w:pPr>
        <w:pStyle w:val="ListParagraph"/>
        <w:numPr>
          <w:ilvl w:val="0"/>
          <w:numId w:val="42"/>
        </w:numPr>
        <w:spacing w:after="0" w:line="276" w:lineRule="auto"/>
        <w:contextualSpacing w:val="0"/>
        <w:rPr>
          <w:rFonts w:cstheme="minorHAnsi"/>
          <w:b/>
        </w:rPr>
      </w:pPr>
      <w:r w:rsidRPr="00C5333F">
        <w:rPr>
          <w:rFonts w:cstheme="minorHAnsi"/>
          <w:b/>
        </w:rPr>
        <w:lastRenderedPageBreak/>
        <w:t>The Council shall maintain a written record of its processing activities.</w:t>
      </w:r>
    </w:p>
    <w:p w14:paraId="5D1B1D1F" w14:textId="77777777" w:rsidR="001415E0" w:rsidRPr="00C5333F" w:rsidRDefault="001415E0" w:rsidP="001415E0">
      <w:pPr>
        <w:pStyle w:val="ListParagraph"/>
        <w:ind w:left="567"/>
        <w:rPr>
          <w:rFonts w:cstheme="minorHAnsi"/>
          <w:b/>
        </w:rPr>
      </w:pPr>
    </w:p>
    <w:p w14:paraId="74392312"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RELATIONS WITH THE PRESS/MEDIA</w:t>
      </w:r>
    </w:p>
    <w:p w14:paraId="4F03708F" w14:textId="77777777" w:rsidR="001415E0" w:rsidRPr="00C5333F" w:rsidRDefault="001415E0" w:rsidP="001415E0">
      <w:pPr>
        <w:widowControl w:val="0"/>
        <w:numPr>
          <w:ilvl w:val="0"/>
          <w:numId w:val="18"/>
        </w:numPr>
        <w:suppressAutoHyphens/>
        <w:autoSpaceDE w:val="0"/>
        <w:autoSpaceDN w:val="0"/>
        <w:adjustRightInd w:val="0"/>
        <w:spacing w:after="0" w:line="276" w:lineRule="auto"/>
        <w:textAlignment w:val="center"/>
        <w:rPr>
          <w:rFonts w:cstheme="minorHAnsi"/>
          <w:color w:val="000000"/>
          <w:lang w:bidi="en-US"/>
        </w:rPr>
      </w:pPr>
      <w:r w:rsidRPr="00C5333F">
        <w:rPr>
          <w:rFonts w:cstheme="minorHAnsi"/>
          <w:color w:val="000000"/>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52020413" w14:textId="77777777" w:rsidR="001415E0" w:rsidRPr="00C5333F" w:rsidRDefault="001415E0" w:rsidP="001415E0">
      <w:pPr>
        <w:widowControl w:val="0"/>
        <w:suppressAutoHyphens/>
        <w:autoSpaceDE w:val="0"/>
        <w:autoSpaceDN w:val="0"/>
        <w:adjustRightInd w:val="0"/>
        <w:ind w:left="567"/>
        <w:textAlignment w:val="center"/>
        <w:rPr>
          <w:rFonts w:cstheme="minorHAnsi"/>
          <w:color w:val="000000"/>
          <w:lang w:bidi="en-US"/>
        </w:rPr>
      </w:pPr>
    </w:p>
    <w:p w14:paraId="32633CD9" w14:textId="77777777" w:rsidR="001415E0" w:rsidRPr="005A3BD7" w:rsidRDefault="001415E0" w:rsidP="001415E0">
      <w:pPr>
        <w:pStyle w:val="Heading1"/>
        <w:numPr>
          <w:ilvl w:val="0"/>
          <w:numId w:val="69"/>
        </w:numPr>
        <w:tabs>
          <w:tab w:val="clear" w:pos="851"/>
        </w:tabs>
        <w:spacing w:before="0"/>
        <w:ind w:left="850" w:hanging="85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EXECUTION AND SEALING OF LEGAL DEEDS </w:t>
      </w:r>
    </w:p>
    <w:p w14:paraId="2422128C" w14:textId="77777777" w:rsidR="001415E0" w:rsidRPr="00C5333F" w:rsidRDefault="001415E0" w:rsidP="001415E0">
      <w:pPr>
        <w:widowControl w:val="0"/>
        <w:autoSpaceDE w:val="0"/>
        <w:autoSpaceDN w:val="0"/>
        <w:adjustRightInd w:val="0"/>
        <w:ind w:left="131" w:firstLine="720"/>
        <w:textAlignment w:val="center"/>
        <w:rPr>
          <w:rFonts w:cstheme="minorHAnsi"/>
          <w:i/>
          <w:iCs/>
          <w:color w:val="000000"/>
          <w:lang w:bidi="en-US"/>
        </w:rPr>
      </w:pPr>
      <w:r w:rsidRPr="00C5333F">
        <w:rPr>
          <w:rFonts w:cstheme="minorHAnsi"/>
          <w:i/>
          <w:iCs/>
          <w:color w:val="000000"/>
          <w:lang w:bidi="en-US"/>
        </w:rPr>
        <w:t>See also standing orders 15(b)(xii) and (xvii).</w:t>
      </w:r>
    </w:p>
    <w:p w14:paraId="4A2E43CD" w14:textId="77777777" w:rsidR="001415E0" w:rsidRPr="00C5333F" w:rsidRDefault="001415E0" w:rsidP="001415E0">
      <w:pPr>
        <w:widowControl w:val="0"/>
        <w:numPr>
          <w:ilvl w:val="0"/>
          <w:numId w:val="14"/>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A legal deed shall not be executed on behalf of the Council unless authorised by a resolution.</w:t>
      </w:r>
    </w:p>
    <w:p w14:paraId="6BEBD920" w14:textId="77777777" w:rsidR="001415E0" w:rsidRPr="00C5333F" w:rsidRDefault="001415E0" w:rsidP="001415E0">
      <w:pPr>
        <w:widowControl w:val="0"/>
        <w:numPr>
          <w:ilvl w:val="0"/>
          <w:numId w:val="14"/>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b/>
          <w:bCs/>
          <w:color w:val="000000"/>
          <w:lang w:bidi="en-US"/>
        </w:rPr>
        <w:t xml:space="preserve">Subject to standing order 23(a), any two councillors </w:t>
      </w:r>
      <w:proofErr w:type="gramStart"/>
      <w:r w:rsidRPr="00C5333F">
        <w:rPr>
          <w:rFonts w:cstheme="minorHAnsi"/>
          <w:b/>
          <w:bCs/>
          <w:color w:val="000000"/>
          <w:lang w:bidi="en-US"/>
        </w:rPr>
        <w:t>may sign,</w:t>
      </w:r>
      <w:proofErr w:type="gramEnd"/>
      <w:r w:rsidRPr="00C5333F">
        <w:rPr>
          <w:rFonts w:cstheme="minorHAnsi"/>
          <w:b/>
          <w:bCs/>
          <w:color w:val="000000"/>
          <w:lang w:bidi="en-US"/>
        </w:rPr>
        <w:t xml:space="preserve"> on behalf of the Council, any deed required by law and the Proper Officer shall witness their signatures. </w:t>
      </w:r>
    </w:p>
    <w:p w14:paraId="51F58FAB" w14:textId="77777777" w:rsidR="001415E0" w:rsidRPr="00C5333F" w:rsidRDefault="001415E0" w:rsidP="001415E0">
      <w:pPr>
        <w:widowControl w:val="0"/>
        <w:suppressAutoHyphens/>
        <w:autoSpaceDE w:val="0"/>
        <w:autoSpaceDN w:val="0"/>
        <w:adjustRightInd w:val="0"/>
        <w:ind w:left="567"/>
        <w:textAlignment w:val="center"/>
        <w:rPr>
          <w:rFonts w:cstheme="minorHAnsi"/>
          <w:i/>
          <w:color w:val="000000"/>
          <w:lang w:bidi="en-US"/>
        </w:rPr>
      </w:pPr>
      <w:r w:rsidRPr="00C5333F">
        <w:rPr>
          <w:rFonts w:cstheme="minorHAnsi"/>
          <w:i/>
          <w:color w:val="000000"/>
          <w:lang w:bidi="en-US"/>
        </w:rPr>
        <w:t>The above is applicable to a Council without a common seal.</w:t>
      </w:r>
    </w:p>
    <w:p w14:paraId="54957474" w14:textId="77777777" w:rsidR="001415E0" w:rsidRPr="00C5333F" w:rsidRDefault="001415E0" w:rsidP="001415E0">
      <w:pPr>
        <w:widowControl w:val="0"/>
        <w:suppressAutoHyphens/>
        <w:autoSpaceDE w:val="0"/>
        <w:autoSpaceDN w:val="0"/>
        <w:adjustRightInd w:val="0"/>
        <w:ind w:left="567"/>
        <w:textAlignment w:val="center"/>
        <w:rPr>
          <w:rFonts w:cstheme="minorHAnsi"/>
          <w:i/>
          <w:color w:val="000000"/>
          <w:lang w:bidi="en-US"/>
        </w:rPr>
      </w:pPr>
    </w:p>
    <w:p w14:paraId="04A15E1C"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COMMUNICATING WITH DISTRICT AND COUNTY OR UNITARY COUNCILLORS</w:t>
      </w:r>
    </w:p>
    <w:p w14:paraId="3DA41517" w14:textId="77777777" w:rsidR="001415E0" w:rsidRPr="00C5333F" w:rsidRDefault="001415E0" w:rsidP="001415E0">
      <w:pPr>
        <w:widowControl w:val="0"/>
        <w:numPr>
          <w:ilvl w:val="0"/>
          <w:numId w:val="19"/>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 xml:space="preserve">An invitation to attend a meeting of the Council shall be sent, together with the agenda, to the ward councillor(s) of the District and County Council OR Unitary Council representing the area of the Council. </w:t>
      </w:r>
    </w:p>
    <w:p w14:paraId="5AC9E0AE" w14:textId="77777777" w:rsidR="001415E0" w:rsidRPr="00C5333F" w:rsidRDefault="001415E0" w:rsidP="001415E0">
      <w:pPr>
        <w:widowControl w:val="0"/>
        <w:numPr>
          <w:ilvl w:val="0"/>
          <w:numId w:val="19"/>
        </w:numPr>
        <w:tabs>
          <w:tab w:val="clear" w:pos="1134"/>
          <w:tab w:val="num" w:pos="567"/>
        </w:tabs>
        <w:suppressAutoHyphens/>
        <w:autoSpaceDE w:val="0"/>
        <w:autoSpaceDN w:val="0"/>
        <w:adjustRightInd w:val="0"/>
        <w:spacing w:after="0" w:line="276" w:lineRule="auto"/>
        <w:ind w:left="567"/>
        <w:textAlignment w:val="center"/>
        <w:rPr>
          <w:rFonts w:cstheme="minorHAnsi"/>
          <w:color w:val="000000"/>
          <w:lang w:bidi="en-US"/>
        </w:rPr>
      </w:pPr>
      <w:r w:rsidRPr="00C5333F">
        <w:rPr>
          <w:rFonts w:cstheme="minorHAnsi"/>
          <w:color w:val="000000"/>
          <w:lang w:bidi="en-US"/>
        </w:rPr>
        <w:t>Unless the Council determines otherwise, a copy of each letter sent to the District and County Council OR Unitary Council shall be sent to the ward councillor(s) representing the area of the Council.</w:t>
      </w:r>
    </w:p>
    <w:p w14:paraId="0DBD5E70" w14:textId="77777777" w:rsidR="001415E0" w:rsidRPr="00C5333F" w:rsidRDefault="001415E0" w:rsidP="001415E0">
      <w:pPr>
        <w:rPr>
          <w:rFonts w:eastAsiaTheme="majorEastAsia" w:cstheme="minorHAnsi"/>
          <w:b/>
          <w:bCs/>
          <w:color w:val="000000" w:themeColor="text1"/>
        </w:rPr>
      </w:pPr>
    </w:p>
    <w:p w14:paraId="34DC9F64"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RESTRICTIONS ON COUNCILLOR ACTIVITIES</w:t>
      </w:r>
    </w:p>
    <w:p w14:paraId="0EDB9BB8" w14:textId="77777777" w:rsidR="001415E0" w:rsidRPr="00C5333F" w:rsidRDefault="001415E0" w:rsidP="001415E0">
      <w:pPr>
        <w:pStyle w:val="ListParagraph"/>
        <w:widowControl w:val="0"/>
        <w:numPr>
          <w:ilvl w:val="1"/>
          <w:numId w:val="31"/>
        </w:numPr>
        <w:suppressAutoHyphens/>
        <w:autoSpaceDE w:val="0"/>
        <w:autoSpaceDN w:val="0"/>
        <w:adjustRightInd w:val="0"/>
        <w:spacing w:after="0" w:line="276" w:lineRule="auto"/>
        <w:ind w:left="567" w:right="-144" w:hanging="567"/>
        <w:contextualSpacing w:val="0"/>
        <w:textAlignment w:val="center"/>
        <w:rPr>
          <w:rFonts w:cstheme="minorHAnsi"/>
          <w:color w:val="000000"/>
          <w:lang w:bidi="en-US"/>
        </w:rPr>
      </w:pPr>
      <w:r w:rsidRPr="00C5333F">
        <w:rPr>
          <w:rFonts w:cstheme="minorHAnsi"/>
          <w:color w:val="000000"/>
          <w:lang w:bidi="en-US"/>
        </w:rPr>
        <w:t>Unless duly authorised no councillor shall:</w:t>
      </w:r>
    </w:p>
    <w:p w14:paraId="19F193E6" w14:textId="77777777" w:rsidR="001415E0" w:rsidRPr="00C5333F" w:rsidRDefault="001415E0" w:rsidP="001415E0">
      <w:pPr>
        <w:widowControl w:val="0"/>
        <w:numPr>
          <w:ilvl w:val="0"/>
          <w:numId w:val="32"/>
        </w:numPr>
        <w:suppressAutoHyphens/>
        <w:autoSpaceDE w:val="0"/>
        <w:autoSpaceDN w:val="0"/>
        <w:adjustRightInd w:val="0"/>
        <w:spacing w:after="0" w:line="276" w:lineRule="auto"/>
        <w:ind w:left="1134" w:right="-144" w:hanging="567"/>
        <w:textAlignment w:val="center"/>
        <w:rPr>
          <w:rFonts w:cstheme="minorHAnsi"/>
          <w:color w:val="000000"/>
          <w:lang w:bidi="en-US"/>
        </w:rPr>
      </w:pPr>
      <w:r w:rsidRPr="00C5333F">
        <w:rPr>
          <w:rFonts w:cstheme="minorHAnsi"/>
          <w:color w:val="000000"/>
          <w:lang w:bidi="en-US"/>
        </w:rPr>
        <w:t>inspect any land and/or premises which the Council has a right or duty to inspect; or</w:t>
      </w:r>
    </w:p>
    <w:p w14:paraId="63C39EEB" w14:textId="77777777" w:rsidR="001415E0" w:rsidRPr="00C5333F" w:rsidRDefault="001415E0" w:rsidP="001415E0">
      <w:pPr>
        <w:widowControl w:val="0"/>
        <w:numPr>
          <w:ilvl w:val="0"/>
          <w:numId w:val="32"/>
        </w:numPr>
        <w:suppressAutoHyphens/>
        <w:autoSpaceDE w:val="0"/>
        <w:autoSpaceDN w:val="0"/>
        <w:adjustRightInd w:val="0"/>
        <w:spacing w:after="0" w:line="276" w:lineRule="auto"/>
        <w:ind w:left="1134" w:hanging="567"/>
        <w:textAlignment w:val="center"/>
        <w:rPr>
          <w:rFonts w:cstheme="minorHAnsi"/>
          <w:color w:val="000000"/>
          <w:lang w:bidi="en-US"/>
        </w:rPr>
      </w:pPr>
      <w:r w:rsidRPr="00C5333F">
        <w:rPr>
          <w:rFonts w:cstheme="minorHAnsi"/>
          <w:color w:val="000000"/>
          <w:lang w:bidi="en-US"/>
        </w:rPr>
        <w:t xml:space="preserve">issue orders, </w:t>
      </w:r>
      <w:proofErr w:type="gramStart"/>
      <w:r w:rsidRPr="00C5333F">
        <w:rPr>
          <w:rFonts w:cstheme="minorHAnsi"/>
          <w:color w:val="000000"/>
          <w:lang w:bidi="en-US"/>
        </w:rPr>
        <w:t>instructions</w:t>
      </w:r>
      <w:proofErr w:type="gramEnd"/>
      <w:r w:rsidRPr="00C5333F">
        <w:rPr>
          <w:rFonts w:cstheme="minorHAnsi"/>
          <w:color w:val="000000"/>
          <w:lang w:bidi="en-US"/>
        </w:rPr>
        <w:t xml:space="preserve"> or directions.</w:t>
      </w:r>
    </w:p>
    <w:p w14:paraId="62B47855" w14:textId="77777777" w:rsidR="001415E0" w:rsidRPr="00C5333F" w:rsidRDefault="001415E0" w:rsidP="001415E0">
      <w:pPr>
        <w:widowControl w:val="0"/>
        <w:suppressAutoHyphens/>
        <w:autoSpaceDE w:val="0"/>
        <w:autoSpaceDN w:val="0"/>
        <w:adjustRightInd w:val="0"/>
        <w:textAlignment w:val="center"/>
        <w:rPr>
          <w:rFonts w:cstheme="minorHAnsi"/>
          <w:color w:val="000000"/>
          <w:lang w:bidi="en-US"/>
        </w:rPr>
      </w:pPr>
    </w:p>
    <w:p w14:paraId="40794259" w14:textId="77777777" w:rsidR="001415E0" w:rsidRPr="005A3BD7" w:rsidRDefault="001415E0" w:rsidP="001415E0">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STANDING ORDERS GENERALLY</w:t>
      </w:r>
    </w:p>
    <w:p w14:paraId="06F338A3" w14:textId="77777777" w:rsidR="001415E0" w:rsidRPr="00C5333F" w:rsidRDefault="001415E0" w:rsidP="001415E0">
      <w:pPr>
        <w:widowControl w:val="0"/>
        <w:numPr>
          <w:ilvl w:val="0"/>
          <w:numId w:val="33"/>
        </w:numPr>
        <w:suppressAutoHyphens/>
        <w:autoSpaceDE w:val="0"/>
        <w:autoSpaceDN w:val="0"/>
        <w:adjustRightInd w:val="0"/>
        <w:spacing w:after="0" w:line="276" w:lineRule="auto"/>
        <w:ind w:left="567" w:hanging="567"/>
        <w:textAlignment w:val="center"/>
        <w:rPr>
          <w:rFonts w:cstheme="minorHAnsi"/>
          <w:color w:val="000000"/>
          <w:lang w:bidi="en-US"/>
        </w:rPr>
      </w:pPr>
      <w:r w:rsidRPr="00C5333F">
        <w:rPr>
          <w:rFonts w:cstheme="minorHAnsi"/>
          <w:color w:val="000000"/>
          <w:lang w:bidi="en-US"/>
        </w:rPr>
        <w:t>All or part of a standing order, except one that incorporates mandatory statutory or legal requirements, may be suspended by resolution in relation to the consideration of an item on the agenda for a meeting.</w:t>
      </w:r>
    </w:p>
    <w:p w14:paraId="3BD072B2" w14:textId="77777777" w:rsidR="001415E0" w:rsidRPr="00C5333F" w:rsidRDefault="001415E0" w:rsidP="001415E0">
      <w:pPr>
        <w:pStyle w:val="ListParagraph"/>
        <w:widowControl w:val="0"/>
        <w:numPr>
          <w:ilvl w:val="0"/>
          <w:numId w:val="33"/>
        </w:numPr>
        <w:suppressAutoHyphens/>
        <w:autoSpaceDE w:val="0"/>
        <w:autoSpaceDN w:val="0"/>
        <w:adjustRightInd w:val="0"/>
        <w:spacing w:after="0" w:line="276" w:lineRule="auto"/>
        <w:ind w:left="567" w:hanging="567"/>
        <w:contextualSpacing w:val="0"/>
        <w:textAlignment w:val="center"/>
        <w:rPr>
          <w:rFonts w:cstheme="minorHAnsi"/>
          <w:color w:val="000000"/>
          <w:lang w:bidi="en-US"/>
        </w:rPr>
      </w:pPr>
      <w:r w:rsidRPr="00C5333F">
        <w:rPr>
          <w:rFonts w:cstheme="minorHAnsi"/>
          <w:lang w:bidi="en-US"/>
        </w:rPr>
        <w:t>A motion to add to or vary or revoke one or more of the Council’s standing orders, except one that incorporates mandatory statutory or legal requirements, shall be proposed by a special motion, the written notice by at least 4 councillors to be given to the Proper Officer in accordance with standing order 9.</w:t>
      </w:r>
    </w:p>
    <w:p w14:paraId="46CCFA52" w14:textId="77777777" w:rsidR="001415E0" w:rsidRPr="00C5333F" w:rsidRDefault="001415E0" w:rsidP="001415E0">
      <w:pPr>
        <w:widowControl w:val="0"/>
        <w:numPr>
          <w:ilvl w:val="0"/>
          <w:numId w:val="33"/>
        </w:numPr>
        <w:suppressAutoHyphens/>
        <w:autoSpaceDE w:val="0"/>
        <w:autoSpaceDN w:val="0"/>
        <w:adjustRightInd w:val="0"/>
        <w:spacing w:after="0" w:line="276" w:lineRule="auto"/>
        <w:ind w:left="567" w:hanging="567"/>
        <w:textAlignment w:val="center"/>
        <w:rPr>
          <w:rFonts w:cstheme="minorHAnsi"/>
          <w:color w:val="000000"/>
          <w:lang w:bidi="en-US"/>
        </w:rPr>
      </w:pPr>
      <w:r w:rsidRPr="00C5333F">
        <w:rPr>
          <w:rFonts w:cstheme="minorHAnsi"/>
          <w:color w:val="000000"/>
          <w:lang w:bidi="en-US"/>
        </w:rPr>
        <w:t>The Proper Officer shall provide a copy of the Council’s standing orders to a councillor as soon as possible.</w:t>
      </w:r>
    </w:p>
    <w:p w14:paraId="40ABE598" w14:textId="77777777" w:rsidR="001415E0" w:rsidRPr="00C5333F" w:rsidRDefault="001415E0" w:rsidP="001415E0">
      <w:pPr>
        <w:widowControl w:val="0"/>
        <w:numPr>
          <w:ilvl w:val="0"/>
          <w:numId w:val="33"/>
        </w:numPr>
        <w:suppressAutoHyphens/>
        <w:autoSpaceDE w:val="0"/>
        <w:autoSpaceDN w:val="0"/>
        <w:adjustRightInd w:val="0"/>
        <w:spacing w:after="0" w:line="276" w:lineRule="auto"/>
        <w:ind w:left="567" w:hanging="567"/>
        <w:textAlignment w:val="center"/>
        <w:rPr>
          <w:rFonts w:cstheme="minorHAnsi"/>
        </w:rPr>
      </w:pPr>
      <w:r w:rsidRPr="00C5333F">
        <w:rPr>
          <w:rFonts w:cstheme="minorHAnsi"/>
          <w:color w:val="000000"/>
          <w:lang w:bidi="en-US"/>
        </w:rPr>
        <w:t>The decision of the chair of a meeting as to the application of standing orders at the meeting shall be final.</w:t>
      </w:r>
    </w:p>
    <w:p w14:paraId="1D93CED7" w14:textId="77777777" w:rsidR="001415E0" w:rsidRDefault="001415E0" w:rsidP="001415E0">
      <w:pPr>
        <w:rPr>
          <w:rFonts w:ascii="Arial" w:eastAsia="Times New Roman" w:hAnsi="Arial" w:cs="Arial"/>
          <w:b/>
          <w:sz w:val="72"/>
          <w:szCs w:val="72"/>
        </w:rPr>
      </w:pPr>
    </w:p>
    <w:p w14:paraId="4A72C0AF" w14:textId="77777777" w:rsidR="001415E0" w:rsidRDefault="001415E0" w:rsidP="001415E0">
      <w:pPr>
        <w:rPr>
          <w:rFonts w:ascii="Arial" w:eastAsia="Times New Roman" w:hAnsi="Arial" w:cs="Arial"/>
          <w:b/>
          <w:sz w:val="72"/>
          <w:szCs w:val="72"/>
        </w:rPr>
      </w:pPr>
    </w:p>
    <w:p w14:paraId="2F56C45B" w14:textId="77777777" w:rsidR="001415E0" w:rsidRDefault="001415E0" w:rsidP="001415E0">
      <w:pPr>
        <w:rPr>
          <w:rFonts w:ascii="Arial" w:eastAsia="Times New Roman" w:hAnsi="Arial" w:cs="Arial"/>
          <w:b/>
          <w:sz w:val="72"/>
          <w:szCs w:val="72"/>
        </w:rPr>
      </w:pPr>
    </w:p>
    <w:p w14:paraId="2EB7952D" w14:textId="77777777" w:rsidR="001415E0" w:rsidRDefault="001415E0" w:rsidP="001415E0">
      <w:pPr>
        <w:rPr>
          <w:rFonts w:ascii="Arial" w:eastAsia="Times New Roman" w:hAnsi="Arial" w:cs="Arial"/>
          <w:b/>
          <w:sz w:val="72"/>
          <w:szCs w:val="72"/>
        </w:rPr>
      </w:pPr>
    </w:p>
    <w:p w14:paraId="53E2A914" w14:textId="77777777" w:rsidR="001415E0" w:rsidRDefault="001415E0" w:rsidP="001415E0">
      <w:pPr>
        <w:rPr>
          <w:rFonts w:ascii="Arial" w:eastAsia="Times New Roman" w:hAnsi="Arial" w:cs="Arial"/>
          <w:b/>
          <w:sz w:val="72"/>
          <w:szCs w:val="72"/>
        </w:rPr>
      </w:pPr>
    </w:p>
    <w:p w14:paraId="397D33EA" w14:textId="77777777" w:rsidR="001415E0" w:rsidRPr="00633A2C" w:rsidRDefault="001415E0" w:rsidP="001415E0">
      <w:pPr>
        <w:rPr>
          <w:rFonts w:ascii="Arial" w:eastAsia="Times New Roman" w:hAnsi="Arial" w:cs="Arial"/>
          <w:b/>
          <w:sz w:val="72"/>
          <w:szCs w:val="72"/>
        </w:rPr>
      </w:pPr>
    </w:p>
    <w:p w14:paraId="133D7512" w14:textId="77777777" w:rsidR="001415E0" w:rsidRDefault="001415E0" w:rsidP="001415E0">
      <w:pPr>
        <w:spacing w:line="240" w:lineRule="auto"/>
        <w:rPr>
          <w:rFonts w:ascii="Arial" w:eastAsia="Times New Roman" w:hAnsi="Arial" w:cs="Arial"/>
          <w:b/>
          <w:sz w:val="72"/>
          <w:szCs w:val="72"/>
        </w:rPr>
      </w:pPr>
    </w:p>
    <w:sdt>
      <w:sdtPr>
        <w:rPr>
          <w:sz w:val="56"/>
          <w:szCs w:val="56"/>
        </w:rPr>
        <w:id w:val="460396897"/>
        <w:docPartObj>
          <w:docPartGallery w:val="Cover Pages"/>
          <w:docPartUnique/>
        </w:docPartObj>
      </w:sdtPr>
      <w:sdtEndPr>
        <w:rPr>
          <w:rFonts w:ascii="Arial" w:hAnsi="Arial" w:cs="Arial"/>
          <w:bCs/>
        </w:rPr>
      </w:sdtEndPr>
      <w:sdtContent>
        <w:p w14:paraId="37C0FDF2" w14:textId="77777777" w:rsidR="001415E0" w:rsidRPr="00403C1A" w:rsidRDefault="001415E0" w:rsidP="001415E0">
          <w:pPr>
            <w:rPr>
              <w:sz w:val="56"/>
              <w:szCs w:val="56"/>
            </w:rPr>
          </w:pPr>
        </w:p>
        <w:p w14:paraId="01DAEE8E" w14:textId="77777777" w:rsidR="001415E0" w:rsidRDefault="001415E0" w:rsidP="001415E0"/>
        <w:p w14:paraId="46FE758F" w14:textId="77777777" w:rsidR="001415E0" w:rsidRPr="00403C1A" w:rsidRDefault="001415E0" w:rsidP="001415E0">
          <w:pPr>
            <w:pStyle w:val="Heading1"/>
            <w:rPr>
              <w:color w:val="auto"/>
              <w:sz w:val="72"/>
              <w:szCs w:val="72"/>
            </w:rPr>
          </w:pPr>
          <w:r w:rsidRPr="00403C1A">
            <w:rPr>
              <w:noProof/>
              <w:color w:val="auto"/>
              <w:sz w:val="72"/>
              <w:szCs w:val="72"/>
            </w:rPr>
            <mc:AlternateContent>
              <mc:Choice Requires="wpg">
                <w:drawing>
                  <wp:anchor distT="0" distB="0" distL="114300" distR="114300" simplePos="0" relativeHeight="251666432" behindDoc="1" locked="0" layoutInCell="1" allowOverlap="1" wp14:anchorId="5D93E98C" wp14:editId="0E73950D">
                    <wp:simplePos x="0" y="0"/>
                    <wp:positionH relativeFrom="page">
                      <wp:posOffset>-790575</wp:posOffset>
                    </wp:positionH>
                    <wp:positionV relativeFrom="page">
                      <wp:posOffset>6829425</wp:posOffset>
                    </wp:positionV>
                    <wp:extent cx="45719" cy="3438525"/>
                    <wp:effectExtent l="0" t="0" r="0" b="9525"/>
                    <wp:wrapNone/>
                    <wp:docPr id="476963783" name="Group 4769637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719" cy="3438525"/>
                              <a:chOff x="0" y="0"/>
                              <a:chExt cx="6864824" cy="9123528"/>
                            </a:xfrm>
                          </wpg:grpSpPr>
                          <wps:wsp>
                            <wps:cNvPr id="865409841" name="Rectangle 865409841"/>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3163324" name="Rectangle 1503163324"/>
                            <wps:cNvSpPr/>
                            <wps:spPr>
                              <a:xfrm>
                                <a:off x="0" y="4094328"/>
                                <a:ext cx="6858000" cy="5029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77CBB" w14:textId="77777777" w:rsidR="001415E0" w:rsidRDefault="001415E0" w:rsidP="001415E0">
                                  <w:pPr>
                                    <w:rPr>
                                      <w:color w:val="FFFFFF" w:themeColor="background1"/>
                                    </w:rPr>
                                  </w:pPr>
                                  <w:r w:rsidRPr="009F3867">
                                    <w:rPr>
                                      <w:lang w:eastAsia="en-GB"/>
                                    </w:rPr>
                                    <w:t>These financial regulations were adopted by the Council at its meeting held on 10 September 2019.  Last review and adoption October 2019.  Next Review May 2020</w:t>
                                  </w:r>
                                </w:p>
                                <w:p w14:paraId="7048CB2D" w14:textId="77777777" w:rsidR="001415E0" w:rsidRDefault="001415E0" w:rsidP="001415E0">
                                  <w:pPr>
                                    <w:pStyle w:val="NoSpacing"/>
                                    <w:spacing w:before="120"/>
                                    <w:jc w:val="center"/>
                                    <w:rPr>
                                      <w:color w:val="FFFFFF" w:themeColor="background1"/>
                                    </w:rPr>
                                  </w:pPr>
                                  <w:sdt>
                                    <w:sdtPr>
                                      <w:rPr>
                                        <w:caps/>
                                        <w:color w:val="FFFFFF" w:themeColor="background1"/>
                                      </w:rPr>
                                      <w:alias w:val="Company"/>
                                      <w:tag w:val=""/>
                                      <w:id w:val="-622153596"/>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Address"/>
                                      <w:tag w:val=""/>
                                      <w:id w:val="588820207"/>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433344977" name="Text Box 1433344977"/>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AEAF9" w14:textId="77777777" w:rsidR="001415E0" w:rsidRDefault="001415E0" w:rsidP="001415E0">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Financial regulations (enlgand) Draycott and church wilne parish council</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93E98C" id="Group 476963783" o:spid="_x0000_s1026" alt="&quot;&quot;" style="position:absolute;margin-left:-62.25pt;margin-top:537.75pt;width:3.6pt;height:270.75pt;z-index:-251650048;mso-position-horizontal-relative:page;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">
                    <v:rect id="Rectangle 865409841"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" fillcolor="#4472c4 [3204]" stroked="f" strokeweight="1pt"/>
                    <v:rect id="Rectangle 1503163324"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" fillcolor="black [3213]" stroked="f" strokeweight="1pt">
                      <v:textbox inset="36pt,57.6pt,36pt,36pt">
                        <w:txbxContent>
                          <w:p w14:paraId="2E077CBB" w14:textId="77777777" w:rsidR="001415E0" w:rsidRDefault="001415E0" w:rsidP="001415E0">
                            <w:pPr>
                              <w:rPr>
                                <w:color w:val="FFFFFF" w:themeColor="background1"/>
                              </w:rPr>
                            </w:pPr>
                            <w:r w:rsidRPr="009F3867">
                              <w:rPr>
                                <w:lang w:eastAsia="en-GB"/>
                              </w:rPr>
                              <w:t>These financial regulations were adopted by the Council at its meeting held on 10 September 2019.  Last review and adoption October 2019.  Next Review May 2020</w:t>
                            </w:r>
                          </w:p>
                          <w:p w14:paraId="7048CB2D" w14:textId="77777777" w:rsidR="001415E0" w:rsidRDefault="001415E0" w:rsidP="001415E0">
                            <w:pPr>
                              <w:pStyle w:val="NoSpacing"/>
                              <w:spacing w:before="120"/>
                              <w:jc w:val="center"/>
                              <w:rPr>
                                <w:color w:val="FFFFFF" w:themeColor="background1"/>
                              </w:rPr>
                            </w:pPr>
                            <w:sdt>
                              <w:sdtPr>
                                <w:rPr>
                                  <w:caps/>
                                  <w:color w:val="FFFFFF" w:themeColor="background1"/>
                                </w:rPr>
                                <w:alias w:val="Company"/>
                                <w:tag w:val=""/>
                                <w:id w:val="-622153596"/>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Address"/>
                                <w:tag w:val=""/>
                                <w:id w:val="588820207"/>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433344977"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" fillcolor="white [3212]" stroked="f" strokeweight=".5pt">
                      <v:textbox inset="36pt,7.2pt,36pt,7.2pt">
                        <w:txbxContent>
                          <w:p w14:paraId="3A3AEAF9" w14:textId="77777777" w:rsidR="001415E0" w:rsidRDefault="001415E0" w:rsidP="001415E0">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Financial regulations (enlgand) Draycott and church wilne parish council</w:t>
                            </w:r>
                          </w:p>
                        </w:txbxContent>
                      </v:textbox>
                    </v:shape>
                    <w10:wrap anchorx="page" anchory="page"/>
                  </v:group>
                </w:pict>
              </mc:Fallback>
            </mc:AlternateContent>
          </w:r>
          <w:r w:rsidRPr="00403C1A">
            <w:rPr>
              <w:color w:val="auto"/>
              <w:sz w:val="72"/>
              <w:szCs w:val="72"/>
            </w:rPr>
            <w:t>Ockbrook and Borrowash</w:t>
          </w:r>
        </w:p>
        <w:p w14:paraId="2AF0BCBB" w14:textId="77777777" w:rsidR="001415E0" w:rsidRPr="00403C1A" w:rsidRDefault="001415E0" w:rsidP="001415E0">
          <w:pPr>
            <w:pStyle w:val="Heading1"/>
            <w:rPr>
              <w:color w:val="auto"/>
              <w:sz w:val="72"/>
              <w:szCs w:val="72"/>
            </w:rPr>
          </w:pPr>
          <w:r w:rsidRPr="00403C1A">
            <w:rPr>
              <w:color w:val="auto"/>
              <w:sz w:val="72"/>
              <w:szCs w:val="72"/>
            </w:rPr>
            <w:t>Parish Council</w:t>
          </w:r>
        </w:p>
        <w:p w14:paraId="70850AE0" w14:textId="77777777" w:rsidR="001415E0" w:rsidRPr="00403C1A" w:rsidRDefault="001415E0" w:rsidP="001415E0"/>
        <w:p w14:paraId="3AFF3560" w14:textId="77777777" w:rsidR="001415E0" w:rsidRPr="00403C1A" w:rsidRDefault="001415E0" w:rsidP="001415E0">
          <w:pPr>
            <w:pStyle w:val="Heading1"/>
            <w:rPr>
              <w:color w:val="auto"/>
              <w:sz w:val="72"/>
              <w:szCs w:val="72"/>
            </w:rPr>
          </w:pPr>
          <w:r w:rsidRPr="00403C1A">
            <w:rPr>
              <w:color w:val="auto"/>
              <w:sz w:val="72"/>
              <w:szCs w:val="72"/>
            </w:rPr>
            <w:t>Financial Regulations</w:t>
          </w:r>
        </w:p>
        <w:p w14:paraId="6BAF8368" w14:textId="77777777" w:rsidR="001415E0" w:rsidRPr="00403C1A" w:rsidRDefault="001415E0" w:rsidP="001415E0">
          <w:pPr>
            <w:rPr>
              <w:rFonts w:ascii="Arial" w:hAnsi="Arial" w:cs="Arial"/>
              <w:bCs/>
              <w:sz w:val="56"/>
              <w:szCs w:val="56"/>
            </w:rPr>
          </w:pPr>
          <w:r w:rsidRPr="00403C1A">
            <w:rPr>
              <w:rFonts w:ascii="Arial" w:hAnsi="Arial" w:cs="Arial"/>
              <w:bCs/>
              <w:sz w:val="56"/>
              <w:szCs w:val="56"/>
            </w:rPr>
            <w:br w:type="page"/>
          </w:r>
        </w:p>
      </w:sdtContent>
    </w:sdt>
    <w:p w14:paraId="47511D53" w14:textId="77777777" w:rsidR="001415E0" w:rsidRPr="00AC43E4" w:rsidRDefault="001415E0" w:rsidP="001415E0">
      <w:pPr>
        <w:rPr>
          <w:rFonts w:ascii="Arial" w:hAnsi="Arial" w:cs="Arial"/>
          <w:bCs/>
        </w:rPr>
        <w:sectPr w:rsidR="001415E0" w:rsidRPr="00AC43E4" w:rsidSect="005178EA">
          <w:headerReference w:type="default" r:id="rId8"/>
          <w:pgSz w:w="11906" w:h="16838"/>
          <w:pgMar w:top="1440" w:right="1440" w:bottom="1440" w:left="1440" w:header="964" w:footer="708" w:gutter="0"/>
          <w:pgNumType w:start="17"/>
          <w:cols w:space="708"/>
          <w:docGrid w:linePitch="360"/>
        </w:sectPr>
      </w:pPr>
    </w:p>
    <w:p w14:paraId="0DDECC67" w14:textId="77777777" w:rsidR="001415E0" w:rsidRPr="00323F83" w:rsidRDefault="001415E0" w:rsidP="001415E0">
      <w:pPr>
        <w:pStyle w:val="Heading2"/>
        <w:rPr>
          <w:color w:val="auto"/>
          <w:sz w:val="28"/>
          <w:szCs w:val="28"/>
        </w:rPr>
      </w:pPr>
      <w:r w:rsidRPr="00323F83">
        <w:rPr>
          <w:color w:val="auto"/>
          <w:sz w:val="28"/>
          <w:szCs w:val="28"/>
        </w:rPr>
        <w:lastRenderedPageBreak/>
        <w:t>Ockbrook and Borrowash Parish Council</w:t>
      </w:r>
    </w:p>
    <w:p w14:paraId="37543754" w14:textId="77777777" w:rsidR="001415E0" w:rsidRPr="00323F83" w:rsidRDefault="001415E0" w:rsidP="001415E0">
      <w:pPr>
        <w:pStyle w:val="Heading2"/>
        <w:rPr>
          <w:color w:val="auto"/>
          <w:sz w:val="28"/>
          <w:szCs w:val="28"/>
        </w:rPr>
      </w:pPr>
      <w:r w:rsidRPr="00323F83">
        <w:rPr>
          <w:color w:val="auto"/>
          <w:sz w:val="28"/>
          <w:szCs w:val="28"/>
        </w:rPr>
        <w:t>Financial Regulations.</w:t>
      </w:r>
    </w:p>
    <w:sdt>
      <w:sdtPr>
        <w:rPr>
          <w:rFonts w:asciiTheme="minorHAnsi" w:eastAsiaTheme="minorEastAsia" w:hAnsiTheme="minorHAnsi" w:cstheme="minorBidi"/>
          <w:b w:val="0"/>
          <w:sz w:val="20"/>
          <w:szCs w:val="20"/>
          <w:lang w:val="en-GB"/>
        </w:rPr>
        <w:id w:val="2098441833"/>
        <w:docPartObj>
          <w:docPartGallery w:val="Table of Contents"/>
          <w:docPartUnique/>
        </w:docPartObj>
      </w:sdtPr>
      <w:sdtEndPr>
        <w:rPr>
          <w:bCs/>
          <w:noProof/>
          <w:sz w:val="22"/>
          <w:szCs w:val="22"/>
          <w:lang w:val="en-US"/>
        </w:rPr>
      </w:sdtEndPr>
      <w:sdtContent>
        <w:p w14:paraId="34DB55ED" w14:textId="77777777" w:rsidR="001415E0" w:rsidRDefault="001415E0" w:rsidP="001415E0">
          <w:pPr>
            <w:pStyle w:val="TOCHeading"/>
          </w:pPr>
        </w:p>
        <w:p w14:paraId="5D7C38B7" w14:textId="77777777" w:rsidR="001415E0" w:rsidRDefault="001415E0" w:rsidP="001415E0">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894536" w:history="1">
            <w:r w:rsidRPr="001350B7">
              <w:rPr>
                <w:rStyle w:val="Hyperlink"/>
                <w:noProof/>
              </w:rPr>
              <w:t>1. General</w:t>
            </w:r>
            <w:r>
              <w:rPr>
                <w:noProof/>
                <w:webHidden/>
              </w:rPr>
              <w:tab/>
            </w:r>
            <w:r>
              <w:rPr>
                <w:noProof/>
                <w:webHidden/>
              </w:rPr>
              <w:fldChar w:fldCharType="begin"/>
            </w:r>
            <w:r>
              <w:rPr>
                <w:noProof/>
                <w:webHidden/>
              </w:rPr>
              <w:instrText xml:space="preserve"> PAGEREF _Toc17894536 \h </w:instrText>
            </w:r>
            <w:r>
              <w:rPr>
                <w:noProof/>
                <w:webHidden/>
              </w:rPr>
            </w:r>
            <w:r>
              <w:rPr>
                <w:noProof/>
                <w:webHidden/>
              </w:rPr>
              <w:fldChar w:fldCharType="separate"/>
            </w:r>
            <w:r>
              <w:rPr>
                <w:noProof/>
                <w:webHidden/>
              </w:rPr>
              <w:t>2</w:t>
            </w:r>
            <w:r>
              <w:rPr>
                <w:noProof/>
                <w:webHidden/>
              </w:rPr>
              <w:fldChar w:fldCharType="end"/>
            </w:r>
          </w:hyperlink>
        </w:p>
        <w:p w14:paraId="0198B999" w14:textId="77777777" w:rsidR="001415E0" w:rsidRDefault="001415E0" w:rsidP="001415E0">
          <w:pPr>
            <w:pStyle w:val="TOC1"/>
            <w:tabs>
              <w:tab w:val="right" w:leader="dot" w:pos="9016"/>
            </w:tabs>
            <w:rPr>
              <w:rFonts w:eastAsiaTheme="minorEastAsia"/>
              <w:noProof/>
              <w:lang w:eastAsia="en-GB"/>
            </w:rPr>
          </w:pPr>
          <w:hyperlink w:anchor="_Toc17894537" w:history="1">
            <w:r w:rsidRPr="001350B7">
              <w:rPr>
                <w:rStyle w:val="Hyperlink"/>
                <w:noProof/>
              </w:rPr>
              <w:t>2. Accounting and audit (internal and external)</w:t>
            </w:r>
            <w:r>
              <w:rPr>
                <w:noProof/>
                <w:webHidden/>
              </w:rPr>
              <w:tab/>
            </w:r>
            <w:r>
              <w:rPr>
                <w:noProof/>
                <w:webHidden/>
              </w:rPr>
              <w:fldChar w:fldCharType="begin"/>
            </w:r>
            <w:r>
              <w:rPr>
                <w:noProof/>
                <w:webHidden/>
              </w:rPr>
              <w:instrText xml:space="preserve"> PAGEREF _Toc17894537 \h </w:instrText>
            </w:r>
            <w:r>
              <w:rPr>
                <w:noProof/>
                <w:webHidden/>
              </w:rPr>
            </w:r>
            <w:r>
              <w:rPr>
                <w:noProof/>
                <w:webHidden/>
              </w:rPr>
              <w:fldChar w:fldCharType="separate"/>
            </w:r>
            <w:r>
              <w:rPr>
                <w:noProof/>
                <w:webHidden/>
              </w:rPr>
              <w:t>4</w:t>
            </w:r>
            <w:r>
              <w:rPr>
                <w:noProof/>
                <w:webHidden/>
              </w:rPr>
              <w:fldChar w:fldCharType="end"/>
            </w:r>
          </w:hyperlink>
        </w:p>
        <w:p w14:paraId="5B14D263" w14:textId="77777777" w:rsidR="001415E0" w:rsidRDefault="001415E0" w:rsidP="001415E0">
          <w:pPr>
            <w:pStyle w:val="TOC1"/>
            <w:tabs>
              <w:tab w:val="right" w:leader="dot" w:pos="9016"/>
            </w:tabs>
            <w:rPr>
              <w:rFonts w:eastAsiaTheme="minorEastAsia"/>
              <w:noProof/>
              <w:lang w:eastAsia="en-GB"/>
            </w:rPr>
          </w:pPr>
          <w:hyperlink w:anchor="_Toc17894538" w:history="1">
            <w:r w:rsidRPr="001350B7">
              <w:rPr>
                <w:rStyle w:val="Hyperlink"/>
                <w:noProof/>
              </w:rPr>
              <w:t>3. Annual estimates (budget) and forward planning</w:t>
            </w:r>
            <w:r>
              <w:rPr>
                <w:noProof/>
                <w:webHidden/>
              </w:rPr>
              <w:tab/>
            </w:r>
            <w:r>
              <w:rPr>
                <w:noProof/>
                <w:webHidden/>
              </w:rPr>
              <w:fldChar w:fldCharType="begin"/>
            </w:r>
            <w:r>
              <w:rPr>
                <w:noProof/>
                <w:webHidden/>
              </w:rPr>
              <w:instrText xml:space="preserve"> PAGEREF _Toc17894538 \h </w:instrText>
            </w:r>
            <w:r>
              <w:rPr>
                <w:noProof/>
                <w:webHidden/>
              </w:rPr>
            </w:r>
            <w:r>
              <w:rPr>
                <w:noProof/>
                <w:webHidden/>
              </w:rPr>
              <w:fldChar w:fldCharType="separate"/>
            </w:r>
            <w:r>
              <w:rPr>
                <w:noProof/>
                <w:webHidden/>
              </w:rPr>
              <w:t>5</w:t>
            </w:r>
            <w:r>
              <w:rPr>
                <w:noProof/>
                <w:webHidden/>
              </w:rPr>
              <w:fldChar w:fldCharType="end"/>
            </w:r>
          </w:hyperlink>
        </w:p>
        <w:p w14:paraId="48D7F575" w14:textId="77777777" w:rsidR="001415E0" w:rsidRDefault="001415E0" w:rsidP="001415E0">
          <w:pPr>
            <w:pStyle w:val="TOC1"/>
            <w:tabs>
              <w:tab w:val="right" w:leader="dot" w:pos="9016"/>
            </w:tabs>
            <w:rPr>
              <w:rFonts w:eastAsiaTheme="minorEastAsia"/>
              <w:noProof/>
              <w:lang w:eastAsia="en-GB"/>
            </w:rPr>
          </w:pPr>
          <w:hyperlink w:anchor="_Toc17894539" w:history="1">
            <w:r w:rsidRPr="001350B7">
              <w:rPr>
                <w:rStyle w:val="Hyperlink"/>
                <w:noProof/>
              </w:rPr>
              <w:t>4. Budgetary control and authority to spend</w:t>
            </w:r>
            <w:r>
              <w:rPr>
                <w:noProof/>
                <w:webHidden/>
              </w:rPr>
              <w:tab/>
            </w:r>
            <w:r>
              <w:rPr>
                <w:noProof/>
                <w:webHidden/>
              </w:rPr>
              <w:fldChar w:fldCharType="begin"/>
            </w:r>
            <w:r>
              <w:rPr>
                <w:noProof/>
                <w:webHidden/>
              </w:rPr>
              <w:instrText xml:space="preserve"> PAGEREF _Toc17894539 \h </w:instrText>
            </w:r>
            <w:r>
              <w:rPr>
                <w:noProof/>
                <w:webHidden/>
              </w:rPr>
            </w:r>
            <w:r>
              <w:rPr>
                <w:noProof/>
                <w:webHidden/>
              </w:rPr>
              <w:fldChar w:fldCharType="separate"/>
            </w:r>
            <w:r>
              <w:rPr>
                <w:noProof/>
                <w:webHidden/>
              </w:rPr>
              <w:t>6</w:t>
            </w:r>
            <w:r>
              <w:rPr>
                <w:noProof/>
                <w:webHidden/>
              </w:rPr>
              <w:fldChar w:fldCharType="end"/>
            </w:r>
          </w:hyperlink>
        </w:p>
        <w:p w14:paraId="1FF0787A" w14:textId="77777777" w:rsidR="001415E0" w:rsidRDefault="001415E0" w:rsidP="001415E0">
          <w:pPr>
            <w:pStyle w:val="TOC1"/>
            <w:tabs>
              <w:tab w:val="right" w:leader="dot" w:pos="9016"/>
            </w:tabs>
            <w:rPr>
              <w:rFonts w:eastAsiaTheme="minorEastAsia"/>
              <w:noProof/>
              <w:lang w:eastAsia="en-GB"/>
            </w:rPr>
          </w:pPr>
          <w:hyperlink w:anchor="_Toc17894540" w:history="1">
            <w:r w:rsidRPr="001350B7">
              <w:rPr>
                <w:rStyle w:val="Hyperlink"/>
                <w:noProof/>
              </w:rPr>
              <w:t>5. Banking arrangements and authorisation of payments</w:t>
            </w:r>
            <w:r>
              <w:rPr>
                <w:noProof/>
                <w:webHidden/>
              </w:rPr>
              <w:tab/>
            </w:r>
            <w:r>
              <w:rPr>
                <w:noProof/>
                <w:webHidden/>
              </w:rPr>
              <w:fldChar w:fldCharType="begin"/>
            </w:r>
            <w:r>
              <w:rPr>
                <w:noProof/>
                <w:webHidden/>
              </w:rPr>
              <w:instrText xml:space="preserve"> PAGEREF _Toc17894540 \h </w:instrText>
            </w:r>
            <w:r>
              <w:rPr>
                <w:noProof/>
                <w:webHidden/>
              </w:rPr>
            </w:r>
            <w:r>
              <w:rPr>
                <w:noProof/>
                <w:webHidden/>
              </w:rPr>
              <w:fldChar w:fldCharType="separate"/>
            </w:r>
            <w:r>
              <w:rPr>
                <w:noProof/>
                <w:webHidden/>
              </w:rPr>
              <w:t>7</w:t>
            </w:r>
            <w:r>
              <w:rPr>
                <w:noProof/>
                <w:webHidden/>
              </w:rPr>
              <w:fldChar w:fldCharType="end"/>
            </w:r>
          </w:hyperlink>
        </w:p>
        <w:p w14:paraId="674A942B" w14:textId="77777777" w:rsidR="001415E0" w:rsidRDefault="001415E0" w:rsidP="001415E0">
          <w:pPr>
            <w:pStyle w:val="TOC1"/>
            <w:tabs>
              <w:tab w:val="right" w:leader="dot" w:pos="9016"/>
            </w:tabs>
            <w:rPr>
              <w:rFonts w:eastAsiaTheme="minorEastAsia"/>
              <w:noProof/>
              <w:lang w:eastAsia="en-GB"/>
            </w:rPr>
          </w:pPr>
          <w:hyperlink w:anchor="_Toc17894541" w:history="1">
            <w:r w:rsidRPr="001350B7">
              <w:rPr>
                <w:rStyle w:val="Hyperlink"/>
                <w:noProof/>
              </w:rPr>
              <w:t>6. Instructions for the making of payments</w:t>
            </w:r>
            <w:r>
              <w:rPr>
                <w:noProof/>
                <w:webHidden/>
              </w:rPr>
              <w:tab/>
            </w:r>
            <w:r>
              <w:rPr>
                <w:noProof/>
                <w:webHidden/>
              </w:rPr>
              <w:fldChar w:fldCharType="begin"/>
            </w:r>
            <w:r>
              <w:rPr>
                <w:noProof/>
                <w:webHidden/>
              </w:rPr>
              <w:instrText xml:space="preserve"> PAGEREF _Toc17894541 \h </w:instrText>
            </w:r>
            <w:r>
              <w:rPr>
                <w:noProof/>
                <w:webHidden/>
              </w:rPr>
            </w:r>
            <w:r>
              <w:rPr>
                <w:noProof/>
                <w:webHidden/>
              </w:rPr>
              <w:fldChar w:fldCharType="separate"/>
            </w:r>
            <w:r>
              <w:rPr>
                <w:noProof/>
                <w:webHidden/>
              </w:rPr>
              <w:t>8</w:t>
            </w:r>
            <w:r>
              <w:rPr>
                <w:noProof/>
                <w:webHidden/>
              </w:rPr>
              <w:fldChar w:fldCharType="end"/>
            </w:r>
          </w:hyperlink>
        </w:p>
        <w:p w14:paraId="33232A23" w14:textId="77777777" w:rsidR="001415E0" w:rsidRDefault="001415E0" w:rsidP="001415E0">
          <w:pPr>
            <w:pStyle w:val="TOC1"/>
            <w:tabs>
              <w:tab w:val="right" w:leader="dot" w:pos="9016"/>
            </w:tabs>
            <w:rPr>
              <w:rFonts w:eastAsiaTheme="minorEastAsia"/>
              <w:noProof/>
              <w:lang w:eastAsia="en-GB"/>
            </w:rPr>
          </w:pPr>
          <w:hyperlink w:anchor="_Toc17894542" w:history="1">
            <w:r w:rsidRPr="001350B7">
              <w:rPr>
                <w:rStyle w:val="Hyperlink"/>
                <w:noProof/>
              </w:rPr>
              <w:t>7. Payment of salaries</w:t>
            </w:r>
            <w:r>
              <w:rPr>
                <w:noProof/>
                <w:webHidden/>
              </w:rPr>
              <w:tab/>
            </w:r>
            <w:r>
              <w:rPr>
                <w:noProof/>
                <w:webHidden/>
              </w:rPr>
              <w:fldChar w:fldCharType="begin"/>
            </w:r>
            <w:r>
              <w:rPr>
                <w:noProof/>
                <w:webHidden/>
              </w:rPr>
              <w:instrText xml:space="preserve"> PAGEREF _Toc17894542 \h </w:instrText>
            </w:r>
            <w:r>
              <w:rPr>
                <w:noProof/>
                <w:webHidden/>
              </w:rPr>
            </w:r>
            <w:r>
              <w:rPr>
                <w:noProof/>
                <w:webHidden/>
              </w:rPr>
              <w:fldChar w:fldCharType="separate"/>
            </w:r>
            <w:r>
              <w:rPr>
                <w:noProof/>
                <w:webHidden/>
              </w:rPr>
              <w:t>10</w:t>
            </w:r>
            <w:r>
              <w:rPr>
                <w:noProof/>
                <w:webHidden/>
              </w:rPr>
              <w:fldChar w:fldCharType="end"/>
            </w:r>
          </w:hyperlink>
        </w:p>
        <w:p w14:paraId="6714457F" w14:textId="77777777" w:rsidR="001415E0" w:rsidRDefault="001415E0" w:rsidP="001415E0">
          <w:pPr>
            <w:pStyle w:val="TOC1"/>
            <w:tabs>
              <w:tab w:val="right" w:leader="dot" w:pos="9016"/>
            </w:tabs>
            <w:rPr>
              <w:rFonts w:eastAsiaTheme="minorEastAsia"/>
              <w:noProof/>
              <w:lang w:eastAsia="en-GB"/>
            </w:rPr>
          </w:pPr>
          <w:hyperlink w:anchor="_Toc17894543" w:history="1">
            <w:r w:rsidRPr="001350B7">
              <w:rPr>
                <w:rStyle w:val="Hyperlink"/>
                <w:noProof/>
              </w:rPr>
              <w:t>8. Loans and investments</w:t>
            </w:r>
            <w:r>
              <w:rPr>
                <w:noProof/>
                <w:webHidden/>
              </w:rPr>
              <w:tab/>
            </w:r>
            <w:r>
              <w:rPr>
                <w:noProof/>
                <w:webHidden/>
              </w:rPr>
              <w:fldChar w:fldCharType="begin"/>
            </w:r>
            <w:r>
              <w:rPr>
                <w:noProof/>
                <w:webHidden/>
              </w:rPr>
              <w:instrText xml:space="preserve"> PAGEREF _Toc17894543 \h </w:instrText>
            </w:r>
            <w:r>
              <w:rPr>
                <w:noProof/>
                <w:webHidden/>
              </w:rPr>
            </w:r>
            <w:r>
              <w:rPr>
                <w:noProof/>
                <w:webHidden/>
              </w:rPr>
              <w:fldChar w:fldCharType="separate"/>
            </w:r>
            <w:r>
              <w:rPr>
                <w:noProof/>
                <w:webHidden/>
              </w:rPr>
              <w:t>11</w:t>
            </w:r>
            <w:r>
              <w:rPr>
                <w:noProof/>
                <w:webHidden/>
              </w:rPr>
              <w:fldChar w:fldCharType="end"/>
            </w:r>
          </w:hyperlink>
        </w:p>
        <w:p w14:paraId="0FBB0F9A" w14:textId="77777777" w:rsidR="001415E0" w:rsidRDefault="001415E0" w:rsidP="001415E0">
          <w:pPr>
            <w:pStyle w:val="TOC1"/>
            <w:tabs>
              <w:tab w:val="right" w:leader="dot" w:pos="9016"/>
            </w:tabs>
            <w:rPr>
              <w:rFonts w:eastAsiaTheme="minorEastAsia"/>
              <w:noProof/>
              <w:lang w:eastAsia="en-GB"/>
            </w:rPr>
          </w:pPr>
          <w:hyperlink w:anchor="_Toc17894544" w:history="1">
            <w:r w:rsidRPr="001350B7">
              <w:rPr>
                <w:rStyle w:val="Hyperlink"/>
                <w:noProof/>
              </w:rPr>
              <w:t>9. Income</w:t>
            </w:r>
            <w:r>
              <w:rPr>
                <w:noProof/>
                <w:webHidden/>
              </w:rPr>
              <w:tab/>
            </w:r>
            <w:r>
              <w:rPr>
                <w:noProof/>
                <w:webHidden/>
              </w:rPr>
              <w:fldChar w:fldCharType="begin"/>
            </w:r>
            <w:r>
              <w:rPr>
                <w:noProof/>
                <w:webHidden/>
              </w:rPr>
              <w:instrText xml:space="preserve"> PAGEREF _Toc17894544 \h </w:instrText>
            </w:r>
            <w:r>
              <w:rPr>
                <w:noProof/>
                <w:webHidden/>
              </w:rPr>
            </w:r>
            <w:r>
              <w:rPr>
                <w:noProof/>
                <w:webHidden/>
              </w:rPr>
              <w:fldChar w:fldCharType="separate"/>
            </w:r>
            <w:r>
              <w:rPr>
                <w:noProof/>
                <w:webHidden/>
              </w:rPr>
              <w:t>12</w:t>
            </w:r>
            <w:r>
              <w:rPr>
                <w:noProof/>
                <w:webHidden/>
              </w:rPr>
              <w:fldChar w:fldCharType="end"/>
            </w:r>
          </w:hyperlink>
        </w:p>
        <w:p w14:paraId="16524118" w14:textId="77777777" w:rsidR="001415E0" w:rsidRDefault="001415E0" w:rsidP="001415E0">
          <w:pPr>
            <w:pStyle w:val="TOC1"/>
            <w:tabs>
              <w:tab w:val="right" w:leader="dot" w:pos="9016"/>
            </w:tabs>
            <w:rPr>
              <w:rFonts w:eastAsiaTheme="minorEastAsia"/>
              <w:noProof/>
              <w:lang w:eastAsia="en-GB"/>
            </w:rPr>
          </w:pPr>
          <w:hyperlink w:anchor="_Toc17894545" w:history="1">
            <w:r w:rsidRPr="001350B7">
              <w:rPr>
                <w:rStyle w:val="Hyperlink"/>
                <w:noProof/>
              </w:rPr>
              <w:t>10. Orders for work, goods and services</w:t>
            </w:r>
            <w:r>
              <w:rPr>
                <w:noProof/>
                <w:webHidden/>
              </w:rPr>
              <w:tab/>
            </w:r>
            <w:r>
              <w:rPr>
                <w:noProof/>
                <w:webHidden/>
              </w:rPr>
              <w:fldChar w:fldCharType="begin"/>
            </w:r>
            <w:r>
              <w:rPr>
                <w:noProof/>
                <w:webHidden/>
              </w:rPr>
              <w:instrText xml:space="preserve"> PAGEREF _Toc17894545 \h </w:instrText>
            </w:r>
            <w:r>
              <w:rPr>
                <w:noProof/>
                <w:webHidden/>
              </w:rPr>
            </w:r>
            <w:r>
              <w:rPr>
                <w:noProof/>
                <w:webHidden/>
              </w:rPr>
              <w:fldChar w:fldCharType="separate"/>
            </w:r>
            <w:r>
              <w:rPr>
                <w:noProof/>
                <w:webHidden/>
              </w:rPr>
              <w:t>12</w:t>
            </w:r>
            <w:r>
              <w:rPr>
                <w:noProof/>
                <w:webHidden/>
              </w:rPr>
              <w:fldChar w:fldCharType="end"/>
            </w:r>
          </w:hyperlink>
        </w:p>
        <w:p w14:paraId="6C97E765" w14:textId="77777777" w:rsidR="001415E0" w:rsidRDefault="001415E0" w:rsidP="001415E0">
          <w:pPr>
            <w:pStyle w:val="TOC1"/>
            <w:tabs>
              <w:tab w:val="right" w:leader="dot" w:pos="9016"/>
            </w:tabs>
            <w:rPr>
              <w:rFonts w:eastAsiaTheme="minorEastAsia"/>
              <w:noProof/>
              <w:lang w:eastAsia="en-GB"/>
            </w:rPr>
          </w:pPr>
          <w:hyperlink w:anchor="_Toc17894546" w:history="1">
            <w:r w:rsidRPr="001350B7">
              <w:rPr>
                <w:rStyle w:val="Hyperlink"/>
                <w:noProof/>
              </w:rPr>
              <w:t>11. Contracts</w:t>
            </w:r>
            <w:r>
              <w:rPr>
                <w:noProof/>
                <w:webHidden/>
              </w:rPr>
              <w:tab/>
            </w:r>
            <w:r>
              <w:rPr>
                <w:noProof/>
                <w:webHidden/>
              </w:rPr>
              <w:fldChar w:fldCharType="begin"/>
            </w:r>
            <w:r>
              <w:rPr>
                <w:noProof/>
                <w:webHidden/>
              </w:rPr>
              <w:instrText xml:space="preserve"> PAGEREF _Toc17894546 \h </w:instrText>
            </w:r>
            <w:r>
              <w:rPr>
                <w:noProof/>
                <w:webHidden/>
              </w:rPr>
            </w:r>
            <w:r>
              <w:rPr>
                <w:noProof/>
                <w:webHidden/>
              </w:rPr>
              <w:fldChar w:fldCharType="separate"/>
            </w:r>
            <w:r>
              <w:rPr>
                <w:noProof/>
                <w:webHidden/>
              </w:rPr>
              <w:t>13</w:t>
            </w:r>
            <w:r>
              <w:rPr>
                <w:noProof/>
                <w:webHidden/>
              </w:rPr>
              <w:fldChar w:fldCharType="end"/>
            </w:r>
          </w:hyperlink>
        </w:p>
        <w:p w14:paraId="1A94F7F1" w14:textId="77777777" w:rsidR="001415E0" w:rsidRDefault="001415E0" w:rsidP="001415E0">
          <w:pPr>
            <w:pStyle w:val="TOC1"/>
            <w:tabs>
              <w:tab w:val="right" w:leader="dot" w:pos="9016"/>
            </w:tabs>
            <w:rPr>
              <w:rFonts w:eastAsiaTheme="minorEastAsia"/>
              <w:noProof/>
              <w:lang w:eastAsia="en-GB"/>
            </w:rPr>
          </w:pPr>
          <w:hyperlink w:anchor="_Toc17894547" w:history="1">
            <w:r w:rsidRPr="001350B7">
              <w:rPr>
                <w:rStyle w:val="Hyperlink"/>
                <w:noProof/>
              </w:rPr>
              <w:t>12. Payments under contracts for building or other construction works</w:t>
            </w:r>
            <w:r>
              <w:rPr>
                <w:noProof/>
                <w:webHidden/>
              </w:rPr>
              <w:tab/>
            </w:r>
            <w:r>
              <w:rPr>
                <w:noProof/>
                <w:webHidden/>
              </w:rPr>
              <w:fldChar w:fldCharType="begin"/>
            </w:r>
            <w:r>
              <w:rPr>
                <w:noProof/>
                <w:webHidden/>
              </w:rPr>
              <w:instrText xml:space="preserve"> PAGEREF _Toc17894547 \h </w:instrText>
            </w:r>
            <w:r>
              <w:rPr>
                <w:noProof/>
                <w:webHidden/>
              </w:rPr>
            </w:r>
            <w:r>
              <w:rPr>
                <w:noProof/>
                <w:webHidden/>
              </w:rPr>
              <w:fldChar w:fldCharType="separate"/>
            </w:r>
            <w:r>
              <w:rPr>
                <w:noProof/>
                <w:webHidden/>
              </w:rPr>
              <w:t>14</w:t>
            </w:r>
            <w:r>
              <w:rPr>
                <w:noProof/>
                <w:webHidden/>
              </w:rPr>
              <w:fldChar w:fldCharType="end"/>
            </w:r>
          </w:hyperlink>
        </w:p>
        <w:p w14:paraId="5FF8A1E7" w14:textId="77777777" w:rsidR="001415E0" w:rsidRDefault="001415E0" w:rsidP="001415E0">
          <w:pPr>
            <w:pStyle w:val="TOC1"/>
            <w:tabs>
              <w:tab w:val="right" w:leader="dot" w:pos="9016"/>
            </w:tabs>
            <w:rPr>
              <w:rFonts w:eastAsiaTheme="minorEastAsia"/>
              <w:noProof/>
              <w:lang w:eastAsia="en-GB"/>
            </w:rPr>
          </w:pPr>
          <w:hyperlink w:anchor="_Toc17894548" w:history="1">
            <w:r w:rsidRPr="001350B7">
              <w:rPr>
                <w:rStyle w:val="Hyperlink"/>
                <w:noProof/>
              </w:rPr>
              <w:t>13. Stores and equipment</w:t>
            </w:r>
            <w:r>
              <w:rPr>
                <w:noProof/>
                <w:webHidden/>
              </w:rPr>
              <w:tab/>
            </w:r>
            <w:r>
              <w:rPr>
                <w:noProof/>
                <w:webHidden/>
              </w:rPr>
              <w:fldChar w:fldCharType="begin"/>
            </w:r>
            <w:r>
              <w:rPr>
                <w:noProof/>
                <w:webHidden/>
              </w:rPr>
              <w:instrText xml:space="preserve"> PAGEREF _Toc17894548 \h </w:instrText>
            </w:r>
            <w:r>
              <w:rPr>
                <w:noProof/>
                <w:webHidden/>
              </w:rPr>
            </w:r>
            <w:r>
              <w:rPr>
                <w:noProof/>
                <w:webHidden/>
              </w:rPr>
              <w:fldChar w:fldCharType="separate"/>
            </w:r>
            <w:r>
              <w:rPr>
                <w:noProof/>
                <w:webHidden/>
              </w:rPr>
              <w:t>15</w:t>
            </w:r>
            <w:r>
              <w:rPr>
                <w:noProof/>
                <w:webHidden/>
              </w:rPr>
              <w:fldChar w:fldCharType="end"/>
            </w:r>
          </w:hyperlink>
        </w:p>
        <w:p w14:paraId="60681473" w14:textId="77777777" w:rsidR="001415E0" w:rsidRDefault="001415E0" w:rsidP="001415E0">
          <w:pPr>
            <w:pStyle w:val="TOC1"/>
            <w:tabs>
              <w:tab w:val="right" w:leader="dot" w:pos="9016"/>
            </w:tabs>
            <w:rPr>
              <w:rFonts w:eastAsiaTheme="minorEastAsia"/>
              <w:noProof/>
              <w:lang w:eastAsia="en-GB"/>
            </w:rPr>
          </w:pPr>
          <w:hyperlink w:anchor="_Toc17894549" w:history="1">
            <w:r w:rsidRPr="001350B7">
              <w:rPr>
                <w:rStyle w:val="Hyperlink"/>
                <w:noProof/>
              </w:rPr>
              <w:t>14. Assets, properties and estates</w:t>
            </w:r>
            <w:r>
              <w:rPr>
                <w:noProof/>
                <w:webHidden/>
              </w:rPr>
              <w:tab/>
            </w:r>
            <w:r>
              <w:rPr>
                <w:noProof/>
                <w:webHidden/>
              </w:rPr>
              <w:fldChar w:fldCharType="begin"/>
            </w:r>
            <w:r>
              <w:rPr>
                <w:noProof/>
                <w:webHidden/>
              </w:rPr>
              <w:instrText xml:space="preserve"> PAGEREF _Toc17894549 \h </w:instrText>
            </w:r>
            <w:r>
              <w:rPr>
                <w:noProof/>
                <w:webHidden/>
              </w:rPr>
            </w:r>
            <w:r>
              <w:rPr>
                <w:noProof/>
                <w:webHidden/>
              </w:rPr>
              <w:fldChar w:fldCharType="separate"/>
            </w:r>
            <w:r>
              <w:rPr>
                <w:noProof/>
                <w:webHidden/>
              </w:rPr>
              <w:t>15</w:t>
            </w:r>
            <w:r>
              <w:rPr>
                <w:noProof/>
                <w:webHidden/>
              </w:rPr>
              <w:fldChar w:fldCharType="end"/>
            </w:r>
          </w:hyperlink>
        </w:p>
        <w:p w14:paraId="13E57172" w14:textId="77777777" w:rsidR="001415E0" w:rsidRDefault="001415E0" w:rsidP="001415E0">
          <w:pPr>
            <w:pStyle w:val="TOC1"/>
            <w:tabs>
              <w:tab w:val="right" w:leader="dot" w:pos="9016"/>
            </w:tabs>
            <w:rPr>
              <w:rFonts w:eastAsiaTheme="minorEastAsia"/>
              <w:noProof/>
              <w:lang w:eastAsia="en-GB"/>
            </w:rPr>
          </w:pPr>
          <w:hyperlink w:anchor="_Toc17894550" w:history="1">
            <w:r w:rsidRPr="001350B7">
              <w:rPr>
                <w:rStyle w:val="Hyperlink"/>
                <w:noProof/>
              </w:rPr>
              <w:t>15. Insurance</w:t>
            </w:r>
            <w:r>
              <w:rPr>
                <w:noProof/>
                <w:webHidden/>
              </w:rPr>
              <w:tab/>
            </w:r>
            <w:r>
              <w:rPr>
                <w:noProof/>
                <w:webHidden/>
              </w:rPr>
              <w:fldChar w:fldCharType="begin"/>
            </w:r>
            <w:r>
              <w:rPr>
                <w:noProof/>
                <w:webHidden/>
              </w:rPr>
              <w:instrText xml:space="preserve"> PAGEREF _Toc17894550 \h </w:instrText>
            </w:r>
            <w:r>
              <w:rPr>
                <w:noProof/>
                <w:webHidden/>
              </w:rPr>
            </w:r>
            <w:r>
              <w:rPr>
                <w:noProof/>
                <w:webHidden/>
              </w:rPr>
              <w:fldChar w:fldCharType="separate"/>
            </w:r>
            <w:r>
              <w:rPr>
                <w:noProof/>
                <w:webHidden/>
              </w:rPr>
              <w:t>16</w:t>
            </w:r>
            <w:r>
              <w:rPr>
                <w:noProof/>
                <w:webHidden/>
              </w:rPr>
              <w:fldChar w:fldCharType="end"/>
            </w:r>
          </w:hyperlink>
        </w:p>
        <w:p w14:paraId="643DEAF1" w14:textId="77777777" w:rsidR="001415E0" w:rsidRDefault="001415E0" w:rsidP="001415E0">
          <w:pPr>
            <w:pStyle w:val="TOC1"/>
            <w:tabs>
              <w:tab w:val="right" w:leader="dot" w:pos="9016"/>
            </w:tabs>
            <w:rPr>
              <w:rFonts w:eastAsiaTheme="minorEastAsia"/>
              <w:noProof/>
              <w:lang w:eastAsia="en-GB"/>
            </w:rPr>
          </w:pPr>
          <w:hyperlink w:anchor="_Toc17894551" w:history="1">
            <w:r w:rsidRPr="001350B7">
              <w:rPr>
                <w:rStyle w:val="Hyperlink"/>
                <w:noProof/>
              </w:rPr>
              <w:t>16. Charities</w:t>
            </w:r>
            <w:r>
              <w:rPr>
                <w:noProof/>
                <w:webHidden/>
              </w:rPr>
              <w:tab/>
            </w:r>
            <w:r>
              <w:rPr>
                <w:noProof/>
                <w:webHidden/>
              </w:rPr>
              <w:fldChar w:fldCharType="begin"/>
            </w:r>
            <w:r>
              <w:rPr>
                <w:noProof/>
                <w:webHidden/>
              </w:rPr>
              <w:instrText xml:space="preserve"> PAGEREF _Toc17894551 \h </w:instrText>
            </w:r>
            <w:r>
              <w:rPr>
                <w:noProof/>
                <w:webHidden/>
              </w:rPr>
            </w:r>
            <w:r>
              <w:rPr>
                <w:noProof/>
                <w:webHidden/>
              </w:rPr>
              <w:fldChar w:fldCharType="separate"/>
            </w:r>
            <w:r>
              <w:rPr>
                <w:noProof/>
                <w:webHidden/>
              </w:rPr>
              <w:t>16</w:t>
            </w:r>
            <w:r>
              <w:rPr>
                <w:noProof/>
                <w:webHidden/>
              </w:rPr>
              <w:fldChar w:fldCharType="end"/>
            </w:r>
          </w:hyperlink>
        </w:p>
        <w:p w14:paraId="366B1929" w14:textId="77777777" w:rsidR="001415E0" w:rsidRDefault="001415E0" w:rsidP="001415E0">
          <w:pPr>
            <w:pStyle w:val="TOC1"/>
            <w:tabs>
              <w:tab w:val="right" w:leader="dot" w:pos="9016"/>
            </w:tabs>
            <w:rPr>
              <w:rFonts w:eastAsiaTheme="minorEastAsia"/>
              <w:noProof/>
              <w:lang w:eastAsia="en-GB"/>
            </w:rPr>
          </w:pPr>
          <w:hyperlink w:anchor="_Toc17894552" w:history="1">
            <w:r w:rsidRPr="001350B7">
              <w:rPr>
                <w:rStyle w:val="Hyperlink"/>
                <w:noProof/>
              </w:rPr>
              <w:t>17. Risk management</w:t>
            </w:r>
            <w:r>
              <w:rPr>
                <w:noProof/>
                <w:webHidden/>
              </w:rPr>
              <w:tab/>
            </w:r>
            <w:r>
              <w:rPr>
                <w:noProof/>
                <w:webHidden/>
              </w:rPr>
              <w:fldChar w:fldCharType="begin"/>
            </w:r>
            <w:r>
              <w:rPr>
                <w:noProof/>
                <w:webHidden/>
              </w:rPr>
              <w:instrText xml:space="preserve"> PAGEREF _Toc17894552 \h </w:instrText>
            </w:r>
            <w:r>
              <w:rPr>
                <w:noProof/>
                <w:webHidden/>
              </w:rPr>
            </w:r>
            <w:r>
              <w:rPr>
                <w:noProof/>
                <w:webHidden/>
              </w:rPr>
              <w:fldChar w:fldCharType="separate"/>
            </w:r>
            <w:r>
              <w:rPr>
                <w:noProof/>
                <w:webHidden/>
              </w:rPr>
              <w:t>16</w:t>
            </w:r>
            <w:r>
              <w:rPr>
                <w:noProof/>
                <w:webHidden/>
              </w:rPr>
              <w:fldChar w:fldCharType="end"/>
            </w:r>
          </w:hyperlink>
        </w:p>
        <w:p w14:paraId="45B10C2A" w14:textId="77777777" w:rsidR="001415E0" w:rsidRDefault="001415E0" w:rsidP="001415E0">
          <w:pPr>
            <w:pStyle w:val="TOC1"/>
            <w:tabs>
              <w:tab w:val="right" w:leader="dot" w:pos="9016"/>
            </w:tabs>
            <w:rPr>
              <w:rFonts w:eastAsiaTheme="minorEastAsia"/>
              <w:noProof/>
              <w:lang w:eastAsia="en-GB"/>
            </w:rPr>
          </w:pPr>
          <w:hyperlink w:anchor="_Toc17894553" w:history="1">
            <w:r w:rsidRPr="001350B7">
              <w:rPr>
                <w:rStyle w:val="Hyperlink"/>
                <w:noProof/>
              </w:rPr>
              <w:t>18. Suspension and revision of Financial Regulations</w:t>
            </w:r>
            <w:r>
              <w:rPr>
                <w:noProof/>
                <w:webHidden/>
              </w:rPr>
              <w:tab/>
            </w:r>
            <w:r>
              <w:rPr>
                <w:noProof/>
                <w:webHidden/>
              </w:rPr>
              <w:fldChar w:fldCharType="begin"/>
            </w:r>
            <w:r>
              <w:rPr>
                <w:noProof/>
                <w:webHidden/>
              </w:rPr>
              <w:instrText xml:space="preserve"> PAGEREF _Toc17894553 \h </w:instrText>
            </w:r>
            <w:r>
              <w:rPr>
                <w:noProof/>
                <w:webHidden/>
              </w:rPr>
            </w:r>
            <w:r>
              <w:rPr>
                <w:noProof/>
                <w:webHidden/>
              </w:rPr>
              <w:fldChar w:fldCharType="separate"/>
            </w:r>
            <w:r>
              <w:rPr>
                <w:noProof/>
                <w:webHidden/>
              </w:rPr>
              <w:t>16</w:t>
            </w:r>
            <w:r>
              <w:rPr>
                <w:noProof/>
                <w:webHidden/>
              </w:rPr>
              <w:fldChar w:fldCharType="end"/>
            </w:r>
          </w:hyperlink>
        </w:p>
        <w:p w14:paraId="342C9208" w14:textId="77777777" w:rsidR="001415E0" w:rsidRDefault="001415E0" w:rsidP="001415E0">
          <w:r>
            <w:rPr>
              <w:b/>
              <w:bCs/>
              <w:noProof/>
            </w:rPr>
            <w:fldChar w:fldCharType="end"/>
          </w:r>
        </w:p>
      </w:sdtContent>
    </w:sdt>
    <w:p w14:paraId="2CEB1087" w14:textId="77777777" w:rsidR="001415E0" w:rsidRDefault="001415E0" w:rsidP="001415E0">
      <w:pPr>
        <w:rPr>
          <w:rFonts w:ascii="Arial" w:hAnsi="Arial" w:cs="Arial"/>
          <w:b/>
          <w:sz w:val="28"/>
          <w:szCs w:val="28"/>
        </w:rPr>
      </w:pPr>
    </w:p>
    <w:p w14:paraId="50E5D9CB" w14:textId="77777777" w:rsidR="001415E0" w:rsidRPr="00AC43E4" w:rsidRDefault="001415E0" w:rsidP="001415E0">
      <w:pPr>
        <w:rPr>
          <w:rFonts w:ascii="Arial" w:hAnsi="Arial" w:cs="Arial"/>
          <w:b/>
          <w:sz w:val="28"/>
          <w:szCs w:val="28"/>
        </w:rPr>
      </w:pPr>
    </w:p>
    <w:p w14:paraId="1CE116EB" w14:textId="77777777" w:rsidR="001415E0" w:rsidRPr="00AC43E4" w:rsidRDefault="001415E0" w:rsidP="001415E0">
      <w:pPr>
        <w:rPr>
          <w:rFonts w:ascii="Arial" w:hAnsi="Arial" w:cs="Arial"/>
        </w:rPr>
      </w:pPr>
    </w:p>
    <w:p w14:paraId="0238E481" w14:textId="77777777" w:rsidR="001415E0" w:rsidRDefault="001415E0" w:rsidP="001415E0">
      <w:pPr>
        <w:rPr>
          <w:rFonts w:ascii="Arial" w:hAnsi="Arial" w:cs="Arial"/>
        </w:rPr>
      </w:pPr>
      <w:r>
        <w:rPr>
          <w:rFonts w:ascii="Arial" w:hAnsi="Arial" w:cs="Arial"/>
        </w:rPr>
        <w:br w:type="page"/>
      </w:r>
    </w:p>
    <w:p w14:paraId="5BA2E601"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lastRenderedPageBreak/>
        <w:t>1. General.</w:t>
      </w:r>
    </w:p>
    <w:p w14:paraId="135E969A" w14:textId="77777777" w:rsidR="001415E0" w:rsidRPr="007A5A7B" w:rsidRDefault="001415E0" w:rsidP="001415E0">
      <w:pPr>
        <w:rPr>
          <w:rFonts w:cstheme="minorHAnsi"/>
        </w:rPr>
      </w:pPr>
      <w:r w:rsidRPr="007A5A7B">
        <w:rPr>
          <w:rFonts w:cstheme="minorHAnsi"/>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7A5A7B">
        <w:rPr>
          <w:rStyle w:val="FootnoteReference"/>
          <w:rFonts w:cstheme="minorHAnsi"/>
        </w:rPr>
        <w:footnoteReference w:id="1"/>
      </w:r>
      <w:r w:rsidRPr="007A5A7B">
        <w:rPr>
          <w:rFonts w:cstheme="minorHAnsi"/>
        </w:rPr>
        <w:t xml:space="preserve"> and any individual financial regulations relating to contracts.</w:t>
      </w:r>
    </w:p>
    <w:p w14:paraId="2EC43B15" w14:textId="77777777" w:rsidR="001415E0" w:rsidRPr="007A5A7B" w:rsidRDefault="001415E0" w:rsidP="001415E0">
      <w:pPr>
        <w:rPr>
          <w:rFonts w:cstheme="minorHAnsi"/>
        </w:rPr>
      </w:pPr>
      <w:r w:rsidRPr="007A5A7B">
        <w:rPr>
          <w:rFonts w:cstheme="minorHAnsi"/>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391B63C1" w14:textId="77777777" w:rsidR="001415E0" w:rsidRPr="007A5A7B" w:rsidRDefault="001415E0" w:rsidP="001415E0">
      <w:pPr>
        <w:rPr>
          <w:rFonts w:cstheme="minorHAnsi"/>
        </w:rPr>
      </w:pPr>
      <w:r w:rsidRPr="007A5A7B">
        <w:rPr>
          <w:rFonts w:cstheme="minorHAnsi"/>
        </w:rPr>
        <w:t>1.3. The council’s accounting control systems must include measures:</w:t>
      </w:r>
    </w:p>
    <w:p w14:paraId="6ACEB5C2" w14:textId="77777777" w:rsidR="001415E0" w:rsidRPr="007A5A7B" w:rsidRDefault="001415E0" w:rsidP="001415E0">
      <w:pPr>
        <w:pStyle w:val="ListParagraph"/>
        <w:numPr>
          <w:ilvl w:val="0"/>
          <w:numId w:val="43"/>
        </w:numPr>
        <w:spacing w:after="200" w:line="276" w:lineRule="auto"/>
        <w:rPr>
          <w:rFonts w:cstheme="minorHAnsi"/>
        </w:rPr>
      </w:pPr>
      <w:r w:rsidRPr="007A5A7B">
        <w:rPr>
          <w:rFonts w:cstheme="minorHAnsi"/>
        </w:rPr>
        <w:t>for the timely production of accounts.</w:t>
      </w:r>
    </w:p>
    <w:p w14:paraId="171FBABB" w14:textId="77777777" w:rsidR="001415E0" w:rsidRPr="007A5A7B" w:rsidRDefault="001415E0" w:rsidP="001415E0">
      <w:pPr>
        <w:pStyle w:val="ListParagraph"/>
        <w:numPr>
          <w:ilvl w:val="0"/>
          <w:numId w:val="43"/>
        </w:numPr>
        <w:spacing w:after="200" w:line="276" w:lineRule="auto"/>
        <w:rPr>
          <w:rFonts w:cstheme="minorHAnsi"/>
        </w:rPr>
      </w:pPr>
      <w:r w:rsidRPr="007A5A7B">
        <w:rPr>
          <w:rFonts w:cstheme="minorHAnsi"/>
        </w:rPr>
        <w:t>that provide for the safe and efficient safeguarding of public money.</w:t>
      </w:r>
    </w:p>
    <w:p w14:paraId="374B5719" w14:textId="77777777" w:rsidR="001415E0" w:rsidRPr="007A5A7B" w:rsidRDefault="001415E0" w:rsidP="001415E0">
      <w:pPr>
        <w:pStyle w:val="ListParagraph"/>
        <w:numPr>
          <w:ilvl w:val="0"/>
          <w:numId w:val="43"/>
        </w:numPr>
        <w:spacing w:after="200" w:line="276" w:lineRule="auto"/>
        <w:rPr>
          <w:rFonts w:cstheme="minorHAnsi"/>
        </w:rPr>
      </w:pPr>
      <w:r w:rsidRPr="007A5A7B">
        <w:rPr>
          <w:rFonts w:cstheme="minorHAnsi"/>
        </w:rPr>
        <w:t>to prevent and detect inaccuracy and fraud; and</w:t>
      </w:r>
    </w:p>
    <w:p w14:paraId="605938A4" w14:textId="77777777" w:rsidR="001415E0" w:rsidRPr="007A5A7B" w:rsidRDefault="001415E0" w:rsidP="001415E0">
      <w:pPr>
        <w:pStyle w:val="ListParagraph"/>
        <w:numPr>
          <w:ilvl w:val="0"/>
          <w:numId w:val="43"/>
        </w:numPr>
        <w:spacing w:after="200" w:line="276" w:lineRule="auto"/>
        <w:rPr>
          <w:rFonts w:cstheme="minorHAnsi"/>
        </w:rPr>
      </w:pPr>
      <w:r w:rsidRPr="007A5A7B">
        <w:rPr>
          <w:rFonts w:cstheme="minorHAnsi"/>
        </w:rPr>
        <w:t>identifying the duties of officers.</w:t>
      </w:r>
    </w:p>
    <w:p w14:paraId="59DECE42" w14:textId="77777777" w:rsidR="001415E0" w:rsidRPr="007A5A7B" w:rsidRDefault="001415E0" w:rsidP="001415E0">
      <w:pPr>
        <w:rPr>
          <w:rFonts w:cstheme="minorHAnsi"/>
        </w:rPr>
      </w:pPr>
      <w:r w:rsidRPr="007A5A7B">
        <w:rPr>
          <w:rFonts w:cstheme="minorHAnsi"/>
        </w:rPr>
        <w:t>1.4. These financial regulations demonstrate how the council meets these responsibilities and requirements.</w:t>
      </w:r>
    </w:p>
    <w:p w14:paraId="539B9C48" w14:textId="77777777" w:rsidR="001415E0" w:rsidRPr="007A5A7B" w:rsidRDefault="001415E0" w:rsidP="001415E0">
      <w:pPr>
        <w:rPr>
          <w:rFonts w:cstheme="minorHAnsi"/>
        </w:rPr>
      </w:pPr>
      <w:r w:rsidRPr="007A5A7B">
        <w:rPr>
          <w:rFonts w:cstheme="minorHAnsi"/>
        </w:rPr>
        <w:t>1.5. At least once a year, prior to approving the Annual Governance Statement, the council must review the effectiveness of its system of internal control which shall be in accordance with proper practices.</w:t>
      </w:r>
    </w:p>
    <w:p w14:paraId="13C75BFD" w14:textId="77777777" w:rsidR="001415E0" w:rsidRPr="007A5A7B" w:rsidRDefault="001415E0" w:rsidP="001415E0">
      <w:pPr>
        <w:rPr>
          <w:rFonts w:cstheme="minorHAnsi"/>
        </w:rPr>
      </w:pPr>
      <w:r w:rsidRPr="007A5A7B">
        <w:rPr>
          <w:rFonts w:cstheme="minorHAnsi"/>
        </w:rPr>
        <w:t>1.6. Deliberate or wilful breach of these Regulations by an employee may give rise to disciplinary proceedings.</w:t>
      </w:r>
    </w:p>
    <w:p w14:paraId="6220A69D" w14:textId="77777777" w:rsidR="001415E0" w:rsidRPr="007A5A7B" w:rsidRDefault="001415E0" w:rsidP="001415E0">
      <w:pPr>
        <w:rPr>
          <w:rFonts w:cstheme="minorHAnsi"/>
        </w:rPr>
      </w:pPr>
      <w:r w:rsidRPr="007A5A7B">
        <w:rPr>
          <w:rFonts w:cstheme="minorHAnsi"/>
        </w:rPr>
        <w:t>1.7. Members of council are expected to follow the instructions within these Regulations and not to entice employees to breach them. Failure to follow instructions within these Regulations brings the office of councillor into disrepute.</w:t>
      </w:r>
    </w:p>
    <w:p w14:paraId="19A4CD99" w14:textId="77777777" w:rsidR="001415E0" w:rsidRPr="007A5A7B" w:rsidRDefault="001415E0" w:rsidP="001415E0">
      <w:pPr>
        <w:rPr>
          <w:rFonts w:cstheme="minorHAnsi"/>
        </w:rPr>
      </w:pPr>
      <w:r w:rsidRPr="007A5A7B">
        <w:rPr>
          <w:rFonts w:cstheme="minorHAnsi"/>
        </w:rPr>
        <w:t>1.8. The Responsible Financial Officer (RFO) holds a statutory office to be appointed by the council. The Clerk has been appointed as RFO for this council and these regulations will apply accordingly.</w:t>
      </w:r>
    </w:p>
    <w:p w14:paraId="62702405" w14:textId="77777777" w:rsidR="001415E0" w:rsidRPr="007A5A7B" w:rsidRDefault="001415E0" w:rsidP="001415E0">
      <w:pPr>
        <w:rPr>
          <w:rFonts w:cstheme="minorHAnsi"/>
        </w:rPr>
      </w:pPr>
      <w:r w:rsidRPr="007A5A7B">
        <w:rPr>
          <w:rFonts w:cstheme="minorHAnsi"/>
        </w:rPr>
        <w:t>1.9. The RFO:</w:t>
      </w:r>
    </w:p>
    <w:p w14:paraId="0322D1ED" w14:textId="77777777" w:rsidR="001415E0" w:rsidRPr="007A5A7B" w:rsidRDefault="001415E0" w:rsidP="001415E0">
      <w:pPr>
        <w:pStyle w:val="ListParagraph"/>
        <w:numPr>
          <w:ilvl w:val="0"/>
          <w:numId w:val="44"/>
        </w:numPr>
        <w:spacing w:after="200" w:line="276" w:lineRule="auto"/>
        <w:rPr>
          <w:rFonts w:cstheme="minorHAnsi"/>
        </w:rPr>
      </w:pPr>
      <w:r w:rsidRPr="007A5A7B">
        <w:rPr>
          <w:rFonts w:cstheme="minorHAnsi"/>
        </w:rPr>
        <w:t>acts under the policy direction of the council.</w:t>
      </w:r>
    </w:p>
    <w:p w14:paraId="69DC191B" w14:textId="77777777" w:rsidR="001415E0" w:rsidRPr="007A5A7B" w:rsidRDefault="001415E0" w:rsidP="001415E0">
      <w:pPr>
        <w:pStyle w:val="ListParagraph"/>
        <w:numPr>
          <w:ilvl w:val="0"/>
          <w:numId w:val="44"/>
        </w:numPr>
        <w:spacing w:after="200" w:line="276" w:lineRule="auto"/>
        <w:rPr>
          <w:rFonts w:cstheme="minorHAnsi"/>
        </w:rPr>
      </w:pPr>
      <w:r w:rsidRPr="007A5A7B">
        <w:rPr>
          <w:rFonts w:cstheme="minorHAnsi"/>
        </w:rPr>
        <w:t xml:space="preserve">administers the council's financial affairs in accordance with all Acts, </w:t>
      </w:r>
      <w:proofErr w:type="gramStart"/>
      <w:r w:rsidRPr="007A5A7B">
        <w:rPr>
          <w:rFonts w:cstheme="minorHAnsi"/>
        </w:rPr>
        <w:t>Regulations</w:t>
      </w:r>
      <w:proofErr w:type="gramEnd"/>
      <w:r w:rsidRPr="007A5A7B">
        <w:rPr>
          <w:rFonts w:cstheme="minorHAnsi"/>
        </w:rPr>
        <w:t xml:space="preserve"> and proper practices.</w:t>
      </w:r>
    </w:p>
    <w:p w14:paraId="3BBC20DD" w14:textId="77777777" w:rsidR="001415E0" w:rsidRPr="007A5A7B" w:rsidRDefault="001415E0" w:rsidP="001415E0">
      <w:pPr>
        <w:pStyle w:val="ListParagraph"/>
        <w:numPr>
          <w:ilvl w:val="0"/>
          <w:numId w:val="44"/>
        </w:numPr>
        <w:spacing w:after="200" w:line="276" w:lineRule="auto"/>
        <w:rPr>
          <w:rFonts w:cstheme="minorHAnsi"/>
        </w:rPr>
      </w:pPr>
      <w:r w:rsidRPr="007A5A7B">
        <w:rPr>
          <w:rFonts w:cstheme="minorHAnsi"/>
        </w:rPr>
        <w:t>determines on behalf of the council its accounting records and accounting control systems.</w:t>
      </w:r>
    </w:p>
    <w:p w14:paraId="3B459906" w14:textId="77777777" w:rsidR="001415E0" w:rsidRPr="007A5A7B" w:rsidRDefault="001415E0" w:rsidP="001415E0">
      <w:pPr>
        <w:pStyle w:val="ListParagraph"/>
        <w:numPr>
          <w:ilvl w:val="0"/>
          <w:numId w:val="44"/>
        </w:numPr>
        <w:spacing w:after="200" w:line="276" w:lineRule="auto"/>
        <w:rPr>
          <w:rFonts w:cstheme="minorHAnsi"/>
        </w:rPr>
      </w:pPr>
      <w:r w:rsidRPr="007A5A7B">
        <w:rPr>
          <w:rFonts w:cstheme="minorHAnsi"/>
        </w:rPr>
        <w:t>ensures the accounting control systems are observed.</w:t>
      </w:r>
    </w:p>
    <w:p w14:paraId="780C53BE" w14:textId="77777777" w:rsidR="001415E0" w:rsidRPr="007A5A7B" w:rsidRDefault="001415E0" w:rsidP="001415E0">
      <w:pPr>
        <w:pStyle w:val="ListParagraph"/>
        <w:numPr>
          <w:ilvl w:val="0"/>
          <w:numId w:val="44"/>
        </w:numPr>
        <w:spacing w:after="200" w:line="276" w:lineRule="auto"/>
        <w:rPr>
          <w:rFonts w:cstheme="minorHAnsi"/>
        </w:rPr>
      </w:pPr>
      <w:r w:rsidRPr="007A5A7B">
        <w:rPr>
          <w:rFonts w:cstheme="minorHAnsi"/>
        </w:rPr>
        <w:t>maintains the accounting records of the council up to date in accordance with proper practices.</w:t>
      </w:r>
    </w:p>
    <w:p w14:paraId="0BF594B1" w14:textId="77777777" w:rsidR="001415E0" w:rsidRPr="007A5A7B" w:rsidRDefault="001415E0" w:rsidP="001415E0">
      <w:pPr>
        <w:pStyle w:val="ListParagraph"/>
        <w:numPr>
          <w:ilvl w:val="0"/>
          <w:numId w:val="44"/>
        </w:numPr>
        <w:spacing w:after="200" w:line="276" w:lineRule="auto"/>
        <w:rPr>
          <w:rFonts w:cstheme="minorHAnsi"/>
        </w:rPr>
      </w:pPr>
      <w:r w:rsidRPr="007A5A7B">
        <w:rPr>
          <w:rFonts w:cstheme="minorHAnsi"/>
        </w:rPr>
        <w:t xml:space="preserve">assists the council to secure economy, </w:t>
      </w:r>
      <w:proofErr w:type="gramStart"/>
      <w:r w:rsidRPr="007A5A7B">
        <w:rPr>
          <w:rFonts w:cstheme="minorHAnsi"/>
        </w:rPr>
        <w:t>efficiency</w:t>
      </w:r>
      <w:proofErr w:type="gramEnd"/>
      <w:r w:rsidRPr="007A5A7B">
        <w:rPr>
          <w:rFonts w:cstheme="minorHAnsi"/>
        </w:rPr>
        <w:t xml:space="preserve"> and effectiveness in the use of its resources; and</w:t>
      </w:r>
    </w:p>
    <w:p w14:paraId="6755F6BB" w14:textId="77777777" w:rsidR="001415E0" w:rsidRPr="007A5A7B" w:rsidRDefault="001415E0" w:rsidP="001415E0">
      <w:pPr>
        <w:pStyle w:val="ListParagraph"/>
        <w:numPr>
          <w:ilvl w:val="0"/>
          <w:numId w:val="44"/>
        </w:numPr>
        <w:spacing w:after="200" w:line="276" w:lineRule="auto"/>
        <w:rPr>
          <w:rFonts w:cstheme="minorHAnsi"/>
        </w:rPr>
      </w:pPr>
      <w:r w:rsidRPr="007A5A7B">
        <w:rPr>
          <w:rFonts w:cstheme="minorHAnsi"/>
        </w:rPr>
        <w:t>produces financial management information as required by the council.</w:t>
      </w:r>
    </w:p>
    <w:p w14:paraId="67E7591F" w14:textId="77777777" w:rsidR="001415E0" w:rsidRPr="007A5A7B" w:rsidRDefault="001415E0" w:rsidP="001415E0">
      <w:pPr>
        <w:rPr>
          <w:rFonts w:cstheme="minorHAnsi"/>
        </w:rPr>
      </w:pPr>
      <w:r w:rsidRPr="007A5A7B">
        <w:rPr>
          <w:rFonts w:cstheme="minorHAnsi"/>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7A5A7B">
        <w:rPr>
          <w:rFonts w:cstheme="minorHAnsi"/>
        </w:rPr>
        <w:t>, as the case may be, or</w:t>
      </w:r>
      <w:proofErr w:type="gramEnd"/>
      <w:r w:rsidRPr="007A5A7B">
        <w:rPr>
          <w:rFonts w:cstheme="minorHAnsi"/>
        </w:rPr>
        <w:t xml:space="preserve"> </w:t>
      </w:r>
      <w:r w:rsidRPr="007A5A7B">
        <w:rPr>
          <w:rFonts w:cstheme="minorHAnsi"/>
        </w:rPr>
        <w:lastRenderedPageBreak/>
        <w:t>management information prepared for the council from time to time comply with the Accounts and Audit Regulations.</w:t>
      </w:r>
    </w:p>
    <w:p w14:paraId="3152D766" w14:textId="77777777" w:rsidR="001415E0" w:rsidRPr="007A5A7B" w:rsidRDefault="001415E0" w:rsidP="001415E0">
      <w:pPr>
        <w:rPr>
          <w:rFonts w:cstheme="minorHAnsi"/>
        </w:rPr>
      </w:pPr>
      <w:r w:rsidRPr="007A5A7B">
        <w:rPr>
          <w:rFonts w:cstheme="minorHAnsi"/>
        </w:rPr>
        <w:t xml:space="preserve">1.11. The accounting records determined by the RFO shall </w:t>
      </w:r>
      <w:proofErr w:type="gramStart"/>
      <w:r w:rsidRPr="007A5A7B">
        <w:rPr>
          <w:rFonts w:cstheme="minorHAnsi"/>
        </w:rPr>
        <w:t>in particular contain</w:t>
      </w:r>
      <w:proofErr w:type="gramEnd"/>
      <w:r w:rsidRPr="007A5A7B">
        <w:rPr>
          <w:rFonts w:cstheme="minorHAnsi"/>
        </w:rPr>
        <w:t>:</w:t>
      </w:r>
    </w:p>
    <w:p w14:paraId="521E356D" w14:textId="77777777" w:rsidR="001415E0" w:rsidRPr="007A5A7B" w:rsidRDefault="001415E0" w:rsidP="001415E0">
      <w:pPr>
        <w:pStyle w:val="ListParagraph"/>
        <w:numPr>
          <w:ilvl w:val="0"/>
          <w:numId w:val="45"/>
        </w:numPr>
        <w:spacing w:after="200" w:line="276" w:lineRule="auto"/>
        <w:rPr>
          <w:rFonts w:cstheme="minorHAnsi"/>
        </w:rPr>
      </w:pPr>
      <w:r w:rsidRPr="007A5A7B">
        <w:rPr>
          <w:rFonts w:cstheme="minorHAnsi"/>
        </w:rPr>
        <w:t>entries from day to day of all sums of money received and expended by the council and the matters to which the income and expenditure or receipts and payments account relate.</w:t>
      </w:r>
    </w:p>
    <w:p w14:paraId="6BF47A7A" w14:textId="77777777" w:rsidR="001415E0" w:rsidRPr="007A5A7B" w:rsidRDefault="001415E0" w:rsidP="001415E0">
      <w:pPr>
        <w:pStyle w:val="ListParagraph"/>
        <w:numPr>
          <w:ilvl w:val="0"/>
          <w:numId w:val="45"/>
        </w:numPr>
        <w:spacing w:after="200" w:line="276" w:lineRule="auto"/>
        <w:rPr>
          <w:rFonts w:cstheme="minorHAnsi"/>
        </w:rPr>
      </w:pPr>
      <w:r w:rsidRPr="007A5A7B">
        <w:rPr>
          <w:rFonts w:cstheme="minorHAnsi"/>
        </w:rPr>
        <w:t>a record of the assets and liabilities of the council; and</w:t>
      </w:r>
    </w:p>
    <w:p w14:paraId="1D0B7908" w14:textId="77777777" w:rsidR="001415E0" w:rsidRPr="007A5A7B" w:rsidRDefault="001415E0" w:rsidP="001415E0">
      <w:pPr>
        <w:pStyle w:val="ListParagraph"/>
        <w:numPr>
          <w:ilvl w:val="0"/>
          <w:numId w:val="45"/>
        </w:numPr>
        <w:spacing w:after="200" w:line="276" w:lineRule="auto"/>
        <w:rPr>
          <w:rFonts w:cstheme="minorHAnsi"/>
        </w:rPr>
      </w:pPr>
      <w:proofErr w:type="gramStart"/>
      <w:r w:rsidRPr="007A5A7B">
        <w:rPr>
          <w:rFonts w:cstheme="minorHAnsi"/>
        </w:rPr>
        <w:t>wherever</w:t>
      </w:r>
      <w:proofErr w:type="gramEnd"/>
      <w:r w:rsidRPr="007A5A7B">
        <w:rPr>
          <w:rFonts w:cstheme="minorHAnsi"/>
        </w:rPr>
        <w:t xml:space="preserve"> relevant, a record of the council’s income and expenditure in relation to claims made, or to be made, for any contribution, </w:t>
      </w:r>
      <w:proofErr w:type="gramStart"/>
      <w:r w:rsidRPr="007A5A7B">
        <w:rPr>
          <w:rFonts w:cstheme="minorHAnsi"/>
        </w:rPr>
        <w:t>grant</w:t>
      </w:r>
      <w:proofErr w:type="gramEnd"/>
      <w:r w:rsidRPr="007A5A7B">
        <w:rPr>
          <w:rFonts w:cstheme="minorHAnsi"/>
        </w:rPr>
        <w:t xml:space="preserve"> or subsidy.</w:t>
      </w:r>
    </w:p>
    <w:p w14:paraId="5C2EF229" w14:textId="77777777" w:rsidR="001415E0" w:rsidRPr="007A5A7B" w:rsidRDefault="001415E0" w:rsidP="001415E0">
      <w:pPr>
        <w:rPr>
          <w:rFonts w:cstheme="minorHAnsi"/>
        </w:rPr>
      </w:pPr>
      <w:r w:rsidRPr="007A5A7B">
        <w:rPr>
          <w:rFonts w:cstheme="minorHAnsi"/>
        </w:rPr>
        <w:t>1.12. The accounting control systems determined by the RFO shall include:</w:t>
      </w:r>
    </w:p>
    <w:p w14:paraId="100CE8F6" w14:textId="77777777" w:rsidR="001415E0" w:rsidRPr="007A5A7B" w:rsidRDefault="001415E0" w:rsidP="001415E0">
      <w:pPr>
        <w:pStyle w:val="ListParagraph"/>
        <w:numPr>
          <w:ilvl w:val="0"/>
          <w:numId w:val="46"/>
        </w:numPr>
        <w:spacing w:after="200" w:line="276" w:lineRule="auto"/>
        <w:rPr>
          <w:rFonts w:cstheme="minorHAnsi"/>
        </w:rPr>
      </w:pPr>
      <w:r w:rsidRPr="007A5A7B">
        <w:rPr>
          <w:rFonts w:cstheme="minorHAnsi"/>
        </w:rPr>
        <w:t>procedures to ensure that the financial transactions of the council are recorded as soon as reasonably practicable and as accurately and reasonably as possible.</w:t>
      </w:r>
    </w:p>
    <w:p w14:paraId="5A51E594" w14:textId="77777777" w:rsidR="001415E0" w:rsidRPr="007A5A7B" w:rsidRDefault="001415E0" w:rsidP="001415E0">
      <w:pPr>
        <w:pStyle w:val="ListParagraph"/>
        <w:numPr>
          <w:ilvl w:val="0"/>
          <w:numId w:val="46"/>
        </w:numPr>
        <w:spacing w:after="200" w:line="276" w:lineRule="auto"/>
        <w:rPr>
          <w:rFonts w:cstheme="minorHAnsi"/>
        </w:rPr>
      </w:pPr>
      <w:r w:rsidRPr="007A5A7B">
        <w:rPr>
          <w:rFonts w:cstheme="minorHAnsi"/>
        </w:rPr>
        <w:t>procedures to enable the prevention and detection of inaccuracies and fraud and the ability to reconstruct any lost records.</w:t>
      </w:r>
    </w:p>
    <w:p w14:paraId="12E15229" w14:textId="77777777" w:rsidR="001415E0" w:rsidRPr="007A5A7B" w:rsidRDefault="001415E0" w:rsidP="001415E0">
      <w:pPr>
        <w:pStyle w:val="ListParagraph"/>
        <w:numPr>
          <w:ilvl w:val="0"/>
          <w:numId w:val="46"/>
        </w:numPr>
        <w:spacing w:after="200" w:line="276" w:lineRule="auto"/>
        <w:rPr>
          <w:rFonts w:cstheme="minorHAnsi"/>
        </w:rPr>
      </w:pPr>
      <w:r w:rsidRPr="007A5A7B">
        <w:rPr>
          <w:rFonts w:cstheme="minorHAnsi"/>
        </w:rPr>
        <w:t>identification of the duties of officers dealing with financial transactions and division of responsibilities of those officers in relation to significant transactions.</w:t>
      </w:r>
    </w:p>
    <w:p w14:paraId="691997E1" w14:textId="77777777" w:rsidR="001415E0" w:rsidRPr="007A5A7B" w:rsidRDefault="001415E0" w:rsidP="001415E0">
      <w:pPr>
        <w:pStyle w:val="ListParagraph"/>
        <w:numPr>
          <w:ilvl w:val="0"/>
          <w:numId w:val="46"/>
        </w:numPr>
        <w:spacing w:after="200" w:line="276" w:lineRule="auto"/>
        <w:rPr>
          <w:rFonts w:cstheme="minorHAnsi"/>
        </w:rPr>
      </w:pPr>
      <w:r w:rsidRPr="007A5A7B">
        <w:rPr>
          <w:rFonts w:cstheme="minorHAnsi"/>
        </w:rPr>
        <w:t>procedures to ensure that uncollectable amounts, including any bad debts are not submitted to the council for approval to be written off except with the approval of the RFO and that the approvals are shown in the accounting records; and</w:t>
      </w:r>
    </w:p>
    <w:p w14:paraId="15E47A4B" w14:textId="77777777" w:rsidR="001415E0" w:rsidRPr="007A5A7B" w:rsidRDefault="001415E0" w:rsidP="001415E0">
      <w:pPr>
        <w:pStyle w:val="ListParagraph"/>
        <w:numPr>
          <w:ilvl w:val="0"/>
          <w:numId w:val="46"/>
        </w:numPr>
        <w:spacing w:after="200" w:line="276" w:lineRule="auto"/>
        <w:rPr>
          <w:rFonts w:cstheme="minorHAnsi"/>
        </w:rPr>
      </w:pPr>
      <w:r w:rsidRPr="007A5A7B">
        <w:rPr>
          <w:rFonts w:cstheme="minorHAnsi"/>
        </w:rPr>
        <w:t>measures to ensure that risk is properly managed.</w:t>
      </w:r>
    </w:p>
    <w:p w14:paraId="793443C5" w14:textId="77777777" w:rsidR="001415E0" w:rsidRPr="007A5A7B" w:rsidRDefault="001415E0" w:rsidP="001415E0">
      <w:pPr>
        <w:rPr>
          <w:rFonts w:cstheme="minorHAnsi"/>
        </w:rPr>
      </w:pPr>
      <w:r w:rsidRPr="007A5A7B">
        <w:rPr>
          <w:rFonts w:cstheme="minorHAnsi"/>
        </w:rPr>
        <w:t xml:space="preserve">1.13. The council is not empowered by these Regulations or otherwise to delegate certain specified decisions. </w:t>
      </w:r>
      <w:proofErr w:type="gramStart"/>
      <w:r w:rsidRPr="007A5A7B">
        <w:rPr>
          <w:rFonts w:cstheme="minorHAnsi"/>
        </w:rPr>
        <w:t>In particular any</w:t>
      </w:r>
      <w:proofErr w:type="gramEnd"/>
      <w:r w:rsidRPr="007A5A7B">
        <w:rPr>
          <w:rFonts w:cstheme="minorHAnsi"/>
        </w:rPr>
        <w:t xml:space="preserve"> decision regarding:</w:t>
      </w:r>
    </w:p>
    <w:p w14:paraId="6518C311" w14:textId="77777777" w:rsidR="001415E0" w:rsidRPr="007A5A7B" w:rsidRDefault="001415E0" w:rsidP="001415E0">
      <w:pPr>
        <w:pStyle w:val="ListParagraph"/>
        <w:numPr>
          <w:ilvl w:val="0"/>
          <w:numId w:val="47"/>
        </w:numPr>
        <w:spacing w:after="200" w:line="276" w:lineRule="auto"/>
        <w:rPr>
          <w:rFonts w:cstheme="minorHAnsi"/>
        </w:rPr>
      </w:pPr>
      <w:r w:rsidRPr="007A5A7B">
        <w:rPr>
          <w:rFonts w:cstheme="minorHAnsi"/>
        </w:rPr>
        <w:t>setting the final budget or the precept (council tax requirement).</w:t>
      </w:r>
    </w:p>
    <w:p w14:paraId="02004F9A" w14:textId="77777777" w:rsidR="001415E0" w:rsidRPr="007A5A7B" w:rsidRDefault="001415E0" w:rsidP="001415E0">
      <w:pPr>
        <w:pStyle w:val="ListParagraph"/>
        <w:numPr>
          <w:ilvl w:val="0"/>
          <w:numId w:val="47"/>
        </w:numPr>
        <w:spacing w:after="200" w:line="276" w:lineRule="auto"/>
        <w:rPr>
          <w:rFonts w:cstheme="minorHAnsi"/>
        </w:rPr>
      </w:pPr>
      <w:r w:rsidRPr="007A5A7B">
        <w:rPr>
          <w:rFonts w:cstheme="minorHAnsi"/>
        </w:rPr>
        <w:t>approving accounting statements.</w:t>
      </w:r>
    </w:p>
    <w:p w14:paraId="60FA740D" w14:textId="77777777" w:rsidR="001415E0" w:rsidRPr="007A5A7B" w:rsidRDefault="001415E0" w:rsidP="001415E0">
      <w:pPr>
        <w:pStyle w:val="ListParagraph"/>
        <w:numPr>
          <w:ilvl w:val="0"/>
          <w:numId w:val="47"/>
        </w:numPr>
        <w:spacing w:after="200" w:line="276" w:lineRule="auto"/>
        <w:rPr>
          <w:rFonts w:cstheme="minorHAnsi"/>
        </w:rPr>
      </w:pPr>
      <w:r w:rsidRPr="007A5A7B">
        <w:rPr>
          <w:rFonts w:cstheme="minorHAnsi"/>
        </w:rPr>
        <w:t>approving an annual governance statement.</w:t>
      </w:r>
    </w:p>
    <w:p w14:paraId="0342FDE8" w14:textId="77777777" w:rsidR="001415E0" w:rsidRPr="007A5A7B" w:rsidRDefault="001415E0" w:rsidP="001415E0">
      <w:pPr>
        <w:pStyle w:val="ListParagraph"/>
        <w:numPr>
          <w:ilvl w:val="0"/>
          <w:numId w:val="47"/>
        </w:numPr>
        <w:spacing w:after="200" w:line="276" w:lineRule="auto"/>
        <w:rPr>
          <w:rFonts w:cstheme="minorHAnsi"/>
        </w:rPr>
      </w:pPr>
      <w:r w:rsidRPr="007A5A7B">
        <w:rPr>
          <w:rFonts w:cstheme="minorHAnsi"/>
        </w:rPr>
        <w:t>borrowing.</w:t>
      </w:r>
    </w:p>
    <w:p w14:paraId="3C1355F8" w14:textId="77777777" w:rsidR="001415E0" w:rsidRPr="007A5A7B" w:rsidRDefault="001415E0" w:rsidP="001415E0">
      <w:pPr>
        <w:pStyle w:val="ListParagraph"/>
        <w:numPr>
          <w:ilvl w:val="0"/>
          <w:numId w:val="47"/>
        </w:numPr>
        <w:spacing w:after="200" w:line="276" w:lineRule="auto"/>
        <w:rPr>
          <w:rFonts w:cstheme="minorHAnsi"/>
        </w:rPr>
      </w:pPr>
      <w:r w:rsidRPr="007A5A7B">
        <w:rPr>
          <w:rFonts w:cstheme="minorHAnsi"/>
        </w:rPr>
        <w:t>writing off bad debts.</w:t>
      </w:r>
    </w:p>
    <w:p w14:paraId="4CD5D6C6" w14:textId="77777777" w:rsidR="001415E0" w:rsidRPr="007A5A7B" w:rsidRDefault="001415E0" w:rsidP="001415E0">
      <w:pPr>
        <w:pStyle w:val="ListParagraph"/>
        <w:numPr>
          <w:ilvl w:val="0"/>
          <w:numId w:val="47"/>
        </w:numPr>
        <w:spacing w:after="200" w:line="276" w:lineRule="auto"/>
        <w:rPr>
          <w:rFonts w:cstheme="minorHAnsi"/>
        </w:rPr>
      </w:pPr>
      <w:r w:rsidRPr="007A5A7B">
        <w:rPr>
          <w:rFonts w:cstheme="minorHAnsi"/>
        </w:rPr>
        <w:t>declaring eligibility for the General Power of Competence; and</w:t>
      </w:r>
    </w:p>
    <w:p w14:paraId="429D45F1" w14:textId="77777777" w:rsidR="001415E0" w:rsidRPr="007A5A7B" w:rsidRDefault="001415E0" w:rsidP="001415E0">
      <w:pPr>
        <w:pStyle w:val="ListParagraph"/>
        <w:numPr>
          <w:ilvl w:val="0"/>
          <w:numId w:val="47"/>
        </w:numPr>
        <w:spacing w:after="200" w:line="276" w:lineRule="auto"/>
        <w:rPr>
          <w:rFonts w:cstheme="minorHAnsi"/>
        </w:rPr>
      </w:pPr>
      <w:proofErr w:type="gramStart"/>
      <w:r w:rsidRPr="007A5A7B">
        <w:rPr>
          <w:rFonts w:cstheme="minorHAnsi"/>
        </w:rPr>
        <w:t>addressing</w:t>
      </w:r>
      <w:proofErr w:type="gramEnd"/>
      <w:r w:rsidRPr="007A5A7B">
        <w:rPr>
          <w:rFonts w:cstheme="minorHAnsi"/>
        </w:rPr>
        <w:t xml:space="preserve"> recommendations in any report from the internal or external auditors, shall be a matter for the full council only.</w:t>
      </w:r>
    </w:p>
    <w:p w14:paraId="26910A7D" w14:textId="77777777" w:rsidR="001415E0" w:rsidRPr="007A5A7B" w:rsidRDefault="001415E0" w:rsidP="001415E0">
      <w:pPr>
        <w:rPr>
          <w:rFonts w:cstheme="minorHAnsi"/>
        </w:rPr>
      </w:pPr>
      <w:r w:rsidRPr="007A5A7B">
        <w:rPr>
          <w:rFonts w:cstheme="minorHAnsi"/>
        </w:rPr>
        <w:t>1.14. In addition, the council must:</w:t>
      </w:r>
    </w:p>
    <w:p w14:paraId="254C3261" w14:textId="77777777" w:rsidR="001415E0" w:rsidRPr="007A5A7B" w:rsidRDefault="001415E0" w:rsidP="001415E0">
      <w:pPr>
        <w:pStyle w:val="ListParagraph"/>
        <w:numPr>
          <w:ilvl w:val="0"/>
          <w:numId w:val="48"/>
        </w:numPr>
        <w:spacing w:after="200" w:line="276" w:lineRule="auto"/>
        <w:rPr>
          <w:rFonts w:cstheme="minorHAnsi"/>
        </w:rPr>
      </w:pPr>
      <w:r w:rsidRPr="007A5A7B">
        <w:rPr>
          <w:rFonts w:cstheme="minorHAnsi"/>
        </w:rPr>
        <w:t>determine and keep under regular review the bank mandate for all council bank accounts.</w:t>
      </w:r>
    </w:p>
    <w:p w14:paraId="77358C53" w14:textId="77777777" w:rsidR="001415E0" w:rsidRPr="007A5A7B" w:rsidRDefault="001415E0" w:rsidP="001415E0">
      <w:pPr>
        <w:pStyle w:val="ListParagraph"/>
        <w:numPr>
          <w:ilvl w:val="0"/>
          <w:numId w:val="48"/>
        </w:numPr>
        <w:spacing w:after="200" w:line="276" w:lineRule="auto"/>
        <w:rPr>
          <w:rFonts w:cstheme="minorHAnsi"/>
        </w:rPr>
      </w:pPr>
      <w:r w:rsidRPr="007A5A7B">
        <w:rPr>
          <w:rFonts w:cstheme="minorHAnsi"/>
        </w:rPr>
        <w:t xml:space="preserve">approve any grant or a single commitment </w:t>
      </w:r>
      <w:proofErr w:type="gramStart"/>
      <w:r w:rsidRPr="007A5A7B">
        <w:rPr>
          <w:rFonts w:cstheme="minorHAnsi"/>
        </w:rPr>
        <w:t>in excess of</w:t>
      </w:r>
      <w:proofErr w:type="gramEnd"/>
      <w:r w:rsidRPr="007A5A7B">
        <w:rPr>
          <w:rFonts w:cstheme="minorHAnsi"/>
        </w:rPr>
        <w:t xml:space="preserve"> £3,000; and</w:t>
      </w:r>
    </w:p>
    <w:p w14:paraId="5C554B3B" w14:textId="77777777" w:rsidR="001415E0" w:rsidRPr="007A5A7B" w:rsidRDefault="001415E0" w:rsidP="001415E0">
      <w:pPr>
        <w:pStyle w:val="ListParagraph"/>
        <w:numPr>
          <w:ilvl w:val="0"/>
          <w:numId w:val="48"/>
        </w:numPr>
        <w:spacing w:after="200" w:line="276" w:lineRule="auto"/>
        <w:rPr>
          <w:rFonts w:cstheme="minorHAnsi"/>
        </w:rPr>
      </w:pPr>
      <w:r w:rsidRPr="007A5A7B">
        <w:rPr>
          <w:rFonts w:cstheme="minorHAnsi"/>
        </w:rPr>
        <w:t>in respect of the annual salary for any employee have regard to recommendations about annual salaries of employees made by the relevant committee in accordance with its terms of reference.</w:t>
      </w:r>
    </w:p>
    <w:p w14:paraId="4F33F2AB" w14:textId="77777777" w:rsidR="001415E0" w:rsidRPr="007A5A7B" w:rsidRDefault="001415E0" w:rsidP="001415E0">
      <w:pPr>
        <w:rPr>
          <w:rFonts w:cstheme="minorHAnsi"/>
        </w:rPr>
      </w:pPr>
      <w:r w:rsidRPr="007A5A7B">
        <w:rPr>
          <w:rFonts w:cstheme="minorHAnsi"/>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16F17AF7" w14:textId="77777777" w:rsidR="001415E0" w:rsidRPr="007A5A7B" w:rsidRDefault="001415E0" w:rsidP="001415E0">
      <w:pPr>
        <w:rPr>
          <w:rFonts w:cstheme="minorHAnsi"/>
        </w:rPr>
      </w:pPr>
      <w:r w:rsidRPr="007A5A7B">
        <w:rPr>
          <w:rFonts w:cstheme="minorHAnsi"/>
        </w:rPr>
        <w:t xml:space="preserve">In these financial regulations the term ‘proper practice’ or ‘proper practices’ shall refer to guidance issued in </w:t>
      </w:r>
      <w:r w:rsidRPr="007A5A7B">
        <w:rPr>
          <w:rFonts w:cstheme="minorHAnsi"/>
          <w:i/>
        </w:rPr>
        <w:t>Governance and Accountability for Local Councils - a Practitioners’ Guide (England)</w:t>
      </w:r>
      <w:r w:rsidRPr="007A5A7B">
        <w:rPr>
          <w:rFonts w:cstheme="minorHAnsi"/>
        </w:rPr>
        <w:t xml:space="preserve"> issued by the Joint </w:t>
      </w:r>
      <w:r w:rsidRPr="007A5A7B">
        <w:rPr>
          <w:rFonts w:cstheme="minorHAnsi"/>
        </w:rPr>
        <w:lastRenderedPageBreak/>
        <w:t>Practitioners Advisory Group (JPAG), available from the websites of NALC and the Society for Local Council Clerks (SLCC).</w:t>
      </w:r>
    </w:p>
    <w:p w14:paraId="49071E56" w14:textId="77777777" w:rsidR="001415E0" w:rsidRPr="007A5A7B" w:rsidRDefault="001415E0" w:rsidP="001415E0">
      <w:pPr>
        <w:rPr>
          <w:rFonts w:cstheme="minorHAnsi"/>
        </w:rPr>
      </w:pPr>
    </w:p>
    <w:p w14:paraId="3123A375"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2. Accounting and Audit (Internal and External).</w:t>
      </w:r>
    </w:p>
    <w:p w14:paraId="3F428DA8" w14:textId="77777777" w:rsidR="001415E0" w:rsidRPr="007A5A7B" w:rsidRDefault="001415E0" w:rsidP="001415E0">
      <w:pPr>
        <w:rPr>
          <w:rFonts w:cstheme="minorHAnsi"/>
        </w:rPr>
      </w:pPr>
      <w:r w:rsidRPr="007A5A7B">
        <w:rPr>
          <w:rFonts w:cstheme="minorHAnsi"/>
        </w:rPr>
        <w:t xml:space="preserve">2.1. All accounting procedures and financial records of the council shall be determined by the RFO in accordance with the Accounts and Audit Regulations, appropriate </w:t>
      </w:r>
      <w:proofErr w:type="gramStart"/>
      <w:r w:rsidRPr="007A5A7B">
        <w:rPr>
          <w:rFonts w:cstheme="minorHAnsi"/>
        </w:rPr>
        <w:t>guidance</w:t>
      </w:r>
      <w:proofErr w:type="gramEnd"/>
      <w:r w:rsidRPr="007A5A7B">
        <w:rPr>
          <w:rFonts w:cstheme="minorHAnsi"/>
        </w:rPr>
        <w:t xml:space="preserve"> and proper practices.</w:t>
      </w:r>
    </w:p>
    <w:p w14:paraId="77412AD0" w14:textId="77777777" w:rsidR="001415E0" w:rsidRPr="007A5A7B" w:rsidRDefault="001415E0" w:rsidP="001415E0">
      <w:pPr>
        <w:rPr>
          <w:rFonts w:cstheme="minorHAnsi"/>
        </w:rPr>
      </w:pPr>
      <w:r w:rsidRPr="007A5A7B">
        <w:rPr>
          <w:rFonts w:cstheme="minorHAnsi"/>
        </w:rPr>
        <w:t xml:space="preserve">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w:t>
      </w:r>
      <w:proofErr w:type="gramStart"/>
      <w:r w:rsidRPr="007A5A7B">
        <w:rPr>
          <w:rFonts w:cstheme="minorHAnsi"/>
        </w:rPr>
        <w:t>on</w:t>
      </w:r>
      <w:proofErr w:type="gramEnd"/>
      <w:r w:rsidRPr="007A5A7B">
        <w:rPr>
          <w:rFonts w:cstheme="minorHAnsi"/>
        </w:rPr>
        <w:t xml:space="preserve"> conclusion be reported, including any exceptions, to and noted by the council.</w:t>
      </w:r>
    </w:p>
    <w:p w14:paraId="1A146407" w14:textId="77777777" w:rsidR="001415E0" w:rsidRPr="007A5A7B" w:rsidRDefault="001415E0" w:rsidP="001415E0">
      <w:pPr>
        <w:rPr>
          <w:rFonts w:cstheme="minorHAnsi"/>
        </w:rPr>
      </w:pPr>
      <w:r w:rsidRPr="007A5A7B">
        <w:rPr>
          <w:rFonts w:cstheme="minorHAnsi"/>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1B4E1AC4" w14:textId="77777777" w:rsidR="001415E0" w:rsidRPr="007A5A7B" w:rsidRDefault="001415E0" w:rsidP="001415E0">
      <w:pPr>
        <w:rPr>
          <w:rFonts w:cstheme="minorHAnsi"/>
        </w:rPr>
      </w:pPr>
      <w:r w:rsidRPr="007A5A7B">
        <w:rPr>
          <w:rFonts w:cstheme="minorHAnsi"/>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1E6589DA" w14:textId="77777777" w:rsidR="001415E0" w:rsidRPr="007A5A7B" w:rsidRDefault="001415E0" w:rsidP="001415E0">
      <w:pPr>
        <w:rPr>
          <w:rFonts w:cstheme="minorHAnsi"/>
        </w:rPr>
      </w:pPr>
      <w:r w:rsidRPr="007A5A7B">
        <w:rPr>
          <w:rFonts w:cstheme="minorHAnsi"/>
        </w:rPr>
        <w:t>2.5. The internal auditor shall be appointed by and shall carry out the work in relation to internal controls required by the council in accordance with proper practices.</w:t>
      </w:r>
    </w:p>
    <w:p w14:paraId="38662FF6" w14:textId="77777777" w:rsidR="001415E0" w:rsidRPr="007A5A7B" w:rsidRDefault="001415E0" w:rsidP="001415E0">
      <w:pPr>
        <w:rPr>
          <w:rFonts w:cstheme="minorHAnsi"/>
        </w:rPr>
      </w:pPr>
      <w:r w:rsidRPr="007A5A7B">
        <w:rPr>
          <w:rFonts w:cstheme="minorHAnsi"/>
        </w:rPr>
        <w:t>2.6. The internal auditor shall:</w:t>
      </w:r>
    </w:p>
    <w:p w14:paraId="434AB9F2" w14:textId="77777777" w:rsidR="001415E0" w:rsidRPr="007A5A7B" w:rsidRDefault="001415E0" w:rsidP="001415E0">
      <w:pPr>
        <w:pStyle w:val="ListParagraph"/>
        <w:numPr>
          <w:ilvl w:val="0"/>
          <w:numId w:val="49"/>
        </w:numPr>
        <w:spacing w:after="200" w:line="276" w:lineRule="auto"/>
        <w:rPr>
          <w:rFonts w:cstheme="minorHAnsi"/>
        </w:rPr>
      </w:pPr>
      <w:r w:rsidRPr="007A5A7B">
        <w:rPr>
          <w:rFonts w:cstheme="minorHAnsi"/>
        </w:rPr>
        <w:t>be competent and independent of the financial operations of the council.</w:t>
      </w:r>
    </w:p>
    <w:p w14:paraId="24CC60FE" w14:textId="77777777" w:rsidR="001415E0" w:rsidRPr="007A5A7B" w:rsidRDefault="001415E0" w:rsidP="001415E0">
      <w:pPr>
        <w:pStyle w:val="ListParagraph"/>
        <w:numPr>
          <w:ilvl w:val="0"/>
          <w:numId w:val="49"/>
        </w:numPr>
        <w:spacing w:after="200" w:line="276" w:lineRule="auto"/>
        <w:rPr>
          <w:rFonts w:cstheme="minorHAnsi"/>
        </w:rPr>
      </w:pPr>
      <w:r w:rsidRPr="007A5A7B">
        <w:rPr>
          <w:rFonts w:cstheme="minorHAnsi"/>
        </w:rPr>
        <w:t xml:space="preserve">report to </w:t>
      </w:r>
      <w:proofErr w:type="gramStart"/>
      <w:r w:rsidRPr="007A5A7B">
        <w:rPr>
          <w:rFonts w:cstheme="minorHAnsi"/>
        </w:rPr>
        <w:t>council</w:t>
      </w:r>
      <w:proofErr w:type="gramEnd"/>
      <w:r w:rsidRPr="007A5A7B">
        <w:rPr>
          <w:rFonts w:cstheme="minorHAnsi"/>
        </w:rPr>
        <w:t xml:space="preserve"> in writing, or in person, on a regular basis with a minimum of one annual written report during each financial year.</w:t>
      </w:r>
    </w:p>
    <w:p w14:paraId="4FB1AF36" w14:textId="77777777" w:rsidR="001415E0" w:rsidRPr="007A5A7B" w:rsidRDefault="001415E0" w:rsidP="001415E0">
      <w:pPr>
        <w:pStyle w:val="ListParagraph"/>
        <w:numPr>
          <w:ilvl w:val="0"/>
          <w:numId w:val="49"/>
        </w:numPr>
        <w:spacing w:after="200" w:line="276" w:lineRule="auto"/>
        <w:rPr>
          <w:rFonts w:cstheme="minorHAnsi"/>
        </w:rPr>
      </w:pPr>
      <w:r w:rsidRPr="007A5A7B">
        <w:rPr>
          <w:rFonts w:cstheme="minorHAnsi"/>
        </w:rPr>
        <w:t xml:space="preserve">to demonstrate competence, </w:t>
      </w:r>
      <w:proofErr w:type="gramStart"/>
      <w:r w:rsidRPr="007A5A7B">
        <w:rPr>
          <w:rFonts w:cstheme="minorHAnsi"/>
        </w:rPr>
        <w:t>objectivity</w:t>
      </w:r>
      <w:proofErr w:type="gramEnd"/>
      <w:r w:rsidRPr="007A5A7B">
        <w:rPr>
          <w:rFonts w:cstheme="minorHAnsi"/>
        </w:rPr>
        <w:t xml:space="preserve"> and independence, be free from any actual or perceived conflicts of interest, including those arising from family relationships; and</w:t>
      </w:r>
    </w:p>
    <w:p w14:paraId="6E9B9AA2" w14:textId="77777777" w:rsidR="001415E0" w:rsidRPr="007A5A7B" w:rsidRDefault="001415E0" w:rsidP="001415E0">
      <w:pPr>
        <w:pStyle w:val="ListParagraph"/>
        <w:numPr>
          <w:ilvl w:val="0"/>
          <w:numId w:val="49"/>
        </w:numPr>
        <w:spacing w:after="200" w:line="276" w:lineRule="auto"/>
        <w:rPr>
          <w:rFonts w:cstheme="minorHAnsi"/>
        </w:rPr>
      </w:pPr>
      <w:proofErr w:type="gramStart"/>
      <w:r w:rsidRPr="007A5A7B">
        <w:rPr>
          <w:rFonts w:cstheme="minorHAnsi"/>
        </w:rPr>
        <w:t>has no involvement</w:t>
      </w:r>
      <w:proofErr w:type="gramEnd"/>
      <w:r w:rsidRPr="007A5A7B">
        <w:rPr>
          <w:rFonts w:cstheme="minorHAnsi"/>
        </w:rPr>
        <w:t xml:space="preserve"> in the financial decision making, management or control of the council.</w:t>
      </w:r>
    </w:p>
    <w:p w14:paraId="628827E5" w14:textId="77777777" w:rsidR="001415E0" w:rsidRPr="007A5A7B" w:rsidRDefault="001415E0" w:rsidP="001415E0">
      <w:pPr>
        <w:rPr>
          <w:rFonts w:cstheme="minorHAnsi"/>
        </w:rPr>
      </w:pPr>
      <w:r w:rsidRPr="007A5A7B">
        <w:rPr>
          <w:rFonts w:cstheme="minorHAnsi"/>
        </w:rPr>
        <w:t>2.7. Internal or external auditors may not under any circumstances:</w:t>
      </w:r>
    </w:p>
    <w:p w14:paraId="1C6F5D87" w14:textId="77777777" w:rsidR="001415E0" w:rsidRPr="007A5A7B" w:rsidRDefault="001415E0" w:rsidP="001415E0">
      <w:pPr>
        <w:pStyle w:val="ListParagraph"/>
        <w:numPr>
          <w:ilvl w:val="0"/>
          <w:numId w:val="50"/>
        </w:numPr>
        <w:spacing w:after="200" w:line="276" w:lineRule="auto"/>
        <w:rPr>
          <w:rFonts w:cstheme="minorHAnsi"/>
        </w:rPr>
      </w:pPr>
      <w:r w:rsidRPr="007A5A7B">
        <w:rPr>
          <w:rFonts w:cstheme="minorHAnsi"/>
        </w:rPr>
        <w:t>perform any operational duties for the council.</w:t>
      </w:r>
    </w:p>
    <w:p w14:paraId="7763B5A4" w14:textId="77777777" w:rsidR="001415E0" w:rsidRPr="007A5A7B" w:rsidRDefault="001415E0" w:rsidP="001415E0">
      <w:pPr>
        <w:pStyle w:val="ListParagraph"/>
        <w:numPr>
          <w:ilvl w:val="0"/>
          <w:numId w:val="50"/>
        </w:numPr>
        <w:spacing w:after="200" w:line="276" w:lineRule="auto"/>
        <w:rPr>
          <w:rFonts w:cstheme="minorHAnsi"/>
        </w:rPr>
      </w:pPr>
      <w:r w:rsidRPr="007A5A7B">
        <w:rPr>
          <w:rFonts w:cstheme="minorHAnsi"/>
        </w:rPr>
        <w:t>initiate or approve accounting transactions; or</w:t>
      </w:r>
    </w:p>
    <w:p w14:paraId="473C5E39" w14:textId="77777777" w:rsidR="001415E0" w:rsidRPr="007A5A7B" w:rsidRDefault="001415E0" w:rsidP="001415E0">
      <w:pPr>
        <w:pStyle w:val="ListParagraph"/>
        <w:numPr>
          <w:ilvl w:val="0"/>
          <w:numId w:val="50"/>
        </w:numPr>
        <w:spacing w:after="200" w:line="276" w:lineRule="auto"/>
        <w:rPr>
          <w:rFonts w:cstheme="minorHAnsi"/>
        </w:rPr>
      </w:pPr>
      <w:r w:rsidRPr="007A5A7B">
        <w:rPr>
          <w:rFonts w:cstheme="minorHAnsi"/>
        </w:rPr>
        <w:t>direct the activities of any council employee, except to the extent that such employees have been appropriately assigned to assist the internal auditor.</w:t>
      </w:r>
    </w:p>
    <w:p w14:paraId="71F77E1B" w14:textId="77777777" w:rsidR="001415E0" w:rsidRPr="007A5A7B" w:rsidRDefault="001415E0" w:rsidP="001415E0">
      <w:pPr>
        <w:rPr>
          <w:rFonts w:cstheme="minorHAnsi"/>
        </w:rPr>
      </w:pPr>
      <w:r w:rsidRPr="007A5A7B">
        <w:rPr>
          <w:rFonts w:cstheme="minorHAnsi"/>
        </w:rPr>
        <w:t>2.8. For the avoidance of doubt, in relation to internal audit the terms ‘independent’ and ‘independence’ shall have the same meaning as is described in proper practices.</w:t>
      </w:r>
    </w:p>
    <w:p w14:paraId="3EADC400" w14:textId="77777777" w:rsidR="001415E0" w:rsidRPr="007A5A7B" w:rsidRDefault="001415E0" w:rsidP="001415E0">
      <w:pPr>
        <w:rPr>
          <w:rFonts w:cstheme="minorHAnsi"/>
        </w:rPr>
      </w:pPr>
      <w:r w:rsidRPr="007A5A7B">
        <w:rPr>
          <w:rFonts w:cstheme="minorHAnsi"/>
        </w:rPr>
        <w:t xml:space="preserve">2.9. The RFO shall </w:t>
      </w:r>
      <w:proofErr w:type="gramStart"/>
      <w:r w:rsidRPr="007A5A7B">
        <w:rPr>
          <w:rFonts w:cstheme="minorHAnsi"/>
        </w:rPr>
        <w:t>make arrangements</w:t>
      </w:r>
      <w:proofErr w:type="gramEnd"/>
      <w:r w:rsidRPr="007A5A7B">
        <w:rPr>
          <w:rFonts w:cstheme="minorHAnsi"/>
        </w:rPr>
        <w:t xml:space="preserve"> for the exercise of electors’ rights in relation to the accounts including the opportunity to inspect the accounts, books, and vouchers and display or publish any notices </w:t>
      </w:r>
      <w:r w:rsidRPr="007A5A7B">
        <w:rPr>
          <w:rFonts w:cstheme="minorHAnsi"/>
        </w:rPr>
        <w:lastRenderedPageBreak/>
        <w:t>and statements of account required by Audit Commission Act 1998, or any superseding legislation, and the Accounts and Audit Regulations.</w:t>
      </w:r>
    </w:p>
    <w:p w14:paraId="2B4506F2" w14:textId="77777777" w:rsidR="001415E0" w:rsidRPr="007A5A7B" w:rsidRDefault="001415E0" w:rsidP="001415E0">
      <w:pPr>
        <w:rPr>
          <w:rFonts w:cstheme="minorHAnsi"/>
        </w:rPr>
      </w:pPr>
      <w:r w:rsidRPr="007A5A7B">
        <w:rPr>
          <w:rFonts w:cstheme="minorHAnsi"/>
        </w:rPr>
        <w:t>2.10. The RFO shall, without undue delay, bring to the attention of all councillors any correspondence or report from internal or external auditors.</w:t>
      </w:r>
    </w:p>
    <w:p w14:paraId="12284EAE" w14:textId="77777777" w:rsidR="001415E0" w:rsidRPr="007A5A7B" w:rsidRDefault="001415E0" w:rsidP="001415E0">
      <w:pPr>
        <w:rPr>
          <w:rFonts w:cstheme="minorHAnsi"/>
        </w:rPr>
      </w:pPr>
    </w:p>
    <w:p w14:paraId="2F5F17BE"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3. Annual Estimates (Budget) and Forward Planning.</w:t>
      </w:r>
    </w:p>
    <w:p w14:paraId="6E1EA624" w14:textId="77777777" w:rsidR="001415E0" w:rsidRPr="007A5A7B" w:rsidRDefault="001415E0" w:rsidP="001415E0">
      <w:pPr>
        <w:rPr>
          <w:rFonts w:cstheme="minorHAnsi"/>
        </w:rPr>
      </w:pPr>
      <w:r w:rsidRPr="007A5A7B">
        <w:rPr>
          <w:rFonts w:cstheme="minorHAnsi"/>
        </w:rPr>
        <w:t>3.1. Each committee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28D8B648" w14:textId="77777777" w:rsidR="001415E0" w:rsidRPr="007A5A7B" w:rsidRDefault="001415E0" w:rsidP="001415E0">
      <w:pPr>
        <w:rPr>
          <w:rFonts w:cstheme="minorHAnsi"/>
        </w:rPr>
      </w:pPr>
      <w:r w:rsidRPr="007A5A7B">
        <w:rPr>
          <w:rFonts w:cstheme="minorHAnsi"/>
        </w:rPr>
        <w:t>3.2. The RFO must each year, by no later than a date as specified by the Finance Committee, prepare detailed estimates of all receipts and payments including the use of reserves and all sources of funding for the following financial year in the form of a budget to be considered by the finance committee and the council.</w:t>
      </w:r>
    </w:p>
    <w:p w14:paraId="1CD59DBC" w14:textId="77777777" w:rsidR="001415E0" w:rsidRPr="007A5A7B" w:rsidRDefault="001415E0" w:rsidP="001415E0">
      <w:pPr>
        <w:rPr>
          <w:rFonts w:cstheme="minorHAnsi"/>
        </w:rPr>
      </w:pPr>
      <w:r w:rsidRPr="007A5A7B">
        <w:rPr>
          <w:rFonts w:cstheme="minorHAnsi"/>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4A10E3E7" w14:textId="77777777" w:rsidR="001415E0" w:rsidRPr="007A5A7B" w:rsidRDefault="001415E0" w:rsidP="001415E0">
      <w:pPr>
        <w:rPr>
          <w:rFonts w:cstheme="minorHAnsi"/>
        </w:rPr>
      </w:pPr>
      <w:r w:rsidRPr="007A5A7B">
        <w:rPr>
          <w:rFonts w:cstheme="minorHAnsi"/>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0503EE03" w14:textId="77777777" w:rsidR="001415E0" w:rsidRPr="007A5A7B" w:rsidRDefault="001415E0" w:rsidP="001415E0">
      <w:pPr>
        <w:rPr>
          <w:rFonts w:cstheme="minorHAnsi"/>
        </w:rPr>
      </w:pPr>
      <w:r w:rsidRPr="007A5A7B">
        <w:rPr>
          <w:rFonts w:cstheme="minorHAnsi"/>
        </w:rPr>
        <w:t>3.5. The approved annual budget shall form the basis of financial control for the ensuing year.</w:t>
      </w:r>
    </w:p>
    <w:p w14:paraId="02CE9B72"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 xml:space="preserve">4. Budgetary Control and Authority to Spend. </w:t>
      </w:r>
    </w:p>
    <w:p w14:paraId="4B2E1A4A" w14:textId="77777777" w:rsidR="001415E0" w:rsidRPr="007A5A7B" w:rsidRDefault="001415E0" w:rsidP="001415E0">
      <w:pPr>
        <w:rPr>
          <w:rFonts w:cstheme="minorHAnsi"/>
        </w:rPr>
      </w:pPr>
      <w:r w:rsidRPr="007A5A7B">
        <w:rPr>
          <w:rFonts w:cstheme="minorHAnsi"/>
        </w:rPr>
        <w:t>4.1. Expenditure on revenue items may be authorised up to the amounts included for that class of expenditure in the approved budget. This authority is to be determined by:</w:t>
      </w:r>
    </w:p>
    <w:p w14:paraId="42B3535D" w14:textId="77777777" w:rsidR="001415E0" w:rsidRPr="007A5A7B" w:rsidRDefault="001415E0" w:rsidP="001415E0">
      <w:pPr>
        <w:pStyle w:val="ListParagraph"/>
        <w:numPr>
          <w:ilvl w:val="0"/>
          <w:numId w:val="51"/>
        </w:numPr>
        <w:spacing w:after="200" w:line="276" w:lineRule="auto"/>
        <w:rPr>
          <w:rFonts w:cstheme="minorHAnsi"/>
        </w:rPr>
      </w:pPr>
      <w:r w:rsidRPr="007A5A7B">
        <w:rPr>
          <w:rFonts w:cstheme="minorHAnsi"/>
        </w:rPr>
        <w:t>the council for all items over £3,000.</w:t>
      </w:r>
    </w:p>
    <w:p w14:paraId="7491F664" w14:textId="77777777" w:rsidR="001415E0" w:rsidRPr="007A5A7B" w:rsidRDefault="001415E0" w:rsidP="001415E0">
      <w:pPr>
        <w:pStyle w:val="ListParagraph"/>
        <w:numPr>
          <w:ilvl w:val="0"/>
          <w:numId w:val="51"/>
        </w:numPr>
        <w:spacing w:after="200" w:line="276" w:lineRule="auto"/>
        <w:rPr>
          <w:rFonts w:cstheme="minorHAnsi"/>
        </w:rPr>
      </w:pPr>
      <w:r w:rsidRPr="007A5A7B">
        <w:rPr>
          <w:rFonts w:cstheme="minorHAnsi"/>
        </w:rPr>
        <w:t>The Committees for the council for items over £500 but below £3000; or</w:t>
      </w:r>
    </w:p>
    <w:p w14:paraId="1EA651D7" w14:textId="77777777" w:rsidR="001415E0" w:rsidRPr="007A5A7B" w:rsidRDefault="001415E0" w:rsidP="001415E0">
      <w:pPr>
        <w:pStyle w:val="ListParagraph"/>
        <w:numPr>
          <w:ilvl w:val="0"/>
          <w:numId w:val="51"/>
        </w:numPr>
        <w:spacing w:after="200" w:line="276" w:lineRule="auto"/>
        <w:rPr>
          <w:rFonts w:cstheme="minorHAnsi"/>
        </w:rPr>
      </w:pPr>
      <w:r w:rsidRPr="007A5A7B">
        <w:rPr>
          <w:rFonts w:cstheme="minorHAnsi"/>
        </w:rPr>
        <w:t>the Clerk and RFO, in conjunction with Chairman of Council or Chairman of the appropriate committee, for any items below £500.</w:t>
      </w:r>
    </w:p>
    <w:p w14:paraId="6D9E7427" w14:textId="77777777" w:rsidR="001415E0" w:rsidRPr="007A5A7B" w:rsidRDefault="001415E0" w:rsidP="001415E0">
      <w:pPr>
        <w:rPr>
          <w:rFonts w:cstheme="minorHAnsi"/>
        </w:rPr>
      </w:pPr>
      <w:r w:rsidRPr="007A5A7B">
        <w:rPr>
          <w:rFonts w:cstheme="minorHAnsi"/>
        </w:rPr>
        <w:t>Such authority is to be evidenced by a minute or by an authorisation slip duly signed by the Clerk, and where necessary also by the appropriate Chairman.</w:t>
      </w:r>
    </w:p>
    <w:p w14:paraId="72DAEE35" w14:textId="77777777" w:rsidR="001415E0" w:rsidRPr="007A5A7B" w:rsidRDefault="001415E0" w:rsidP="001415E0">
      <w:pPr>
        <w:rPr>
          <w:rFonts w:cstheme="minorHAnsi"/>
        </w:rPr>
      </w:pPr>
      <w:r w:rsidRPr="007A5A7B">
        <w:rPr>
          <w:rFonts w:cstheme="minorHAnsi"/>
        </w:rPr>
        <w:t>Contracts may not be disaggregated to avoid controls imposed by these regulations.</w:t>
      </w:r>
    </w:p>
    <w:p w14:paraId="53F152C6" w14:textId="77777777" w:rsidR="001415E0" w:rsidRPr="007A5A7B" w:rsidRDefault="001415E0" w:rsidP="001415E0">
      <w:pPr>
        <w:rPr>
          <w:rFonts w:cstheme="minorHAnsi"/>
        </w:rPr>
      </w:pPr>
      <w:r w:rsidRPr="007A5A7B">
        <w:rPr>
          <w:rFonts w:cstheme="minorHAnsi"/>
        </w:rPr>
        <w:t xml:space="preserve">4.2. No expenditure may be authorised that will exceed the amount provided in the revenue budget for that class of expenditure other than by resolution of the council, or duly delegated committee. During the budget year and with the approval of </w:t>
      </w:r>
      <w:proofErr w:type="gramStart"/>
      <w:r w:rsidRPr="007A5A7B">
        <w:rPr>
          <w:rFonts w:cstheme="minorHAnsi"/>
        </w:rPr>
        <w:t>council</w:t>
      </w:r>
      <w:proofErr w:type="gramEnd"/>
      <w:r w:rsidRPr="007A5A7B">
        <w:rPr>
          <w:rFonts w:cstheme="minorHAnsi"/>
        </w:rPr>
        <w:t xml:space="preserve"> having considered fully the implications for public services, unspent and available amounts may be moved to other budget headings or to an earmarked reserve as appropriate (‘virement’).</w:t>
      </w:r>
    </w:p>
    <w:p w14:paraId="6C0168F1" w14:textId="77777777" w:rsidR="001415E0" w:rsidRPr="007A5A7B" w:rsidRDefault="001415E0" w:rsidP="001415E0">
      <w:pPr>
        <w:rPr>
          <w:rFonts w:cstheme="minorHAnsi"/>
        </w:rPr>
      </w:pPr>
      <w:r w:rsidRPr="007A5A7B">
        <w:rPr>
          <w:rFonts w:cstheme="minorHAnsi"/>
        </w:rPr>
        <w:t>4.3. Unspent provisions in the revenue or capital budgets for completed projects shall not be carried forward to a subsequent year.</w:t>
      </w:r>
    </w:p>
    <w:p w14:paraId="0D23DECA" w14:textId="77777777" w:rsidR="001415E0" w:rsidRPr="007A5A7B" w:rsidRDefault="001415E0" w:rsidP="001415E0">
      <w:pPr>
        <w:rPr>
          <w:rFonts w:cstheme="minorHAnsi"/>
        </w:rPr>
      </w:pPr>
      <w:r w:rsidRPr="007A5A7B">
        <w:rPr>
          <w:rFonts w:cstheme="minorHAnsi"/>
        </w:rPr>
        <w:lastRenderedPageBreak/>
        <w:t>4.4. The salary budgets are to be reviewed at least annually as determined by the Finance Committee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34269AF7" w14:textId="77777777" w:rsidR="001415E0" w:rsidRPr="007A5A7B" w:rsidRDefault="001415E0" w:rsidP="001415E0">
      <w:pPr>
        <w:rPr>
          <w:rFonts w:cstheme="minorHAnsi"/>
        </w:rPr>
      </w:pPr>
      <w:r w:rsidRPr="007A5A7B">
        <w:rPr>
          <w:rFonts w:cstheme="minorHAnsi"/>
        </w:rPr>
        <w:t xml:space="preserve">4.5. In cases of extreme risk to the delivery of council services, the clerk may authorise revenue expenditure on behalf of the </w:t>
      </w:r>
      <w:proofErr w:type="gramStart"/>
      <w:r w:rsidRPr="007A5A7B">
        <w:rPr>
          <w:rFonts w:cstheme="minorHAnsi"/>
        </w:rPr>
        <w:t>council</w:t>
      </w:r>
      <w:proofErr w:type="gramEnd"/>
      <w:r w:rsidRPr="007A5A7B">
        <w:rPr>
          <w:rFonts w:cstheme="minorHAnsi"/>
        </w:rPr>
        <w:t xml:space="preserve"> which in the clerk’s judgement it is necessary to carry out. Such expenditure includes repair, </w:t>
      </w:r>
      <w:proofErr w:type="gramStart"/>
      <w:r w:rsidRPr="007A5A7B">
        <w:rPr>
          <w:rFonts w:cstheme="minorHAnsi"/>
        </w:rPr>
        <w:t>replacement</w:t>
      </w:r>
      <w:proofErr w:type="gramEnd"/>
      <w:r w:rsidRPr="007A5A7B">
        <w:rPr>
          <w:rFonts w:cstheme="minorHAnsi"/>
        </w:rPr>
        <w:t xml:space="preserve"> or other work, whether or not there is any budgetary provision for the expenditure, subject to a limit of £500. The Clerk shall report such action to the chairman as soon as possible and to the council as soon as practicable thereafter.</w:t>
      </w:r>
    </w:p>
    <w:p w14:paraId="4813B652" w14:textId="77777777" w:rsidR="001415E0" w:rsidRPr="007A5A7B" w:rsidRDefault="001415E0" w:rsidP="001415E0">
      <w:pPr>
        <w:rPr>
          <w:rFonts w:cstheme="minorHAnsi"/>
        </w:rPr>
      </w:pPr>
      <w:r w:rsidRPr="007A5A7B">
        <w:rPr>
          <w:rFonts w:cstheme="minorHAnsi"/>
        </w:rPr>
        <w:t xml:space="preserve">4.6. No expenditure shall be authorised in relation to any capital project and no contract entered into or tender accepted involving capital expenditure unless the council is satisfied that the necessary funds are </w:t>
      </w:r>
      <w:proofErr w:type="gramStart"/>
      <w:r w:rsidRPr="007A5A7B">
        <w:rPr>
          <w:rFonts w:cstheme="minorHAnsi"/>
        </w:rPr>
        <w:t>available</w:t>
      </w:r>
      <w:proofErr w:type="gramEnd"/>
      <w:r w:rsidRPr="007A5A7B">
        <w:rPr>
          <w:rFonts w:cstheme="minorHAnsi"/>
        </w:rPr>
        <w:t xml:space="preserve"> and the requisite borrowing approval has been obtained.</w:t>
      </w:r>
    </w:p>
    <w:p w14:paraId="3746314B" w14:textId="77777777" w:rsidR="001415E0" w:rsidRPr="007A5A7B" w:rsidRDefault="001415E0" w:rsidP="001415E0">
      <w:pPr>
        <w:rPr>
          <w:rFonts w:cstheme="minorHAnsi"/>
        </w:rPr>
      </w:pPr>
      <w:r w:rsidRPr="007A5A7B">
        <w:rPr>
          <w:rFonts w:cstheme="minorHAnsi"/>
        </w:rPr>
        <w:t>4.7. All capital works shall be administered in accordance with the council's standing orders and financial regulations relating to contracts.</w:t>
      </w:r>
    </w:p>
    <w:p w14:paraId="1ADDEB5B" w14:textId="77777777" w:rsidR="001415E0" w:rsidRPr="007A5A7B" w:rsidRDefault="001415E0" w:rsidP="001415E0">
      <w:pPr>
        <w:rPr>
          <w:rFonts w:cstheme="minorHAnsi"/>
        </w:rPr>
      </w:pPr>
      <w:r w:rsidRPr="007A5A7B">
        <w:rPr>
          <w:rFonts w:cstheme="minorHAnsi"/>
        </w:rPr>
        <w:t xml:space="preserve">4.8. The RFO shall regularly provide the council with a statement of receipts and payments to date under each head of the </w:t>
      </w:r>
      <w:proofErr w:type="gramStart"/>
      <w:r w:rsidRPr="007A5A7B">
        <w:rPr>
          <w:rFonts w:cstheme="minorHAnsi"/>
        </w:rPr>
        <w:t>budgets</w:t>
      </w:r>
      <w:proofErr w:type="gramEnd"/>
      <w:r w:rsidRPr="007A5A7B">
        <w:rPr>
          <w:rFonts w:cstheme="minorHAnsi"/>
        </w:rPr>
        <w:t xml:space="preserve">, comparing actual expenditure to the appropriate date against that planned as shown in the budget. These statements are to be prepared at least at the end of each financial quarter and shall show explanations of material variances. For this purpose “material” shall be </w:t>
      </w:r>
      <w:proofErr w:type="gramStart"/>
      <w:r w:rsidRPr="007A5A7B">
        <w:rPr>
          <w:rFonts w:cstheme="minorHAnsi"/>
        </w:rPr>
        <w:t>in excess of</w:t>
      </w:r>
      <w:proofErr w:type="gramEnd"/>
      <w:r w:rsidRPr="007A5A7B">
        <w:rPr>
          <w:rFonts w:cstheme="minorHAnsi"/>
        </w:rPr>
        <w:t xml:space="preserve"> £100 or 15% of the budget.</w:t>
      </w:r>
    </w:p>
    <w:p w14:paraId="4E9AC51E" w14:textId="77777777" w:rsidR="001415E0" w:rsidRPr="007A5A7B" w:rsidRDefault="001415E0" w:rsidP="001415E0">
      <w:pPr>
        <w:rPr>
          <w:rFonts w:cstheme="minorHAnsi"/>
        </w:rPr>
      </w:pPr>
      <w:r w:rsidRPr="007A5A7B">
        <w:rPr>
          <w:rFonts w:cstheme="minorHAnsi"/>
        </w:rPr>
        <w:t xml:space="preserve">4.9. Changes in earmarked reserves shall be approved by </w:t>
      </w:r>
      <w:proofErr w:type="gramStart"/>
      <w:r w:rsidRPr="007A5A7B">
        <w:rPr>
          <w:rFonts w:cstheme="minorHAnsi"/>
        </w:rPr>
        <w:t>council</w:t>
      </w:r>
      <w:proofErr w:type="gramEnd"/>
      <w:r w:rsidRPr="007A5A7B">
        <w:rPr>
          <w:rFonts w:cstheme="minorHAnsi"/>
        </w:rPr>
        <w:t xml:space="preserve"> as part of the budgetary control process.</w:t>
      </w:r>
    </w:p>
    <w:p w14:paraId="2288FF8B" w14:textId="77777777" w:rsidR="001415E0" w:rsidRPr="007A5A7B" w:rsidRDefault="001415E0" w:rsidP="001415E0">
      <w:pPr>
        <w:rPr>
          <w:rFonts w:cstheme="minorHAnsi"/>
        </w:rPr>
      </w:pPr>
    </w:p>
    <w:p w14:paraId="7CC043B2" w14:textId="77777777" w:rsidR="001415E0" w:rsidRPr="007A5A7B" w:rsidRDefault="001415E0" w:rsidP="001415E0">
      <w:pPr>
        <w:pStyle w:val="Heading3"/>
        <w:rPr>
          <w:rFonts w:asciiTheme="minorHAnsi" w:hAnsiTheme="minorHAnsi" w:cstheme="minorHAnsi"/>
        </w:rPr>
      </w:pPr>
      <w:r w:rsidRPr="007A5A7B">
        <w:rPr>
          <w:rFonts w:asciiTheme="minorHAnsi" w:hAnsiTheme="minorHAnsi" w:cstheme="minorHAnsi"/>
        </w:rPr>
        <w:t xml:space="preserve">5. </w:t>
      </w:r>
      <w:r w:rsidRPr="007A5A7B">
        <w:rPr>
          <w:rStyle w:val="Heading3Char"/>
          <w:rFonts w:asciiTheme="minorHAnsi" w:hAnsiTheme="minorHAnsi" w:cstheme="minorHAnsi"/>
          <w:color w:val="auto"/>
          <w:u w:val="single"/>
        </w:rPr>
        <w:t>Banking Arrangements and Authorisation of Payments.</w:t>
      </w:r>
    </w:p>
    <w:p w14:paraId="76F1F973" w14:textId="77777777" w:rsidR="001415E0" w:rsidRPr="007A5A7B" w:rsidRDefault="001415E0" w:rsidP="001415E0">
      <w:pPr>
        <w:rPr>
          <w:rFonts w:cstheme="minorHAnsi"/>
        </w:rPr>
      </w:pPr>
      <w:r w:rsidRPr="007A5A7B">
        <w:rPr>
          <w:rFonts w:cstheme="minorHAnsi"/>
        </w:rPr>
        <w:t xml:space="preserve">5.1. The council's banking arrangements, including the bank mandate, shall be made by the </w:t>
      </w:r>
      <w:proofErr w:type="gramStart"/>
      <w:r w:rsidRPr="007A5A7B">
        <w:rPr>
          <w:rFonts w:cstheme="minorHAnsi"/>
        </w:rPr>
        <w:t>RFO</w:t>
      </w:r>
      <w:proofErr w:type="gramEnd"/>
      <w:r w:rsidRPr="007A5A7B">
        <w:rPr>
          <w:rFonts w:cstheme="minorHAnsi"/>
        </w:rPr>
        <w:t xml:space="preserve"> and approved by the council; banking arrangements may not be delegated to a committee. They shall be regularly reviewed for safety and efficiency. </w:t>
      </w:r>
    </w:p>
    <w:p w14:paraId="3BFB9F4C" w14:textId="77777777" w:rsidR="001415E0" w:rsidRPr="007A5A7B" w:rsidRDefault="001415E0" w:rsidP="001415E0">
      <w:pPr>
        <w:rPr>
          <w:rFonts w:cstheme="minorHAnsi"/>
        </w:rPr>
      </w:pPr>
      <w:r w:rsidRPr="007A5A7B">
        <w:rPr>
          <w:rFonts w:cstheme="minorHAnsi"/>
        </w:rPr>
        <w:t xml:space="preserve">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w:t>
      </w:r>
      <w:proofErr w:type="gramStart"/>
      <w:r w:rsidRPr="007A5A7B">
        <w:rPr>
          <w:rFonts w:cstheme="minorHAnsi"/>
        </w:rPr>
        <w:t>expenses</w:t>
      </w:r>
      <w:proofErr w:type="gramEnd"/>
      <w:r w:rsidRPr="007A5A7B">
        <w:rPr>
          <w:rFonts w:cstheme="minorHAnsi"/>
        </w:rPr>
        <w:t xml:space="preserve"> and any payment made in relation to the termination of a contract of employment) may be summarised to remove public access to any personal information.</w:t>
      </w:r>
    </w:p>
    <w:p w14:paraId="3F1AFD74" w14:textId="77777777" w:rsidR="001415E0" w:rsidRPr="007A5A7B" w:rsidRDefault="001415E0" w:rsidP="001415E0">
      <w:pPr>
        <w:rPr>
          <w:rFonts w:cstheme="minorHAnsi"/>
        </w:rPr>
      </w:pPr>
      <w:r w:rsidRPr="007A5A7B">
        <w:rPr>
          <w:rFonts w:cstheme="minorHAnsi"/>
        </w:rPr>
        <w:t xml:space="preserve">5.3. All invoices for payment shall be examined, </w:t>
      </w:r>
      <w:proofErr w:type="gramStart"/>
      <w:r w:rsidRPr="007A5A7B">
        <w:rPr>
          <w:rFonts w:cstheme="minorHAnsi"/>
        </w:rPr>
        <w:t>verified</w:t>
      </w:r>
      <w:proofErr w:type="gramEnd"/>
      <w:r w:rsidRPr="007A5A7B">
        <w:rPr>
          <w:rFonts w:cstheme="minorHAnsi"/>
        </w:rPr>
        <w:t xml:space="preserve"> and certified by the RFO to confirm that the work, goods or services to which each invoice relates has been received, carried out, examined and represents expenditure previously approved by the council.</w:t>
      </w:r>
    </w:p>
    <w:p w14:paraId="097A12A0" w14:textId="77777777" w:rsidR="001415E0" w:rsidRPr="007A5A7B" w:rsidRDefault="001415E0" w:rsidP="001415E0">
      <w:pPr>
        <w:rPr>
          <w:rFonts w:cstheme="minorHAnsi"/>
        </w:rPr>
      </w:pPr>
      <w:r w:rsidRPr="007A5A7B">
        <w:rPr>
          <w:rFonts w:cstheme="minorHAnsi"/>
        </w:rPr>
        <w:t>5.4. The RFO shall examine invoices for arithmetical accuracy and analyse them to the appropriate expenditure heading. The RFO shall take all steps to pay all invoices submitted, and which are in order, at the next available council meeting.</w:t>
      </w:r>
    </w:p>
    <w:p w14:paraId="2B29428B" w14:textId="77777777" w:rsidR="001415E0" w:rsidRPr="007A5A7B" w:rsidRDefault="001415E0" w:rsidP="001415E0">
      <w:pPr>
        <w:rPr>
          <w:rFonts w:cstheme="minorHAnsi"/>
        </w:rPr>
      </w:pPr>
      <w:r w:rsidRPr="007A5A7B">
        <w:rPr>
          <w:rFonts w:cstheme="minorHAnsi"/>
        </w:rPr>
        <w:t>5.5. The Clerk and RFO shall have delegated authority to authorise the payment of items only in the following circumstances:</w:t>
      </w:r>
    </w:p>
    <w:p w14:paraId="68EA8DBC" w14:textId="77777777" w:rsidR="001415E0" w:rsidRPr="007A5A7B" w:rsidRDefault="001415E0" w:rsidP="001415E0">
      <w:pPr>
        <w:ind w:left="720"/>
        <w:rPr>
          <w:rFonts w:cstheme="minorHAnsi"/>
        </w:rPr>
      </w:pPr>
      <w:r w:rsidRPr="007A5A7B">
        <w:rPr>
          <w:rFonts w:cstheme="minorHAnsi"/>
        </w:rPr>
        <w:lastRenderedPageBreak/>
        <w:t xml:space="preserve">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w:t>
      </w:r>
      <w:proofErr w:type="gramStart"/>
      <w:r w:rsidRPr="007A5A7B">
        <w:rPr>
          <w:rFonts w:cstheme="minorHAnsi"/>
        </w:rPr>
        <w:t>council;</w:t>
      </w:r>
      <w:proofErr w:type="gramEnd"/>
    </w:p>
    <w:p w14:paraId="094C4AD4" w14:textId="77777777" w:rsidR="001415E0" w:rsidRPr="007A5A7B" w:rsidRDefault="001415E0" w:rsidP="001415E0">
      <w:pPr>
        <w:ind w:left="720"/>
        <w:rPr>
          <w:rFonts w:cstheme="minorHAnsi"/>
        </w:rPr>
      </w:pPr>
      <w:r w:rsidRPr="007A5A7B">
        <w:rPr>
          <w:rFonts w:cstheme="minorHAnsi"/>
        </w:rPr>
        <w:t>b) An expenditure item authorised under 5.6 below (continuing contracts and obligations) provided that a list of such payments shall be submitted to the next appropriate meeting of council; or</w:t>
      </w:r>
    </w:p>
    <w:p w14:paraId="4EDF5F36" w14:textId="77777777" w:rsidR="001415E0" w:rsidRPr="007A5A7B" w:rsidRDefault="001415E0" w:rsidP="001415E0">
      <w:pPr>
        <w:ind w:left="720"/>
        <w:rPr>
          <w:rFonts w:cstheme="minorHAnsi"/>
        </w:rPr>
      </w:pPr>
      <w:r w:rsidRPr="007A5A7B">
        <w:rPr>
          <w:rFonts w:cstheme="minorHAnsi"/>
        </w:rPr>
        <w:t>c) fund transfers within the councils banking arrangements up to the sum of £10,000, provided that a list of such payments shall be submitted to the next appropriate meeting of council.</w:t>
      </w:r>
    </w:p>
    <w:p w14:paraId="6A547D4C" w14:textId="77777777" w:rsidR="001415E0" w:rsidRPr="007A5A7B" w:rsidRDefault="001415E0" w:rsidP="001415E0">
      <w:pPr>
        <w:rPr>
          <w:rFonts w:cstheme="minorHAnsi"/>
        </w:rPr>
      </w:pPr>
      <w:r w:rsidRPr="007A5A7B">
        <w:rPr>
          <w:rFonts w:cstheme="minorHAnsi"/>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the council may authorise payment for the year provided that the requirements of regulation 4.1 (Budgetary Controls) are adhered to, provided also that a list of such payments shall be submitted to the next appropriate meeting of council.</w:t>
      </w:r>
    </w:p>
    <w:p w14:paraId="4657AEEA" w14:textId="77777777" w:rsidR="001415E0" w:rsidRPr="007A5A7B" w:rsidRDefault="001415E0" w:rsidP="001415E0">
      <w:pPr>
        <w:rPr>
          <w:rFonts w:cstheme="minorHAnsi"/>
        </w:rPr>
      </w:pPr>
      <w:r w:rsidRPr="007A5A7B">
        <w:rPr>
          <w:rFonts w:cstheme="minorHAnsi"/>
        </w:rPr>
        <w:t xml:space="preserve">5.7. A record of regular payments made under 5.6 above shall be drawn up and be signed by two members on </w:t>
      </w:r>
      <w:proofErr w:type="gramStart"/>
      <w:r w:rsidRPr="007A5A7B">
        <w:rPr>
          <w:rFonts w:cstheme="minorHAnsi"/>
        </w:rPr>
        <w:t>each and every</w:t>
      </w:r>
      <w:proofErr w:type="gramEnd"/>
      <w:r w:rsidRPr="007A5A7B">
        <w:rPr>
          <w:rFonts w:cstheme="minorHAnsi"/>
        </w:rPr>
        <w:t xml:space="preserve"> occasion when payment is authorised - thus controlling the risk of duplicated payments being authorised and / or made.</w:t>
      </w:r>
    </w:p>
    <w:p w14:paraId="2CDE2CD6" w14:textId="77777777" w:rsidR="001415E0" w:rsidRPr="007A5A7B" w:rsidRDefault="001415E0" w:rsidP="001415E0">
      <w:pPr>
        <w:rPr>
          <w:rFonts w:cstheme="minorHAnsi"/>
        </w:rPr>
      </w:pPr>
      <w:r w:rsidRPr="007A5A7B">
        <w:rPr>
          <w:rFonts w:cstheme="minorHAnsi"/>
        </w:rPr>
        <w:t xml:space="preserve">5.8. In respect of grants a duly authorised committee shall approve expenditure within any limits set by council and in accordance with any policy statement approved by council. Any Revenue or Capital Grant </w:t>
      </w:r>
      <w:proofErr w:type="gramStart"/>
      <w:r w:rsidRPr="007A5A7B">
        <w:rPr>
          <w:rFonts w:cstheme="minorHAnsi"/>
        </w:rPr>
        <w:t>in excess of</w:t>
      </w:r>
      <w:proofErr w:type="gramEnd"/>
      <w:r w:rsidRPr="007A5A7B">
        <w:rPr>
          <w:rFonts w:cstheme="minorHAnsi"/>
        </w:rPr>
        <w:t xml:space="preserve"> £3,000 </w:t>
      </w:r>
      <w:proofErr w:type="gramStart"/>
      <w:r w:rsidRPr="007A5A7B">
        <w:rPr>
          <w:rFonts w:cstheme="minorHAnsi"/>
        </w:rPr>
        <w:t>shall</w:t>
      </w:r>
      <w:proofErr w:type="gramEnd"/>
      <w:r w:rsidRPr="007A5A7B">
        <w:rPr>
          <w:rFonts w:cstheme="minorHAnsi"/>
        </w:rPr>
        <w:t xml:space="preserve"> before payment, be subject to ratification by resolution of the council.</w:t>
      </w:r>
    </w:p>
    <w:p w14:paraId="626AE1CF" w14:textId="77777777" w:rsidR="001415E0" w:rsidRPr="007A5A7B" w:rsidRDefault="001415E0" w:rsidP="001415E0">
      <w:pPr>
        <w:rPr>
          <w:rFonts w:cstheme="minorHAnsi"/>
        </w:rPr>
      </w:pPr>
      <w:r w:rsidRPr="007A5A7B">
        <w:rPr>
          <w:rFonts w:cstheme="minorHAnsi"/>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7A5A7B">
        <w:rPr>
          <w:rFonts w:cstheme="minorHAnsi"/>
        </w:rPr>
        <w:t>interest, unless</w:t>
      </w:r>
      <w:proofErr w:type="gramEnd"/>
      <w:r w:rsidRPr="007A5A7B">
        <w:rPr>
          <w:rFonts w:cstheme="minorHAnsi"/>
        </w:rPr>
        <w:t xml:space="preserve"> a dispensation has been granted.</w:t>
      </w:r>
    </w:p>
    <w:p w14:paraId="3965BAC2" w14:textId="77777777" w:rsidR="001415E0" w:rsidRPr="007A5A7B" w:rsidRDefault="001415E0" w:rsidP="001415E0">
      <w:pPr>
        <w:rPr>
          <w:rFonts w:cstheme="minorHAnsi"/>
        </w:rPr>
      </w:pPr>
      <w:r w:rsidRPr="007A5A7B">
        <w:rPr>
          <w:rFonts w:cstheme="minorHAnsi"/>
        </w:rPr>
        <w:t>5.10. The council will aim to rotate the duties of members in these Regulations so that onerous duties are shared out as evenly as possible over time.</w:t>
      </w:r>
    </w:p>
    <w:p w14:paraId="0EBA8849" w14:textId="77777777" w:rsidR="001415E0" w:rsidRPr="007A5A7B" w:rsidRDefault="001415E0" w:rsidP="001415E0">
      <w:pPr>
        <w:rPr>
          <w:rFonts w:cstheme="minorHAnsi"/>
        </w:rPr>
      </w:pPr>
      <w:r w:rsidRPr="007A5A7B">
        <w:rPr>
          <w:rFonts w:cstheme="minorHAnsi"/>
        </w:rPr>
        <w:t>5.11. Any changes in the recorded details of suppliers, such as bank account records, shall be approved in writing by a Member.</w:t>
      </w:r>
    </w:p>
    <w:p w14:paraId="250B09E6" w14:textId="77777777" w:rsidR="001415E0" w:rsidRPr="007A5A7B" w:rsidRDefault="001415E0" w:rsidP="001415E0">
      <w:pPr>
        <w:rPr>
          <w:rFonts w:cstheme="minorHAnsi"/>
        </w:rPr>
      </w:pPr>
    </w:p>
    <w:p w14:paraId="33878AEE" w14:textId="77777777" w:rsidR="001415E0" w:rsidRPr="007A5A7B" w:rsidRDefault="001415E0" w:rsidP="001415E0">
      <w:pPr>
        <w:pStyle w:val="Heading3"/>
        <w:rPr>
          <w:rFonts w:asciiTheme="minorHAnsi" w:hAnsiTheme="minorHAnsi" w:cstheme="minorHAnsi"/>
        </w:rPr>
      </w:pPr>
      <w:r w:rsidRPr="007A5A7B">
        <w:rPr>
          <w:rFonts w:asciiTheme="minorHAnsi" w:hAnsiTheme="minorHAnsi" w:cstheme="minorHAnsi"/>
        </w:rPr>
        <w:t>6</w:t>
      </w:r>
      <w:r w:rsidRPr="007A5A7B">
        <w:rPr>
          <w:rStyle w:val="Heading3Char"/>
          <w:rFonts w:asciiTheme="minorHAnsi" w:hAnsiTheme="minorHAnsi" w:cstheme="minorHAnsi"/>
          <w:color w:val="auto"/>
          <w:u w:val="single"/>
        </w:rPr>
        <w:t>. Instructions for the Making of Payments.</w:t>
      </w:r>
    </w:p>
    <w:p w14:paraId="71E9A626" w14:textId="77777777" w:rsidR="001415E0" w:rsidRPr="007A5A7B" w:rsidRDefault="001415E0" w:rsidP="001415E0">
      <w:pPr>
        <w:rPr>
          <w:rFonts w:cstheme="minorHAnsi"/>
        </w:rPr>
      </w:pPr>
      <w:r w:rsidRPr="007A5A7B">
        <w:rPr>
          <w:rFonts w:cstheme="minorHAnsi"/>
        </w:rPr>
        <w:t>6.1. The council will make safe and efficient arrangements for the making of its payments.</w:t>
      </w:r>
    </w:p>
    <w:p w14:paraId="2B97E9E8" w14:textId="77777777" w:rsidR="001415E0" w:rsidRPr="007A5A7B" w:rsidRDefault="001415E0" w:rsidP="001415E0">
      <w:pPr>
        <w:rPr>
          <w:rFonts w:cstheme="minorHAnsi"/>
        </w:rPr>
      </w:pPr>
      <w:r w:rsidRPr="007A5A7B">
        <w:rPr>
          <w:rFonts w:cstheme="minorHAnsi"/>
        </w:rPr>
        <w:t>6.2. Following authorisation under Financial Regulation 5 above, the council, a duly delegated committee or, if so delegated, the Clerk or RFO shall give instruction that a payment shall be made.</w:t>
      </w:r>
    </w:p>
    <w:p w14:paraId="7DF5248C" w14:textId="77777777" w:rsidR="001415E0" w:rsidRPr="007A5A7B" w:rsidRDefault="001415E0" w:rsidP="001415E0">
      <w:pPr>
        <w:rPr>
          <w:rFonts w:cstheme="minorHAnsi"/>
        </w:rPr>
      </w:pPr>
      <w:r w:rsidRPr="007A5A7B">
        <w:rPr>
          <w:rFonts w:cstheme="minorHAnsi"/>
        </w:rPr>
        <w:t xml:space="preserve">6.3. All payments shall be affected by cheque or other instructions to the council's bankers, or otherwise, in accordance with a resolution of </w:t>
      </w:r>
      <w:proofErr w:type="gramStart"/>
      <w:r w:rsidRPr="007A5A7B">
        <w:rPr>
          <w:rFonts w:cstheme="minorHAnsi"/>
        </w:rPr>
        <w:t>council</w:t>
      </w:r>
      <w:proofErr w:type="gramEnd"/>
      <w:r w:rsidRPr="007A5A7B">
        <w:rPr>
          <w:rFonts w:cstheme="minorHAnsi"/>
        </w:rPr>
        <w:t>.</w:t>
      </w:r>
    </w:p>
    <w:p w14:paraId="408802B3" w14:textId="77777777" w:rsidR="001415E0" w:rsidRPr="007A5A7B" w:rsidRDefault="001415E0" w:rsidP="001415E0">
      <w:pPr>
        <w:rPr>
          <w:rFonts w:cstheme="minorHAnsi"/>
        </w:rPr>
      </w:pPr>
      <w:r w:rsidRPr="007A5A7B">
        <w:rPr>
          <w:rFonts w:cstheme="minorHAnsi"/>
        </w:rPr>
        <w:t xml:space="preserve">6.4. Cheques or orders for payment drawn on the bank account in accordance with the schedule as presented to council or committee shall be signed by two members of council and countersigned by the Clerk, in accordance with a resolution instructing that payment. A member who is a bank signatory, </w:t>
      </w:r>
      <w:r w:rsidRPr="007A5A7B">
        <w:rPr>
          <w:rFonts w:cstheme="minorHAnsi"/>
        </w:rPr>
        <w:lastRenderedPageBreak/>
        <w:t>having a connection by virtue of family or business relationships with the beneficiary of a payment, should not, under normal circumstances, be a signatory to the payment in question.</w:t>
      </w:r>
    </w:p>
    <w:p w14:paraId="3CDC5FF9" w14:textId="77777777" w:rsidR="001415E0" w:rsidRPr="007A5A7B" w:rsidRDefault="001415E0" w:rsidP="001415E0">
      <w:pPr>
        <w:rPr>
          <w:rFonts w:cstheme="minorHAnsi"/>
        </w:rPr>
      </w:pPr>
      <w:r w:rsidRPr="007A5A7B">
        <w:rPr>
          <w:rFonts w:cstheme="minorHAnsi"/>
        </w:rPr>
        <w:t>6.5. To indicate agreement of the details shown on the cheque or order for payment with the counterfoil and the invoice or similar documentation, the signatories shall each also initial the cheque counterfoil.</w:t>
      </w:r>
    </w:p>
    <w:p w14:paraId="6D5AB037" w14:textId="77777777" w:rsidR="001415E0" w:rsidRPr="007A5A7B" w:rsidRDefault="001415E0" w:rsidP="001415E0">
      <w:pPr>
        <w:rPr>
          <w:rFonts w:cstheme="minorHAnsi"/>
        </w:rPr>
      </w:pPr>
      <w:r w:rsidRPr="007A5A7B">
        <w:rPr>
          <w:rFonts w:cstheme="minorHAnsi"/>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4B27293D" w14:textId="77777777" w:rsidR="001415E0" w:rsidRPr="007A5A7B" w:rsidRDefault="001415E0" w:rsidP="001415E0">
      <w:pPr>
        <w:rPr>
          <w:rFonts w:cstheme="minorHAnsi"/>
        </w:rPr>
      </w:pPr>
      <w:r w:rsidRPr="007A5A7B">
        <w:rPr>
          <w:rFonts w:cstheme="minorHAnsi"/>
        </w:rPr>
        <w:t xml:space="preserve">6.7. If thought appropriate by the council, payment for utility supplies (energy, </w:t>
      </w:r>
      <w:proofErr w:type="gramStart"/>
      <w:r w:rsidRPr="007A5A7B">
        <w:rPr>
          <w:rFonts w:cstheme="minorHAnsi"/>
        </w:rPr>
        <w:t>telephone</w:t>
      </w:r>
      <w:proofErr w:type="gramEnd"/>
      <w:r w:rsidRPr="007A5A7B">
        <w:rPr>
          <w:rFonts w:cstheme="minorHAnsi"/>
        </w:rP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3865DB5B" w14:textId="77777777" w:rsidR="001415E0" w:rsidRPr="007A5A7B" w:rsidRDefault="001415E0" w:rsidP="001415E0">
      <w:pPr>
        <w:rPr>
          <w:rFonts w:cstheme="minorHAnsi"/>
        </w:rPr>
      </w:pPr>
      <w:r w:rsidRPr="007A5A7B">
        <w:rPr>
          <w:rFonts w:cstheme="minorHAnsi"/>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369D15DD" w14:textId="77777777" w:rsidR="001415E0" w:rsidRPr="007A5A7B" w:rsidRDefault="001415E0" w:rsidP="001415E0">
      <w:pPr>
        <w:rPr>
          <w:rFonts w:cstheme="minorHAnsi"/>
        </w:rPr>
      </w:pPr>
      <w:r w:rsidRPr="007A5A7B">
        <w:rPr>
          <w:rFonts w:cstheme="minorHAnsi"/>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435C9707" w14:textId="77777777" w:rsidR="001415E0" w:rsidRPr="007A5A7B" w:rsidRDefault="001415E0" w:rsidP="001415E0">
      <w:pPr>
        <w:rPr>
          <w:rFonts w:cstheme="minorHAnsi"/>
        </w:rPr>
      </w:pPr>
      <w:r w:rsidRPr="007A5A7B">
        <w:rPr>
          <w:rFonts w:cstheme="minorHAnsi"/>
        </w:rPr>
        <w:t>6.10. If thought appropriate by the council payment for certain items may be made by internet banking transfer provided evidence is retained showing which members approved the payment.</w:t>
      </w:r>
    </w:p>
    <w:p w14:paraId="521AB5EB" w14:textId="77777777" w:rsidR="001415E0" w:rsidRPr="007A5A7B" w:rsidRDefault="001415E0" w:rsidP="001415E0">
      <w:pPr>
        <w:rPr>
          <w:rFonts w:cstheme="minorHAnsi"/>
        </w:rPr>
      </w:pPr>
      <w:r w:rsidRPr="007A5A7B">
        <w:rPr>
          <w:rFonts w:cstheme="minorHAnsi"/>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5C1D20F" w14:textId="77777777" w:rsidR="001415E0" w:rsidRPr="007A5A7B" w:rsidRDefault="001415E0" w:rsidP="001415E0">
      <w:pPr>
        <w:rPr>
          <w:rFonts w:cstheme="minorHAnsi"/>
        </w:rPr>
      </w:pPr>
      <w:r w:rsidRPr="007A5A7B">
        <w:rPr>
          <w:rFonts w:cstheme="minorHAnsi"/>
        </w:rPr>
        <w:t xml:space="preserve">6.12. No employee or councillor shall disclose any PIN or </w:t>
      </w:r>
      <w:proofErr w:type="gramStart"/>
      <w:r w:rsidRPr="007A5A7B">
        <w:rPr>
          <w:rFonts w:cstheme="minorHAnsi"/>
        </w:rPr>
        <w:t>password,</w:t>
      </w:r>
      <w:proofErr w:type="gramEnd"/>
      <w:r w:rsidRPr="007A5A7B">
        <w:rPr>
          <w:rFonts w:cstheme="minorHAnsi"/>
        </w:rPr>
        <w:t xml:space="preserve"> relevant to the working of the council or its bank accounts, to any person not authorised in writing by the council or a duly delegated committee.</w:t>
      </w:r>
    </w:p>
    <w:p w14:paraId="57A4738C" w14:textId="77777777" w:rsidR="001415E0" w:rsidRPr="007A5A7B" w:rsidRDefault="001415E0" w:rsidP="001415E0">
      <w:pPr>
        <w:rPr>
          <w:rFonts w:cstheme="minorHAnsi"/>
        </w:rPr>
      </w:pPr>
      <w:r w:rsidRPr="007A5A7B">
        <w:rPr>
          <w:rFonts w:cstheme="minorHAnsi"/>
        </w:rPr>
        <w:t>6.13. Regular back-up copies of the records on any computer shall be made and shall be stored securely away from the computer in question, and preferably off site.</w:t>
      </w:r>
    </w:p>
    <w:p w14:paraId="5AF1A37D" w14:textId="77777777" w:rsidR="001415E0" w:rsidRPr="007A5A7B" w:rsidRDefault="001415E0" w:rsidP="001415E0">
      <w:pPr>
        <w:rPr>
          <w:rFonts w:cstheme="minorHAnsi"/>
        </w:rPr>
      </w:pPr>
      <w:r w:rsidRPr="007A5A7B">
        <w:rPr>
          <w:rFonts w:cstheme="minorHAnsi"/>
        </w:rPr>
        <w:t>6.14. The council, and any members using computers for the council’s financial business, shall ensure that anti-virus, anti-</w:t>
      </w:r>
      <w:proofErr w:type="gramStart"/>
      <w:r w:rsidRPr="007A5A7B">
        <w:rPr>
          <w:rFonts w:cstheme="minorHAnsi"/>
        </w:rPr>
        <w:t>spyware</w:t>
      </w:r>
      <w:proofErr w:type="gramEnd"/>
      <w:r w:rsidRPr="007A5A7B">
        <w:rPr>
          <w:rFonts w:cstheme="minorHAnsi"/>
        </w:rPr>
        <w:t xml:space="preserve"> and firewall software with automatic updates, together with a high level of security, is used.</w:t>
      </w:r>
    </w:p>
    <w:p w14:paraId="0319E641" w14:textId="77777777" w:rsidR="001415E0" w:rsidRPr="007A5A7B" w:rsidRDefault="001415E0" w:rsidP="001415E0">
      <w:pPr>
        <w:rPr>
          <w:rFonts w:cstheme="minorHAnsi"/>
        </w:rPr>
      </w:pPr>
      <w:r w:rsidRPr="007A5A7B">
        <w:rPr>
          <w:rFonts w:cstheme="minorHAnsi"/>
        </w:rPr>
        <w:t xml:space="preserve">6.15. Where internet banking arrangements are made with any bank, the RFO shall be appointed as the Service Administrator. The bank mandate approved by the council shall identify </w:t>
      </w:r>
      <w:proofErr w:type="gramStart"/>
      <w:r w:rsidRPr="007A5A7B">
        <w:rPr>
          <w:rFonts w:cstheme="minorHAnsi"/>
        </w:rPr>
        <w:t>a number of</w:t>
      </w:r>
      <w:proofErr w:type="gramEnd"/>
      <w:r w:rsidRPr="007A5A7B">
        <w:rPr>
          <w:rFonts w:cstheme="minorHAnsi"/>
        </w:rPr>
        <w:t xml:space="preserve"> councillors who will be authorised to approve transactions on those accounts. The bank mandate will </w:t>
      </w:r>
      <w:proofErr w:type="gramStart"/>
      <w:r w:rsidRPr="007A5A7B">
        <w:rPr>
          <w:rFonts w:cstheme="minorHAnsi"/>
        </w:rPr>
        <w:t>state clearly</w:t>
      </w:r>
      <w:proofErr w:type="gramEnd"/>
      <w:r w:rsidRPr="007A5A7B">
        <w:rPr>
          <w:rFonts w:cstheme="minorHAnsi"/>
        </w:rPr>
        <w:t xml:space="preserve"> </w:t>
      </w:r>
      <w:r w:rsidRPr="007A5A7B">
        <w:rPr>
          <w:rFonts w:cstheme="minorHAnsi"/>
        </w:rPr>
        <w:lastRenderedPageBreak/>
        <w:t>the amounts of payments that can be instructed by the Service Administrator with a stated number of approvals (one).</w:t>
      </w:r>
    </w:p>
    <w:p w14:paraId="13A2F80C" w14:textId="77777777" w:rsidR="001415E0" w:rsidRPr="007A5A7B" w:rsidRDefault="001415E0" w:rsidP="001415E0">
      <w:pPr>
        <w:rPr>
          <w:rFonts w:cstheme="minorHAnsi"/>
        </w:rPr>
      </w:pPr>
      <w:r w:rsidRPr="007A5A7B">
        <w:rPr>
          <w:rFonts w:cstheme="minorHAnsi"/>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6E12B32F" w14:textId="77777777" w:rsidR="001415E0" w:rsidRPr="007A5A7B" w:rsidRDefault="001415E0" w:rsidP="001415E0">
      <w:pPr>
        <w:rPr>
          <w:rFonts w:cstheme="minorHAnsi"/>
        </w:rPr>
      </w:pPr>
      <w:r w:rsidRPr="007A5A7B">
        <w:rPr>
          <w:rFonts w:cstheme="minorHAnsi"/>
        </w:rPr>
        <w:t>6.17. Changes to account details for suppliers, which are used for internet banking may only be changed on written hard copy notification by the supplier and supported by hard copy authority for change signed by the RFO and a Councillor. A programme of regular checks of standing data with suppliers will be followed.</w:t>
      </w:r>
    </w:p>
    <w:p w14:paraId="5E710636" w14:textId="77777777" w:rsidR="001415E0" w:rsidRPr="007A5A7B" w:rsidRDefault="001415E0" w:rsidP="001415E0">
      <w:pPr>
        <w:rPr>
          <w:rFonts w:cstheme="minorHAnsi"/>
        </w:rPr>
      </w:pPr>
      <w:r w:rsidRPr="007A5A7B">
        <w:rPr>
          <w:rFonts w:cstheme="minorHAnsi"/>
        </w:rPr>
        <w:t xml:space="preserve">6.18. Any Debit Card issued for use will be specifically restricted to the Clerk and will also be restricted to a single transaction maximum value of £500 unless authorised by </w:t>
      </w:r>
      <w:proofErr w:type="gramStart"/>
      <w:r w:rsidRPr="007A5A7B">
        <w:rPr>
          <w:rFonts w:cstheme="minorHAnsi"/>
        </w:rPr>
        <w:t>council</w:t>
      </w:r>
      <w:proofErr w:type="gramEnd"/>
      <w:r w:rsidRPr="007A5A7B">
        <w:rPr>
          <w:rFonts w:cstheme="minorHAnsi"/>
        </w:rPr>
        <w:t xml:space="preserve"> or finance committee in writing before any order is placed.</w:t>
      </w:r>
    </w:p>
    <w:p w14:paraId="31083470" w14:textId="77777777" w:rsidR="001415E0" w:rsidRPr="007A5A7B" w:rsidRDefault="001415E0" w:rsidP="001415E0">
      <w:pPr>
        <w:rPr>
          <w:rFonts w:cstheme="minorHAnsi"/>
        </w:rPr>
      </w:pPr>
      <w:r w:rsidRPr="007A5A7B">
        <w:rPr>
          <w:rFonts w:cstheme="minorHAnsi"/>
        </w:rPr>
        <w:t>6.19. A pre-paid debit card may be issued to employees with varying limits. These limits will be set by the council. Transactions and purchases made will be reported to the council and authority for topping-up shall be at the discretion of the council.</w:t>
      </w:r>
    </w:p>
    <w:p w14:paraId="22D078F7" w14:textId="77777777" w:rsidR="001415E0" w:rsidRPr="007A5A7B" w:rsidRDefault="001415E0" w:rsidP="001415E0">
      <w:pPr>
        <w:rPr>
          <w:rFonts w:cstheme="minorHAnsi"/>
        </w:rPr>
      </w:pPr>
      <w:r w:rsidRPr="007A5A7B">
        <w:rPr>
          <w:rFonts w:cstheme="minorHAnsi"/>
        </w:rPr>
        <w:t xml:space="preserve">6.20. Any corporate credit card or trade card account opened by the council will be specifically restricted to use by the Clerk and shall be subject to automatic payment in full at each </w:t>
      </w:r>
      <w:proofErr w:type="gramStart"/>
      <w:r w:rsidRPr="007A5A7B">
        <w:rPr>
          <w:rFonts w:cstheme="minorHAnsi"/>
        </w:rPr>
        <w:t>month-end</w:t>
      </w:r>
      <w:proofErr w:type="gramEnd"/>
      <w:r w:rsidRPr="007A5A7B">
        <w:rPr>
          <w:rFonts w:cstheme="minorHAnsi"/>
        </w:rPr>
        <w:t>. Personal credit or debit cards of members or staff shall not be used under any circumstances.</w:t>
      </w:r>
    </w:p>
    <w:p w14:paraId="32BD7220" w14:textId="77777777" w:rsidR="001415E0" w:rsidRPr="007A5A7B" w:rsidRDefault="001415E0" w:rsidP="001415E0">
      <w:pPr>
        <w:rPr>
          <w:rFonts w:cstheme="minorHAnsi"/>
        </w:rPr>
      </w:pPr>
      <w:r w:rsidRPr="007A5A7B">
        <w:rPr>
          <w:rFonts w:cstheme="minorHAnsi"/>
        </w:rPr>
        <w:t>6.21. The council will not maintain any form of cash float. All cash received must be banked intact. Any payments made in cash by the Clerk (for example for postage or minor stationery items) shall be refunded on a regular basis, at least quarterly.</w:t>
      </w:r>
    </w:p>
    <w:p w14:paraId="28CFF9A9" w14:textId="77777777" w:rsidR="001415E0" w:rsidRPr="007A5A7B" w:rsidRDefault="001415E0" w:rsidP="001415E0">
      <w:pPr>
        <w:rPr>
          <w:rFonts w:cstheme="minorHAnsi"/>
        </w:rPr>
      </w:pPr>
    </w:p>
    <w:p w14:paraId="4DA99F89" w14:textId="77777777" w:rsidR="001415E0" w:rsidRPr="007A5A7B" w:rsidRDefault="001415E0" w:rsidP="001415E0">
      <w:pPr>
        <w:pStyle w:val="Heading3"/>
        <w:rPr>
          <w:rFonts w:asciiTheme="minorHAnsi" w:hAnsiTheme="minorHAnsi" w:cstheme="minorHAnsi"/>
        </w:rPr>
      </w:pPr>
      <w:r w:rsidRPr="007A5A7B">
        <w:rPr>
          <w:rFonts w:asciiTheme="minorHAnsi" w:hAnsiTheme="minorHAnsi" w:cstheme="minorHAnsi"/>
        </w:rPr>
        <w:t xml:space="preserve">7. </w:t>
      </w:r>
      <w:r w:rsidRPr="007A5A7B">
        <w:rPr>
          <w:rStyle w:val="Heading3Char"/>
          <w:rFonts w:asciiTheme="minorHAnsi" w:hAnsiTheme="minorHAnsi" w:cstheme="minorHAnsi"/>
          <w:color w:val="auto"/>
          <w:u w:val="single"/>
        </w:rPr>
        <w:t>Payment of Salaries.</w:t>
      </w:r>
    </w:p>
    <w:p w14:paraId="7F5A2E1F" w14:textId="77777777" w:rsidR="001415E0" w:rsidRPr="007A5A7B" w:rsidRDefault="001415E0" w:rsidP="001415E0">
      <w:pPr>
        <w:rPr>
          <w:rFonts w:cstheme="minorHAnsi"/>
        </w:rPr>
      </w:pPr>
      <w:r w:rsidRPr="007A5A7B">
        <w:rPr>
          <w:rFonts w:cstheme="minorHAnsi"/>
        </w:rPr>
        <w:t xml:space="preserve">7.1. As an employer, the council shall </w:t>
      </w:r>
      <w:proofErr w:type="gramStart"/>
      <w:r w:rsidRPr="007A5A7B">
        <w:rPr>
          <w:rFonts w:cstheme="minorHAnsi"/>
        </w:rPr>
        <w:t>make arrangements</w:t>
      </w:r>
      <w:proofErr w:type="gramEnd"/>
      <w:r w:rsidRPr="007A5A7B">
        <w:rPr>
          <w:rFonts w:cstheme="minorHAnsi"/>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w:t>
      </w:r>
      <w:proofErr w:type="gramStart"/>
      <w:r w:rsidRPr="007A5A7B">
        <w:rPr>
          <w:rFonts w:cstheme="minorHAnsi"/>
        </w:rPr>
        <w:t>council</w:t>
      </w:r>
      <w:proofErr w:type="gramEnd"/>
      <w:r w:rsidRPr="007A5A7B">
        <w:rPr>
          <w:rFonts w:cstheme="minorHAnsi"/>
        </w:rPr>
        <w:t>, or duly delegated committee.</w:t>
      </w:r>
    </w:p>
    <w:p w14:paraId="41A855EB" w14:textId="77777777" w:rsidR="001415E0" w:rsidRPr="007A5A7B" w:rsidRDefault="001415E0" w:rsidP="001415E0">
      <w:pPr>
        <w:rPr>
          <w:rFonts w:cstheme="minorHAnsi"/>
        </w:rPr>
      </w:pPr>
      <w:r w:rsidRPr="007A5A7B">
        <w:rPr>
          <w:rFonts w:cstheme="minorHAnsi"/>
        </w:rPr>
        <w:t xml:space="preserve">7.2. Payment of salaries and payment of deductions from salary such as may be required to be made for tax, national </w:t>
      </w:r>
      <w:proofErr w:type="gramStart"/>
      <w:r w:rsidRPr="007A5A7B">
        <w:rPr>
          <w:rFonts w:cstheme="minorHAnsi"/>
        </w:rPr>
        <w:t>insurance</w:t>
      </w:r>
      <w:proofErr w:type="gramEnd"/>
      <w:r w:rsidRPr="007A5A7B">
        <w:rPr>
          <w:rFonts w:cstheme="minorHAnsi"/>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1F4FF8B" w14:textId="77777777" w:rsidR="001415E0" w:rsidRPr="007A5A7B" w:rsidRDefault="001415E0" w:rsidP="001415E0">
      <w:pPr>
        <w:rPr>
          <w:rFonts w:cstheme="minorHAnsi"/>
        </w:rPr>
      </w:pPr>
      <w:r w:rsidRPr="007A5A7B">
        <w:rPr>
          <w:rFonts w:cstheme="minorHAnsi"/>
        </w:rPr>
        <w:t>7.3. No changes shall be made to any employee’s pay, emoluments, or terms and conditions of employment without the prior consent of the council.</w:t>
      </w:r>
    </w:p>
    <w:p w14:paraId="5EFC7C44" w14:textId="77777777" w:rsidR="001415E0" w:rsidRPr="007A5A7B" w:rsidRDefault="001415E0" w:rsidP="001415E0">
      <w:pPr>
        <w:rPr>
          <w:rFonts w:cstheme="minorHAnsi"/>
        </w:rPr>
      </w:pPr>
      <w:r w:rsidRPr="007A5A7B">
        <w:rPr>
          <w:rFonts w:cstheme="minorHAnsi"/>
        </w:rPr>
        <w:t xml:space="preserve">7.4. </w:t>
      </w:r>
      <w:proofErr w:type="gramStart"/>
      <w:r w:rsidRPr="007A5A7B">
        <w:rPr>
          <w:rFonts w:cstheme="minorHAnsi"/>
        </w:rPr>
        <w:t>Each and every</w:t>
      </w:r>
      <w:proofErr w:type="gramEnd"/>
      <w:r w:rsidRPr="007A5A7B">
        <w:rPr>
          <w:rFonts w:cstheme="minorHAnsi"/>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173837D0" w14:textId="77777777" w:rsidR="001415E0" w:rsidRPr="007A5A7B" w:rsidRDefault="001415E0" w:rsidP="001415E0">
      <w:pPr>
        <w:ind w:firstLine="720"/>
        <w:rPr>
          <w:rFonts w:cstheme="minorHAnsi"/>
        </w:rPr>
      </w:pPr>
      <w:r w:rsidRPr="007A5A7B">
        <w:rPr>
          <w:rFonts w:cstheme="minorHAnsi"/>
        </w:rPr>
        <w:t>a) by any councillor who can demonstrate a need to know.</w:t>
      </w:r>
    </w:p>
    <w:p w14:paraId="62C1EABF" w14:textId="77777777" w:rsidR="001415E0" w:rsidRPr="007A5A7B" w:rsidRDefault="001415E0" w:rsidP="001415E0">
      <w:pPr>
        <w:ind w:firstLine="720"/>
        <w:rPr>
          <w:rFonts w:cstheme="minorHAnsi"/>
        </w:rPr>
      </w:pPr>
      <w:r w:rsidRPr="007A5A7B">
        <w:rPr>
          <w:rFonts w:cstheme="minorHAnsi"/>
        </w:rPr>
        <w:lastRenderedPageBreak/>
        <w:t>b) by the internal auditor.</w:t>
      </w:r>
    </w:p>
    <w:p w14:paraId="44578677" w14:textId="77777777" w:rsidR="001415E0" w:rsidRPr="007A5A7B" w:rsidRDefault="001415E0" w:rsidP="001415E0">
      <w:pPr>
        <w:ind w:firstLine="720"/>
        <w:rPr>
          <w:rFonts w:cstheme="minorHAnsi"/>
        </w:rPr>
      </w:pPr>
      <w:r w:rsidRPr="007A5A7B">
        <w:rPr>
          <w:rFonts w:cstheme="minorHAnsi"/>
        </w:rPr>
        <w:t>c) by the external auditor; or</w:t>
      </w:r>
    </w:p>
    <w:p w14:paraId="6CCE5E57" w14:textId="77777777" w:rsidR="001415E0" w:rsidRPr="007A5A7B" w:rsidRDefault="001415E0" w:rsidP="001415E0">
      <w:pPr>
        <w:ind w:left="720"/>
        <w:rPr>
          <w:rFonts w:cstheme="minorHAnsi"/>
        </w:rPr>
      </w:pPr>
      <w:r w:rsidRPr="007A5A7B">
        <w:rPr>
          <w:rFonts w:cstheme="minorHAnsi"/>
        </w:rPr>
        <w:t xml:space="preserve">d) by any person authorised under </w:t>
      </w:r>
      <w:proofErr w:type="gramStart"/>
      <w:r w:rsidRPr="007A5A7B">
        <w:rPr>
          <w:rFonts w:cstheme="minorHAnsi"/>
        </w:rPr>
        <w:t>Audit</w:t>
      </w:r>
      <w:proofErr w:type="gramEnd"/>
      <w:r w:rsidRPr="007A5A7B">
        <w:rPr>
          <w:rFonts w:cstheme="minorHAnsi"/>
        </w:rPr>
        <w:t xml:space="preserve"> Commission Act 1998, or any superseding legislation.</w:t>
      </w:r>
    </w:p>
    <w:p w14:paraId="44062B03" w14:textId="77777777" w:rsidR="001415E0" w:rsidRPr="007A5A7B" w:rsidRDefault="001415E0" w:rsidP="001415E0">
      <w:pPr>
        <w:rPr>
          <w:rFonts w:cstheme="minorHAnsi"/>
        </w:rPr>
      </w:pPr>
      <w:r w:rsidRPr="007A5A7B">
        <w:rPr>
          <w:rFonts w:cstheme="minorHAnsi"/>
        </w:rPr>
        <w:t xml:space="preserve">7.5. The total of such payments in each calendar month shall be reported with all other payments as made as may be required under these Financial Regulations, to ensure that only payments due for the period have </w:t>
      </w:r>
      <w:proofErr w:type="gramStart"/>
      <w:r w:rsidRPr="007A5A7B">
        <w:rPr>
          <w:rFonts w:cstheme="minorHAnsi"/>
        </w:rPr>
        <w:t>actually been</w:t>
      </w:r>
      <w:proofErr w:type="gramEnd"/>
      <w:r w:rsidRPr="007A5A7B">
        <w:rPr>
          <w:rFonts w:cstheme="minorHAnsi"/>
        </w:rPr>
        <w:t xml:space="preserve"> paid.</w:t>
      </w:r>
    </w:p>
    <w:p w14:paraId="3BACF239" w14:textId="77777777" w:rsidR="001415E0" w:rsidRPr="007A5A7B" w:rsidRDefault="001415E0" w:rsidP="001415E0">
      <w:pPr>
        <w:rPr>
          <w:rFonts w:cstheme="minorHAnsi"/>
        </w:rPr>
      </w:pPr>
      <w:r w:rsidRPr="007A5A7B">
        <w:rPr>
          <w:rFonts w:cstheme="minorHAnsi"/>
        </w:rPr>
        <w:t>7.6. An effective system of personal performance management should be maintained for the senior officers.</w:t>
      </w:r>
    </w:p>
    <w:p w14:paraId="74D55044" w14:textId="77777777" w:rsidR="001415E0" w:rsidRPr="007A5A7B" w:rsidRDefault="001415E0" w:rsidP="001415E0">
      <w:pPr>
        <w:rPr>
          <w:rFonts w:cstheme="minorHAnsi"/>
        </w:rPr>
      </w:pPr>
      <w:r w:rsidRPr="007A5A7B">
        <w:rPr>
          <w:rFonts w:cstheme="minorHAnsi"/>
        </w:rPr>
        <w:t xml:space="preserve">7.7. Any termination payments shall be supported by a clear business case and reported to the council. Termination payments shall only be authorised by </w:t>
      </w:r>
      <w:proofErr w:type="gramStart"/>
      <w:r w:rsidRPr="007A5A7B">
        <w:rPr>
          <w:rFonts w:cstheme="minorHAnsi"/>
        </w:rPr>
        <w:t>council</w:t>
      </w:r>
      <w:proofErr w:type="gramEnd"/>
      <w:r w:rsidRPr="007A5A7B">
        <w:rPr>
          <w:rFonts w:cstheme="minorHAnsi"/>
        </w:rPr>
        <w:t>.</w:t>
      </w:r>
    </w:p>
    <w:p w14:paraId="36753F8F" w14:textId="77777777" w:rsidR="001415E0" w:rsidRPr="007A5A7B" w:rsidRDefault="001415E0" w:rsidP="001415E0">
      <w:pPr>
        <w:rPr>
          <w:rFonts w:cstheme="minorHAnsi"/>
        </w:rPr>
      </w:pPr>
      <w:r w:rsidRPr="007A5A7B">
        <w:rPr>
          <w:rFonts w:cstheme="minorHAnsi"/>
        </w:rPr>
        <w:t>7.8. Before employing interim staff, the council must consider a full business case.</w:t>
      </w:r>
    </w:p>
    <w:p w14:paraId="4B14185B" w14:textId="77777777" w:rsidR="001415E0" w:rsidRPr="007A5A7B" w:rsidRDefault="001415E0" w:rsidP="001415E0">
      <w:pPr>
        <w:rPr>
          <w:rFonts w:cstheme="minorHAnsi"/>
        </w:rPr>
      </w:pPr>
    </w:p>
    <w:p w14:paraId="5CF738DE"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8. Loans and Investments.</w:t>
      </w:r>
    </w:p>
    <w:p w14:paraId="134D8660" w14:textId="77777777" w:rsidR="001415E0" w:rsidRPr="007A5A7B" w:rsidRDefault="001415E0" w:rsidP="001415E0">
      <w:pPr>
        <w:rPr>
          <w:rFonts w:cstheme="minorHAnsi"/>
        </w:rPr>
      </w:pPr>
      <w:r w:rsidRPr="007A5A7B">
        <w:rPr>
          <w:rFonts w:cstheme="minorHAnsi"/>
        </w:rPr>
        <w:t xml:space="preserve">8.1. All borrowings shall be affected in the name of the council, after obtaining any necessary borrowing approval. Any application for borrowing approval shall be approved by </w:t>
      </w:r>
      <w:proofErr w:type="gramStart"/>
      <w:r w:rsidRPr="007A5A7B">
        <w:rPr>
          <w:rFonts w:cstheme="minorHAnsi"/>
        </w:rPr>
        <w:t>Council</w:t>
      </w:r>
      <w:proofErr w:type="gramEnd"/>
      <w:r w:rsidRPr="007A5A7B">
        <w:rPr>
          <w:rFonts w:cstheme="minorHAnsi"/>
        </w:rPr>
        <w:t xml:space="preserve"> as to terms and purpose. The application for borrowing approval, and subsequent arrangements for the loan shall only be approved by </w:t>
      </w:r>
      <w:proofErr w:type="gramStart"/>
      <w:r w:rsidRPr="007A5A7B">
        <w:rPr>
          <w:rFonts w:cstheme="minorHAnsi"/>
        </w:rPr>
        <w:t>full</w:t>
      </w:r>
      <w:proofErr w:type="gramEnd"/>
      <w:r w:rsidRPr="007A5A7B">
        <w:rPr>
          <w:rFonts w:cstheme="minorHAnsi"/>
        </w:rPr>
        <w:t xml:space="preserve"> council.</w:t>
      </w:r>
    </w:p>
    <w:p w14:paraId="2028CFAB" w14:textId="77777777" w:rsidR="001415E0" w:rsidRPr="007A5A7B" w:rsidRDefault="001415E0" w:rsidP="001415E0">
      <w:pPr>
        <w:rPr>
          <w:rFonts w:cstheme="minorHAnsi"/>
        </w:rPr>
      </w:pPr>
      <w:r w:rsidRPr="007A5A7B">
        <w:rPr>
          <w:rFonts w:cstheme="minorHAnsi"/>
        </w:rPr>
        <w:t xml:space="preserve">8.2. Any financial arrangement which does not require formal borrowing approval from the Secretary of State/Welsh Assembly Government (such as Hire Purchase or Leasing of tangible assets) shall be subject to approval by the full council. In each case a report in writing </w:t>
      </w:r>
      <w:proofErr w:type="gramStart"/>
      <w:r w:rsidRPr="007A5A7B">
        <w:rPr>
          <w:rFonts w:cstheme="minorHAnsi"/>
        </w:rPr>
        <w:t>shall</w:t>
      </w:r>
      <w:proofErr w:type="gramEnd"/>
      <w:r w:rsidRPr="007A5A7B">
        <w:rPr>
          <w:rFonts w:cstheme="minorHAnsi"/>
        </w:rPr>
        <w:t xml:space="preserve"> be provided to council in respect of value for money for the proposed transaction.</w:t>
      </w:r>
    </w:p>
    <w:p w14:paraId="58B38ED6" w14:textId="77777777" w:rsidR="001415E0" w:rsidRPr="007A5A7B" w:rsidRDefault="001415E0" w:rsidP="001415E0">
      <w:pPr>
        <w:rPr>
          <w:rFonts w:cstheme="minorHAnsi"/>
        </w:rPr>
      </w:pPr>
      <w:r w:rsidRPr="007A5A7B">
        <w:rPr>
          <w:rFonts w:cstheme="minorHAnsi"/>
        </w:rPr>
        <w:t>8.3. The council will arrange with the council’s banks and investment providers for the sending of a copy of each statement of account to the Chairman of the council at the same time as one is issued to the Clerk or RFO.</w:t>
      </w:r>
    </w:p>
    <w:p w14:paraId="7B7B9F06" w14:textId="77777777" w:rsidR="001415E0" w:rsidRPr="007A5A7B" w:rsidRDefault="001415E0" w:rsidP="001415E0">
      <w:pPr>
        <w:rPr>
          <w:rFonts w:cstheme="minorHAnsi"/>
        </w:rPr>
      </w:pPr>
      <w:r w:rsidRPr="007A5A7B">
        <w:rPr>
          <w:rFonts w:cstheme="minorHAnsi"/>
        </w:rPr>
        <w:t>8.4. All loans and investments shall be negotiated in the name of the council and shall be for a set period in accordance with council policy.</w:t>
      </w:r>
    </w:p>
    <w:p w14:paraId="5090AFFA" w14:textId="77777777" w:rsidR="001415E0" w:rsidRPr="007A5A7B" w:rsidRDefault="001415E0" w:rsidP="001415E0">
      <w:pPr>
        <w:rPr>
          <w:rFonts w:cstheme="minorHAnsi"/>
        </w:rPr>
      </w:pPr>
      <w:r w:rsidRPr="007A5A7B">
        <w:rPr>
          <w:rFonts w:cstheme="minorHAnsi"/>
        </w:rPr>
        <w:t xml:space="preserve">8.5. The council shall consider the need for an Investment Strategy and Policy which, if drawn up, shall be in accordance with relevant regulations, proper </w:t>
      </w:r>
      <w:proofErr w:type="gramStart"/>
      <w:r w:rsidRPr="007A5A7B">
        <w:rPr>
          <w:rFonts w:cstheme="minorHAnsi"/>
        </w:rPr>
        <w:t>practices</w:t>
      </w:r>
      <w:proofErr w:type="gramEnd"/>
      <w:r w:rsidRPr="007A5A7B">
        <w:rPr>
          <w:rFonts w:cstheme="minorHAnsi"/>
        </w:rPr>
        <w:t xml:space="preserve"> and guidance. Any Strategy and Policy shall be reviewed by the council at least annually.</w:t>
      </w:r>
    </w:p>
    <w:p w14:paraId="59BBDAF7" w14:textId="77777777" w:rsidR="001415E0" w:rsidRPr="007A5A7B" w:rsidRDefault="001415E0" w:rsidP="001415E0">
      <w:pPr>
        <w:rPr>
          <w:rFonts w:cstheme="minorHAnsi"/>
        </w:rPr>
      </w:pPr>
      <w:r w:rsidRPr="007A5A7B">
        <w:rPr>
          <w:rFonts w:cstheme="minorHAnsi"/>
        </w:rPr>
        <w:t>8.6. All investments of money under the control of the council shall be in the name of the council.</w:t>
      </w:r>
    </w:p>
    <w:p w14:paraId="16CC2B12" w14:textId="77777777" w:rsidR="001415E0" w:rsidRPr="007A5A7B" w:rsidRDefault="001415E0" w:rsidP="001415E0">
      <w:pPr>
        <w:rPr>
          <w:rFonts w:cstheme="minorHAnsi"/>
        </w:rPr>
      </w:pPr>
      <w:r w:rsidRPr="007A5A7B">
        <w:rPr>
          <w:rFonts w:cstheme="minorHAnsi"/>
        </w:rPr>
        <w:t>8.7. All investment certificates and other documents relating thereto shall be retained in the custody of the RFO.</w:t>
      </w:r>
    </w:p>
    <w:p w14:paraId="319D1640" w14:textId="77777777" w:rsidR="001415E0" w:rsidRPr="007A5A7B" w:rsidRDefault="001415E0" w:rsidP="001415E0">
      <w:pPr>
        <w:rPr>
          <w:rFonts w:cstheme="minorHAnsi"/>
        </w:rPr>
      </w:pPr>
      <w:r w:rsidRPr="007A5A7B">
        <w:rPr>
          <w:rFonts w:cstheme="minorHAnsi"/>
        </w:rPr>
        <w:t xml:space="preserve">8.8. Payments in respect of </w:t>
      </w:r>
      <w:proofErr w:type="gramStart"/>
      <w:r w:rsidRPr="007A5A7B">
        <w:rPr>
          <w:rFonts w:cstheme="minorHAnsi"/>
        </w:rPr>
        <w:t>short term</w:t>
      </w:r>
      <w:proofErr w:type="gramEnd"/>
      <w:r w:rsidRPr="007A5A7B">
        <w:rPr>
          <w:rFonts w:cstheme="minorHAnsi"/>
        </w:rPr>
        <w:t xml:space="preserve"> or long-term investments, including transfers between bank accounts held in the same bank, or branch, shall be made in accordance with Regulation 5 (Authorisation of payments) and Regulation 6 (Instructions for payments).</w:t>
      </w:r>
    </w:p>
    <w:p w14:paraId="726B5E61" w14:textId="77777777" w:rsidR="001415E0" w:rsidRPr="007A5A7B" w:rsidRDefault="001415E0" w:rsidP="001415E0">
      <w:pPr>
        <w:rPr>
          <w:rFonts w:cstheme="minorHAnsi"/>
        </w:rPr>
      </w:pPr>
    </w:p>
    <w:p w14:paraId="1C1093DF"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lastRenderedPageBreak/>
        <w:t>9. Income.</w:t>
      </w:r>
    </w:p>
    <w:p w14:paraId="43058364" w14:textId="77777777" w:rsidR="001415E0" w:rsidRPr="007A5A7B" w:rsidRDefault="001415E0" w:rsidP="001415E0">
      <w:pPr>
        <w:rPr>
          <w:rFonts w:cstheme="minorHAnsi"/>
        </w:rPr>
      </w:pPr>
      <w:r w:rsidRPr="007A5A7B">
        <w:rPr>
          <w:rFonts w:cstheme="minorHAnsi"/>
        </w:rPr>
        <w:t>9.1. The collection of all sums due to the council shall be the responsibility of and under the supervision of the RFO.</w:t>
      </w:r>
    </w:p>
    <w:p w14:paraId="458E61B4" w14:textId="77777777" w:rsidR="001415E0" w:rsidRPr="007A5A7B" w:rsidRDefault="001415E0" w:rsidP="001415E0">
      <w:pPr>
        <w:rPr>
          <w:rFonts w:cstheme="minorHAnsi"/>
        </w:rPr>
      </w:pPr>
      <w:r w:rsidRPr="007A5A7B">
        <w:rPr>
          <w:rFonts w:cstheme="minorHAnsi"/>
        </w:rPr>
        <w:t xml:space="preserve">9.2. </w:t>
      </w:r>
      <w:proofErr w:type="gramStart"/>
      <w:r w:rsidRPr="007A5A7B">
        <w:rPr>
          <w:rFonts w:cstheme="minorHAnsi"/>
        </w:rPr>
        <w:t>Particulars of</w:t>
      </w:r>
      <w:proofErr w:type="gramEnd"/>
      <w:r w:rsidRPr="007A5A7B">
        <w:rPr>
          <w:rFonts w:cstheme="minorHAnsi"/>
        </w:rPr>
        <w:t xml:space="preserve"> all charges to be made for work done, services rendered, or goods supplied shall be agreed annually by the council, notified to the RFO and the RFO shall be responsible for the collection of all accounts due to the council.</w:t>
      </w:r>
    </w:p>
    <w:p w14:paraId="02471015" w14:textId="77777777" w:rsidR="001415E0" w:rsidRPr="007A5A7B" w:rsidRDefault="001415E0" w:rsidP="001415E0">
      <w:pPr>
        <w:rPr>
          <w:rFonts w:cstheme="minorHAnsi"/>
        </w:rPr>
      </w:pPr>
      <w:r w:rsidRPr="007A5A7B">
        <w:rPr>
          <w:rFonts w:cstheme="minorHAnsi"/>
        </w:rPr>
        <w:t>9.3. The council will review all fees and charges at least annually, following a report of the RFO.</w:t>
      </w:r>
    </w:p>
    <w:p w14:paraId="7B40B95C" w14:textId="77777777" w:rsidR="001415E0" w:rsidRPr="007A5A7B" w:rsidRDefault="001415E0" w:rsidP="001415E0">
      <w:pPr>
        <w:rPr>
          <w:rFonts w:cstheme="minorHAnsi"/>
        </w:rPr>
      </w:pPr>
      <w:r w:rsidRPr="007A5A7B">
        <w:rPr>
          <w:rFonts w:cstheme="minorHAnsi"/>
        </w:rPr>
        <w:t xml:space="preserve">9.4. Any sums found to be </w:t>
      </w:r>
      <w:proofErr w:type="gramStart"/>
      <w:r w:rsidRPr="007A5A7B">
        <w:rPr>
          <w:rFonts w:cstheme="minorHAnsi"/>
        </w:rPr>
        <w:t>irrecoverable</w:t>
      </w:r>
      <w:proofErr w:type="gramEnd"/>
      <w:r w:rsidRPr="007A5A7B">
        <w:rPr>
          <w:rFonts w:cstheme="minorHAnsi"/>
        </w:rPr>
        <w:t xml:space="preserve"> and any bad debts shall be reported to the council and shall be written off in the year.</w:t>
      </w:r>
    </w:p>
    <w:p w14:paraId="7D14066A" w14:textId="77777777" w:rsidR="001415E0" w:rsidRPr="007A5A7B" w:rsidRDefault="001415E0" w:rsidP="001415E0">
      <w:pPr>
        <w:rPr>
          <w:rFonts w:cstheme="minorHAnsi"/>
        </w:rPr>
      </w:pPr>
      <w:r w:rsidRPr="007A5A7B">
        <w:rPr>
          <w:rFonts w:cstheme="minorHAnsi"/>
        </w:rPr>
        <w:t>9.5. All sums received on behalf of the council shall be banked intact as directed by the RFO. In all cases, all receipts shall be deposited with the council's bankers with such frequency as the RFO considers necessary.</w:t>
      </w:r>
    </w:p>
    <w:p w14:paraId="04471B5B" w14:textId="77777777" w:rsidR="001415E0" w:rsidRPr="007A5A7B" w:rsidRDefault="001415E0" w:rsidP="001415E0">
      <w:pPr>
        <w:rPr>
          <w:rFonts w:cstheme="minorHAnsi"/>
        </w:rPr>
      </w:pPr>
      <w:r w:rsidRPr="007A5A7B">
        <w:rPr>
          <w:rFonts w:cstheme="minorHAnsi"/>
        </w:rPr>
        <w:t>9.6. The origin of each receipt shall be entered on the paying-in slip.</w:t>
      </w:r>
    </w:p>
    <w:p w14:paraId="36F11580" w14:textId="77777777" w:rsidR="001415E0" w:rsidRPr="007A5A7B" w:rsidRDefault="001415E0" w:rsidP="001415E0">
      <w:pPr>
        <w:rPr>
          <w:rFonts w:cstheme="minorHAnsi"/>
        </w:rPr>
      </w:pPr>
      <w:r w:rsidRPr="007A5A7B">
        <w:rPr>
          <w:rFonts w:cstheme="minorHAnsi"/>
        </w:rPr>
        <w:t>9.7. Personal cheques shall not be cashed out of money held on behalf of the council.</w:t>
      </w:r>
    </w:p>
    <w:p w14:paraId="59D2A61E" w14:textId="77777777" w:rsidR="001415E0" w:rsidRPr="007A5A7B" w:rsidRDefault="001415E0" w:rsidP="001415E0">
      <w:pPr>
        <w:rPr>
          <w:rFonts w:cstheme="minorHAnsi"/>
        </w:rPr>
      </w:pPr>
      <w:r w:rsidRPr="007A5A7B">
        <w:rPr>
          <w:rFonts w:cstheme="minorHAnsi"/>
        </w:rPr>
        <w:t>9.8. The RFO shall promptly complete any VAT Return that is required. Any repayment claim due in accordance with VAT Act 1994 section 33 shall be made at least annually coinciding with the financial year end.</w:t>
      </w:r>
    </w:p>
    <w:p w14:paraId="013BA5D8" w14:textId="77777777" w:rsidR="001415E0" w:rsidRPr="007A5A7B" w:rsidRDefault="001415E0" w:rsidP="001415E0">
      <w:pPr>
        <w:rPr>
          <w:rFonts w:cstheme="minorHAnsi"/>
        </w:rPr>
      </w:pPr>
      <w:r w:rsidRPr="007A5A7B">
        <w:rPr>
          <w:rFonts w:cstheme="minorHAnsi"/>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6855F3E2" w14:textId="77777777" w:rsidR="001415E0" w:rsidRPr="007A5A7B" w:rsidRDefault="001415E0" w:rsidP="001415E0">
      <w:pPr>
        <w:rPr>
          <w:rFonts w:cstheme="minorHAnsi"/>
        </w:rPr>
      </w:pPr>
      <w:r w:rsidRPr="007A5A7B">
        <w:rPr>
          <w:rFonts w:cstheme="minorHAnsi"/>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447A0995" w14:textId="77777777" w:rsidR="001415E0" w:rsidRPr="007A5A7B" w:rsidRDefault="001415E0" w:rsidP="001415E0">
      <w:pPr>
        <w:rPr>
          <w:rFonts w:cstheme="minorHAnsi"/>
        </w:rPr>
      </w:pPr>
    </w:p>
    <w:p w14:paraId="18CE6E53"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10. Orders for Work, Goods and Services.</w:t>
      </w:r>
    </w:p>
    <w:p w14:paraId="426B2DC9" w14:textId="77777777" w:rsidR="001415E0" w:rsidRPr="007A5A7B" w:rsidRDefault="001415E0" w:rsidP="001415E0">
      <w:pPr>
        <w:rPr>
          <w:rFonts w:cstheme="minorHAnsi"/>
        </w:rPr>
      </w:pPr>
      <w:r w:rsidRPr="007A5A7B">
        <w:rPr>
          <w:rFonts w:cstheme="minorHAnsi"/>
        </w:rPr>
        <w:t xml:space="preserve">10.1. An official order or letter shall be issued for all work, </w:t>
      </w:r>
      <w:proofErr w:type="gramStart"/>
      <w:r w:rsidRPr="007A5A7B">
        <w:rPr>
          <w:rFonts w:cstheme="minorHAnsi"/>
        </w:rPr>
        <w:t>goods</w:t>
      </w:r>
      <w:proofErr w:type="gramEnd"/>
      <w:r w:rsidRPr="007A5A7B">
        <w:rPr>
          <w:rFonts w:cstheme="minorHAnsi"/>
        </w:rPr>
        <w:t xml:space="preserve"> and services unless a formal contract is to be prepared or an official order would be inappropriate. Copies of orders shall be retained.</w:t>
      </w:r>
    </w:p>
    <w:p w14:paraId="24C84460" w14:textId="77777777" w:rsidR="001415E0" w:rsidRPr="007A5A7B" w:rsidRDefault="001415E0" w:rsidP="001415E0">
      <w:pPr>
        <w:rPr>
          <w:rFonts w:cstheme="minorHAnsi"/>
        </w:rPr>
      </w:pPr>
      <w:r w:rsidRPr="007A5A7B">
        <w:rPr>
          <w:rFonts w:cstheme="minorHAnsi"/>
        </w:rPr>
        <w:t>10.2. Order books shall be controlled by the RFO.</w:t>
      </w:r>
    </w:p>
    <w:p w14:paraId="31F3CDE0" w14:textId="77777777" w:rsidR="001415E0" w:rsidRPr="007A5A7B" w:rsidRDefault="001415E0" w:rsidP="001415E0">
      <w:pPr>
        <w:rPr>
          <w:rFonts w:cstheme="minorHAnsi"/>
        </w:rPr>
      </w:pPr>
      <w:r w:rsidRPr="007A5A7B">
        <w:rPr>
          <w:rFonts w:cstheme="minorHAnsi"/>
        </w:rPr>
        <w:t xml:space="preserve">10.3. All members and officers are responsible for </w:t>
      </w:r>
      <w:proofErr w:type="gramStart"/>
      <w:r w:rsidRPr="007A5A7B">
        <w:rPr>
          <w:rFonts w:cstheme="minorHAnsi"/>
        </w:rPr>
        <w:t>obtaining value for money at all times</w:t>
      </w:r>
      <w:proofErr w:type="gramEnd"/>
      <w:r w:rsidRPr="007A5A7B">
        <w:rPr>
          <w:rFonts w:cstheme="minorHAnsi"/>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712DCA49" w14:textId="77777777" w:rsidR="001415E0" w:rsidRPr="007A5A7B" w:rsidRDefault="001415E0" w:rsidP="001415E0">
      <w:pPr>
        <w:rPr>
          <w:rFonts w:cstheme="minorHAnsi"/>
        </w:rPr>
      </w:pPr>
      <w:r w:rsidRPr="007A5A7B">
        <w:rPr>
          <w:rFonts w:cstheme="minorHAnsi"/>
        </w:rPr>
        <w:t>10.4. A member may not issue an official order or make any contract on behalf of the council.</w:t>
      </w:r>
    </w:p>
    <w:p w14:paraId="04B65067" w14:textId="77777777" w:rsidR="001415E0" w:rsidRPr="007A5A7B" w:rsidRDefault="001415E0" w:rsidP="001415E0">
      <w:pPr>
        <w:rPr>
          <w:rFonts w:cstheme="minorHAnsi"/>
        </w:rPr>
      </w:pPr>
      <w:r w:rsidRPr="007A5A7B">
        <w:rPr>
          <w:rFonts w:cstheme="minorHAnsi"/>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613738E3" w14:textId="77777777" w:rsidR="001415E0" w:rsidRPr="007A5A7B" w:rsidRDefault="001415E0" w:rsidP="001415E0">
      <w:pPr>
        <w:rPr>
          <w:rFonts w:cstheme="minorHAnsi"/>
        </w:rPr>
      </w:pPr>
    </w:p>
    <w:p w14:paraId="1E8E4285"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11. Contracts.</w:t>
      </w:r>
    </w:p>
    <w:p w14:paraId="529AAAED" w14:textId="77777777" w:rsidR="001415E0" w:rsidRPr="007A5A7B" w:rsidRDefault="001415E0" w:rsidP="001415E0">
      <w:pPr>
        <w:rPr>
          <w:rFonts w:cstheme="minorHAnsi"/>
        </w:rPr>
      </w:pPr>
      <w:r w:rsidRPr="007A5A7B">
        <w:rPr>
          <w:rFonts w:cstheme="minorHAnsi"/>
        </w:rPr>
        <w:t>11.1. Procedures as to contracts are laid down as follows:</w:t>
      </w:r>
    </w:p>
    <w:p w14:paraId="129C324C" w14:textId="77777777" w:rsidR="001415E0" w:rsidRPr="007A5A7B" w:rsidRDefault="001415E0" w:rsidP="001415E0">
      <w:pPr>
        <w:ind w:left="720"/>
        <w:rPr>
          <w:rFonts w:cstheme="minorHAnsi"/>
        </w:rPr>
      </w:pPr>
      <w:r w:rsidRPr="007A5A7B">
        <w:rPr>
          <w:rFonts w:cstheme="minorHAnsi"/>
        </w:rPr>
        <w:t>a) Every contract shall comply with these financial regulations, and no exceptions shall be made otherwise than in an emergency provided that this regulation need not apply to contracts which relate to items (i) to (vi) below:</w:t>
      </w:r>
    </w:p>
    <w:p w14:paraId="0D424C2E" w14:textId="77777777" w:rsidR="001415E0" w:rsidRPr="007A5A7B" w:rsidRDefault="001415E0" w:rsidP="001415E0">
      <w:pPr>
        <w:ind w:left="1440"/>
        <w:rPr>
          <w:rFonts w:cstheme="minorHAnsi"/>
        </w:rPr>
      </w:pPr>
      <w:r w:rsidRPr="007A5A7B">
        <w:rPr>
          <w:rFonts w:cstheme="minorHAnsi"/>
        </w:rPr>
        <w:t xml:space="preserve">i. for the supply of gas, electricity, water, </w:t>
      </w:r>
      <w:proofErr w:type="gramStart"/>
      <w:r w:rsidRPr="007A5A7B">
        <w:rPr>
          <w:rFonts w:cstheme="minorHAnsi"/>
        </w:rPr>
        <w:t>sewerage</w:t>
      </w:r>
      <w:proofErr w:type="gramEnd"/>
      <w:r w:rsidRPr="007A5A7B">
        <w:rPr>
          <w:rFonts w:cstheme="minorHAnsi"/>
        </w:rPr>
        <w:t xml:space="preserve"> and telephone services.</w:t>
      </w:r>
    </w:p>
    <w:p w14:paraId="43712786" w14:textId="77777777" w:rsidR="001415E0" w:rsidRPr="007A5A7B" w:rsidRDefault="001415E0" w:rsidP="001415E0">
      <w:pPr>
        <w:ind w:left="1440"/>
        <w:rPr>
          <w:rFonts w:cstheme="minorHAnsi"/>
        </w:rPr>
      </w:pPr>
      <w:r w:rsidRPr="007A5A7B">
        <w:rPr>
          <w:rFonts w:cstheme="minorHAnsi"/>
        </w:rPr>
        <w:t>ii. for specialist services such as are provided by legal professionals acting in disputes.</w:t>
      </w:r>
    </w:p>
    <w:p w14:paraId="67061CF7" w14:textId="77777777" w:rsidR="001415E0" w:rsidRPr="007A5A7B" w:rsidRDefault="001415E0" w:rsidP="001415E0">
      <w:pPr>
        <w:ind w:left="1440"/>
        <w:rPr>
          <w:rFonts w:cstheme="minorHAnsi"/>
        </w:rPr>
      </w:pPr>
      <w:r w:rsidRPr="007A5A7B">
        <w:rPr>
          <w:rFonts w:cstheme="minorHAnsi"/>
        </w:rPr>
        <w:t>iii. for work to be executed or goods or materials to be supplied which consist of repairs to or parts for existing machinery or equipment or plant.</w:t>
      </w:r>
    </w:p>
    <w:p w14:paraId="70920F09" w14:textId="77777777" w:rsidR="001415E0" w:rsidRPr="007A5A7B" w:rsidRDefault="001415E0" w:rsidP="001415E0">
      <w:pPr>
        <w:ind w:left="1440"/>
        <w:rPr>
          <w:rFonts w:cstheme="minorHAnsi"/>
        </w:rPr>
      </w:pPr>
      <w:r w:rsidRPr="007A5A7B">
        <w:rPr>
          <w:rFonts w:cstheme="minorHAnsi"/>
        </w:rPr>
        <w:t>iv. for work to be executed or goods or materials to be supplied which constitute an extension of an existing contract by the council.</w:t>
      </w:r>
    </w:p>
    <w:p w14:paraId="2E57CE46" w14:textId="77777777" w:rsidR="001415E0" w:rsidRPr="007A5A7B" w:rsidRDefault="001415E0" w:rsidP="001415E0">
      <w:pPr>
        <w:ind w:left="1440"/>
        <w:rPr>
          <w:rFonts w:cstheme="minorHAnsi"/>
        </w:rPr>
      </w:pPr>
      <w:r w:rsidRPr="007A5A7B">
        <w:rPr>
          <w:rFonts w:cstheme="minorHAnsi"/>
        </w:rPr>
        <w:t>v. for additional audit work of the external auditor up to an estimated value of £500 (</w:t>
      </w:r>
      <w:proofErr w:type="gramStart"/>
      <w:r w:rsidRPr="007A5A7B">
        <w:rPr>
          <w:rFonts w:cstheme="minorHAnsi"/>
        </w:rPr>
        <w:t>in excess of</w:t>
      </w:r>
      <w:proofErr w:type="gramEnd"/>
      <w:r w:rsidRPr="007A5A7B">
        <w:rPr>
          <w:rFonts w:cstheme="minorHAnsi"/>
        </w:rPr>
        <w:t xml:space="preserve"> this sum the Clerk and RFO shall act after consultation with the Chairman and Vice Chairman of council); and</w:t>
      </w:r>
    </w:p>
    <w:p w14:paraId="79910C99" w14:textId="77777777" w:rsidR="001415E0" w:rsidRPr="007A5A7B" w:rsidRDefault="001415E0" w:rsidP="001415E0">
      <w:pPr>
        <w:ind w:left="1440"/>
        <w:rPr>
          <w:rFonts w:cstheme="minorHAnsi"/>
        </w:rPr>
      </w:pPr>
      <w:r w:rsidRPr="007A5A7B">
        <w:rPr>
          <w:rFonts w:cstheme="minorHAnsi"/>
        </w:rPr>
        <w:t>vi. for goods or materials proposed to be purchased which are proprietary articles and / or are only sold at a fixed price.</w:t>
      </w:r>
    </w:p>
    <w:p w14:paraId="4C9D3A20" w14:textId="77777777" w:rsidR="001415E0" w:rsidRPr="007A5A7B" w:rsidRDefault="001415E0" w:rsidP="001415E0">
      <w:pPr>
        <w:ind w:left="720"/>
        <w:rPr>
          <w:rFonts w:cstheme="minorHAnsi"/>
        </w:rPr>
      </w:pPr>
      <w:r w:rsidRPr="007A5A7B">
        <w:rPr>
          <w:rFonts w:cstheme="minorHAnsi"/>
        </w:rPr>
        <w:t>b) Where the council intends to procure or award a public supply contract, public service contract or public works contract as defined by The Public Contracts Regulations 2015 (“the Regulations”) which is valued at £30,000 or more, the council shall comply with the relevant requirements of the Regulations.</w:t>
      </w:r>
    </w:p>
    <w:p w14:paraId="46CBB0DF" w14:textId="77777777" w:rsidR="001415E0" w:rsidRPr="007A5A7B" w:rsidRDefault="001415E0" w:rsidP="001415E0">
      <w:pPr>
        <w:ind w:left="720"/>
        <w:rPr>
          <w:rFonts w:cstheme="minorHAnsi"/>
        </w:rPr>
      </w:pPr>
      <w:r w:rsidRPr="007A5A7B">
        <w:rPr>
          <w:rFonts w:cstheme="minorHAnsi"/>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p>
    <w:p w14:paraId="0F4D2D49" w14:textId="77777777" w:rsidR="001415E0" w:rsidRPr="007A5A7B" w:rsidRDefault="001415E0" w:rsidP="001415E0">
      <w:pPr>
        <w:ind w:left="720"/>
        <w:rPr>
          <w:rFonts w:cstheme="minorHAnsi"/>
        </w:rPr>
      </w:pPr>
      <w:r w:rsidRPr="007A5A7B">
        <w:rPr>
          <w:rFonts w:cstheme="minorHAnsi"/>
        </w:rPr>
        <w:t>d) When applications are made to waive financial regulations relating to contracts to enable a price to be negotiated without competition the reason shall be embodied in a recommendation to the council.</w:t>
      </w:r>
    </w:p>
    <w:p w14:paraId="1ECF0DEE" w14:textId="77777777" w:rsidR="001415E0" w:rsidRPr="007A5A7B" w:rsidRDefault="001415E0" w:rsidP="001415E0">
      <w:pPr>
        <w:ind w:left="720"/>
        <w:rPr>
          <w:rFonts w:cstheme="minorHAnsi"/>
        </w:rPr>
      </w:pPr>
      <w:r w:rsidRPr="007A5A7B">
        <w:rPr>
          <w:rFonts w:cstheme="minorHAnsi"/>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08563716" w14:textId="77777777" w:rsidR="001415E0" w:rsidRPr="007A5A7B" w:rsidRDefault="001415E0" w:rsidP="001415E0">
      <w:pPr>
        <w:ind w:left="720"/>
        <w:rPr>
          <w:rFonts w:cstheme="minorHAnsi"/>
        </w:rPr>
      </w:pPr>
      <w:r w:rsidRPr="007A5A7B">
        <w:rPr>
          <w:rFonts w:cstheme="minorHAnsi"/>
        </w:rPr>
        <w:t>f) All sealed tenders shall be opened at the same time on the prescribed date by the Clerk in the presence of at least one member of council.</w:t>
      </w:r>
    </w:p>
    <w:p w14:paraId="6E8BEF60" w14:textId="77777777" w:rsidR="001415E0" w:rsidRPr="007A5A7B" w:rsidRDefault="001415E0" w:rsidP="001415E0">
      <w:pPr>
        <w:ind w:left="720"/>
        <w:rPr>
          <w:rFonts w:cstheme="minorHAnsi"/>
        </w:rPr>
      </w:pPr>
      <w:r w:rsidRPr="007A5A7B">
        <w:rPr>
          <w:rFonts w:cstheme="minorHAnsi"/>
        </w:rPr>
        <w:t>g) Any invitation to tender issued under this regulation shall be subject to the Council’s Standing Orders,</w:t>
      </w:r>
      <w:r w:rsidRPr="007A5A7B">
        <w:rPr>
          <w:rStyle w:val="FootnoteReference"/>
          <w:rFonts w:cstheme="minorHAnsi"/>
        </w:rPr>
        <w:footnoteReference w:id="2"/>
      </w:r>
      <w:r w:rsidRPr="007A5A7B">
        <w:rPr>
          <w:rFonts w:cstheme="minorHAnsi"/>
        </w:rPr>
        <w:t>18a - 18g and shall refer to the terms of the Bribery Act 2010.</w:t>
      </w:r>
    </w:p>
    <w:p w14:paraId="096B3269" w14:textId="77777777" w:rsidR="001415E0" w:rsidRPr="007A5A7B" w:rsidRDefault="001415E0" w:rsidP="001415E0">
      <w:pPr>
        <w:ind w:left="720"/>
        <w:rPr>
          <w:rFonts w:cstheme="minorHAnsi"/>
        </w:rPr>
      </w:pPr>
      <w:r w:rsidRPr="007A5A7B">
        <w:rPr>
          <w:rFonts w:cstheme="minorHAnsi"/>
        </w:rPr>
        <w:lastRenderedPageBreak/>
        <w:t>h) When it is to enter into a contract of less than £30,000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[£250] the Clerk or RFO shall strive to obtain 3 estimates. Otherwise, Regulation 10.3 above shall apply.</w:t>
      </w:r>
    </w:p>
    <w:p w14:paraId="7079956C" w14:textId="77777777" w:rsidR="001415E0" w:rsidRPr="007A5A7B" w:rsidRDefault="001415E0" w:rsidP="001415E0">
      <w:pPr>
        <w:ind w:left="720"/>
        <w:rPr>
          <w:rFonts w:cstheme="minorHAnsi"/>
        </w:rPr>
      </w:pPr>
      <w:r w:rsidRPr="007A5A7B">
        <w:rPr>
          <w:rFonts w:cstheme="minorHAnsi"/>
        </w:rPr>
        <w:t xml:space="preserve">i) The council shall not be obliged to accept the lowest or any tender, </w:t>
      </w:r>
      <w:proofErr w:type="gramStart"/>
      <w:r w:rsidRPr="007A5A7B">
        <w:rPr>
          <w:rFonts w:cstheme="minorHAnsi"/>
        </w:rPr>
        <w:t>quote</w:t>
      </w:r>
      <w:proofErr w:type="gramEnd"/>
      <w:r w:rsidRPr="007A5A7B">
        <w:rPr>
          <w:rFonts w:cstheme="minorHAnsi"/>
        </w:rPr>
        <w:t xml:space="preserve"> or estimate.</w:t>
      </w:r>
    </w:p>
    <w:p w14:paraId="036641AE" w14:textId="77777777" w:rsidR="001415E0" w:rsidRPr="007A5A7B" w:rsidRDefault="001415E0" w:rsidP="001415E0">
      <w:pPr>
        <w:ind w:left="720"/>
        <w:rPr>
          <w:rFonts w:cstheme="minorHAnsi"/>
        </w:rPr>
      </w:pPr>
      <w:r w:rsidRPr="007A5A7B">
        <w:rPr>
          <w:rFonts w:cstheme="minorHAnsi"/>
        </w:rPr>
        <w:t xml:space="preserve">j) Should it occur that the council, or duly delegated committee, does not accept any tender, quote or estimate, the work is not </w:t>
      </w:r>
      <w:proofErr w:type="gramStart"/>
      <w:r w:rsidRPr="007A5A7B">
        <w:rPr>
          <w:rFonts w:cstheme="minorHAnsi"/>
        </w:rPr>
        <w:t>allocated</w:t>
      </w:r>
      <w:proofErr w:type="gramEnd"/>
      <w:r w:rsidRPr="007A5A7B">
        <w:rPr>
          <w:rFonts w:cstheme="minorHAnsi"/>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04F263FE" w14:textId="77777777" w:rsidR="001415E0" w:rsidRPr="007A5A7B" w:rsidRDefault="001415E0" w:rsidP="001415E0">
      <w:pPr>
        <w:rPr>
          <w:rFonts w:cstheme="minorHAnsi"/>
          <w:b/>
        </w:rPr>
      </w:pPr>
    </w:p>
    <w:p w14:paraId="61F2A817"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12. Payments Under Contracts for Building or Other Construction Works.</w:t>
      </w:r>
    </w:p>
    <w:p w14:paraId="352769A0" w14:textId="77777777" w:rsidR="001415E0" w:rsidRPr="007A5A7B" w:rsidRDefault="001415E0" w:rsidP="001415E0">
      <w:pPr>
        <w:rPr>
          <w:rFonts w:cstheme="minorHAnsi"/>
        </w:rPr>
      </w:pPr>
      <w:r w:rsidRPr="007A5A7B">
        <w:rPr>
          <w:rFonts w:cstheme="minorHAnsi"/>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440BEED9" w14:textId="77777777" w:rsidR="001415E0" w:rsidRPr="007A5A7B" w:rsidRDefault="001415E0" w:rsidP="001415E0">
      <w:pPr>
        <w:rPr>
          <w:rFonts w:cstheme="minorHAnsi"/>
        </w:rPr>
      </w:pPr>
      <w:r w:rsidRPr="007A5A7B">
        <w:rPr>
          <w:rFonts w:cstheme="minorHAnsi"/>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18D6DEDD" w14:textId="77777777" w:rsidR="001415E0" w:rsidRPr="007A5A7B" w:rsidRDefault="001415E0" w:rsidP="001415E0">
      <w:pPr>
        <w:rPr>
          <w:rFonts w:cstheme="minorHAnsi"/>
        </w:rPr>
      </w:pPr>
      <w:r w:rsidRPr="007A5A7B">
        <w:rPr>
          <w:rFonts w:cstheme="minorHAnsi"/>
        </w:rPr>
        <w:t>12.3. Any variation to a contract or addition to or omission from a contract must be approved by the council and Clerk to the contractor in writing, the council being informed where the final cost is likely to exceed the financial provision.</w:t>
      </w:r>
    </w:p>
    <w:p w14:paraId="06308A92" w14:textId="77777777" w:rsidR="001415E0" w:rsidRPr="007A5A7B" w:rsidRDefault="001415E0" w:rsidP="001415E0">
      <w:pPr>
        <w:rPr>
          <w:rFonts w:cstheme="minorHAnsi"/>
        </w:rPr>
      </w:pPr>
    </w:p>
    <w:p w14:paraId="0F40C50E"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13. Stores and Equipment.</w:t>
      </w:r>
    </w:p>
    <w:p w14:paraId="42D45E89" w14:textId="77777777" w:rsidR="001415E0" w:rsidRPr="007A5A7B" w:rsidRDefault="001415E0" w:rsidP="001415E0">
      <w:pPr>
        <w:rPr>
          <w:rFonts w:cstheme="minorHAnsi"/>
        </w:rPr>
      </w:pPr>
      <w:r w:rsidRPr="007A5A7B">
        <w:rPr>
          <w:rFonts w:cstheme="minorHAnsi"/>
        </w:rPr>
        <w:t>13.1. The clerk shall be responsible for the care and custody of stores and equipment.</w:t>
      </w:r>
    </w:p>
    <w:p w14:paraId="683B8D4D" w14:textId="77777777" w:rsidR="001415E0" w:rsidRPr="007A5A7B" w:rsidRDefault="001415E0" w:rsidP="001415E0">
      <w:pPr>
        <w:rPr>
          <w:rFonts w:cstheme="minorHAnsi"/>
        </w:rPr>
      </w:pPr>
      <w:r w:rsidRPr="007A5A7B">
        <w:rPr>
          <w:rFonts w:cstheme="minorHAnsi"/>
        </w:rPr>
        <w:t xml:space="preserve">13.2. Delivery notes shall be obtained in respect of all goods received into </w:t>
      </w:r>
      <w:proofErr w:type="gramStart"/>
      <w:r w:rsidRPr="007A5A7B">
        <w:rPr>
          <w:rFonts w:cstheme="minorHAnsi"/>
        </w:rPr>
        <w:t>store</w:t>
      </w:r>
      <w:proofErr w:type="gramEnd"/>
      <w:r w:rsidRPr="007A5A7B">
        <w:rPr>
          <w:rFonts w:cstheme="minorHAnsi"/>
        </w:rPr>
        <w:t xml:space="preserve"> or otherwise delivered and goods must be checked as to order and quality at the time delivery is made.</w:t>
      </w:r>
    </w:p>
    <w:p w14:paraId="4FA8B384" w14:textId="77777777" w:rsidR="001415E0" w:rsidRPr="007A5A7B" w:rsidRDefault="001415E0" w:rsidP="001415E0">
      <w:pPr>
        <w:rPr>
          <w:rFonts w:cstheme="minorHAnsi"/>
        </w:rPr>
      </w:pPr>
      <w:r w:rsidRPr="007A5A7B">
        <w:rPr>
          <w:rFonts w:cstheme="minorHAnsi"/>
        </w:rPr>
        <w:t>13.3. Stocks shall be kept at the minimum levels consistent with operational requirements.</w:t>
      </w:r>
    </w:p>
    <w:p w14:paraId="15FBA20D" w14:textId="77777777" w:rsidR="001415E0" w:rsidRPr="007A5A7B" w:rsidRDefault="001415E0" w:rsidP="001415E0">
      <w:pPr>
        <w:rPr>
          <w:rFonts w:cstheme="minorHAnsi"/>
        </w:rPr>
      </w:pPr>
    </w:p>
    <w:p w14:paraId="7184910E"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14. Assets, Properties and Estates.</w:t>
      </w:r>
    </w:p>
    <w:p w14:paraId="05BDB91B" w14:textId="77777777" w:rsidR="001415E0" w:rsidRPr="007A5A7B" w:rsidRDefault="001415E0" w:rsidP="001415E0">
      <w:pPr>
        <w:rPr>
          <w:rFonts w:cstheme="minorHAnsi"/>
        </w:rPr>
      </w:pPr>
      <w:r w:rsidRPr="007A5A7B">
        <w:rPr>
          <w:rFonts w:cstheme="minorHAnsi"/>
        </w:rPr>
        <w:t>14.1. The RFO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A72ED64" w14:textId="77777777" w:rsidR="001415E0" w:rsidRPr="007A5A7B" w:rsidRDefault="001415E0" w:rsidP="001415E0">
      <w:pPr>
        <w:rPr>
          <w:rFonts w:cstheme="minorHAnsi"/>
        </w:rPr>
      </w:pPr>
      <w:r w:rsidRPr="007A5A7B">
        <w:rPr>
          <w:rFonts w:cstheme="minorHAnsi"/>
        </w:rPr>
        <w:t xml:space="preserve">14.2. No tangible moveable property shall be purchased or otherwise acquired, sold, </w:t>
      </w:r>
      <w:proofErr w:type="gramStart"/>
      <w:r w:rsidRPr="007A5A7B">
        <w:rPr>
          <w:rFonts w:cstheme="minorHAnsi"/>
        </w:rPr>
        <w:t>leased</w:t>
      </w:r>
      <w:proofErr w:type="gramEnd"/>
      <w:r w:rsidRPr="007A5A7B">
        <w:rPr>
          <w:rFonts w:cstheme="minorHAnsi"/>
        </w:rPr>
        <w:t xml:space="preserve"> or otherwise disposed of, without the authority of the council, together with any other consents required by law, save where the estimated value of any one item of tangible movable property does not exceed £250.</w:t>
      </w:r>
    </w:p>
    <w:p w14:paraId="0609F218" w14:textId="77777777" w:rsidR="001415E0" w:rsidRPr="007A5A7B" w:rsidRDefault="001415E0" w:rsidP="001415E0">
      <w:pPr>
        <w:rPr>
          <w:rFonts w:cstheme="minorHAnsi"/>
        </w:rPr>
      </w:pPr>
      <w:r w:rsidRPr="007A5A7B">
        <w:rPr>
          <w:rFonts w:cstheme="minorHAnsi"/>
        </w:rPr>
        <w:lastRenderedPageBreak/>
        <w:t xml:space="preserve">14.3. No real property (interests in land) shall be sold, </w:t>
      </w:r>
      <w:proofErr w:type="gramStart"/>
      <w:r w:rsidRPr="007A5A7B">
        <w:rPr>
          <w:rFonts w:cstheme="minorHAnsi"/>
        </w:rPr>
        <w:t>leased</w:t>
      </w:r>
      <w:proofErr w:type="gramEnd"/>
      <w:r w:rsidRPr="007A5A7B">
        <w:rPr>
          <w:rFonts w:cstheme="minorHAnsi"/>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46993140" w14:textId="77777777" w:rsidR="001415E0" w:rsidRPr="007A5A7B" w:rsidRDefault="001415E0" w:rsidP="001415E0">
      <w:pPr>
        <w:rPr>
          <w:rFonts w:cstheme="minorHAnsi"/>
        </w:rPr>
      </w:pPr>
      <w:r w:rsidRPr="007A5A7B">
        <w:rPr>
          <w:rFonts w:cstheme="minorHAnsi"/>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7E03365E" w14:textId="77777777" w:rsidR="001415E0" w:rsidRPr="007A5A7B" w:rsidRDefault="001415E0" w:rsidP="001415E0">
      <w:pPr>
        <w:rPr>
          <w:rFonts w:cstheme="minorHAnsi"/>
        </w:rPr>
      </w:pPr>
      <w:r w:rsidRPr="007A5A7B">
        <w:rPr>
          <w:rFonts w:cstheme="minorHAnsi"/>
        </w:rPr>
        <w:t xml:space="preserve">14.5. </w:t>
      </w:r>
      <w:proofErr w:type="gramStart"/>
      <w:r w:rsidRPr="007A5A7B">
        <w:rPr>
          <w:rFonts w:cstheme="minorHAnsi"/>
        </w:rPr>
        <w:t>Subject only</w:t>
      </w:r>
      <w:proofErr w:type="gramEnd"/>
      <w:r w:rsidRPr="007A5A7B">
        <w:rPr>
          <w:rFonts w:cstheme="minorHAnsi"/>
        </w:rPr>
        <w:t xml:space="preserve"> to the limit set in Regulation 14.2 above, no tangible moveable property shall be purchased or acquired without the authority of the full council. In each case a report in writing shall be provided to </w:t>
      </w:r>
      <w:proofErr w:type="gramStart"/>
      <w:r w:rsidRPr="007A5A7B">
        <w:rPr>
          <w:rFonts w:cstheme="minorHAnsi"/>
        </w:rPr>
        <w:t>council</w:t>
      </w:r>
      <w:proofErr w:type="gramEnd"/>
      <w:r w:rsidRPr="007A5A7B">
        <w:rPr>
          <w:rFonts w:cstheme="minorHAnsi"/>
        </w:rPr>
        <w:t xml:space="preserve"> with a full business case.</w:t>
      </w:r>
    </w:p>
    <w:p w14:paraId="5C49B759" w14:textId="77777777" w:rsidR="001415E0" w:rsidRPr="007A5A7B" w:rsidRDefault="001415E0" w:rsidP="001415E0">
      <w:pPr>
        <w:rPr>
          <w:rFonts w:cstheme="minorHAnsi"/>
        </w:rPr>
      </w:pPr>
      <w:r w:rsidRPr="007A5A7B">
        <w:rPr>
          <w:rFonts w:cstheme="minorHAnsi"/>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130BAD46"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15. Insurance.</w:t>
      </w:r>
    </w:p>
    <w:p w14:paraId="42030509" w14:textId="77777777" w:rsidR="001415E0" w:rsidRPr="007A5A7B" w:rsidRDefault="001415E0" w:rsidP="001415E0">
      <w:pPr>
        <w:rPr>
          <w:rFonts w:cstheme="minorHAnsi"/>
        </w:rPr>
      </w:pPr>
      <w:r w:rsidRPr="007A5A7B">
        <w:rPr>
          <w:rFonts w:cstheme="minorHAnsi"/>
        </w:rPr>
        <w:t>15.1. Following the annual risk assessment (per Regulation 17), the RFO shall affect all insurances and negotiate all claims on the council's insurers.</w:t>
      </w:r>
    </w:p>
    <w:p w14:paraId="08E5035D" w14:textId="77777777" w:rsidR="001415E0" w:rsidRPr="007A5A7B" w:rsidRDefault="001415E0" w:rsidP="001415E0">
      <w:pPr>
        <w:rPr>
          <w:rFonts w:cstheme="minorHAnsi"/>
        </w:rPr>
      </w:pPr>
      <w:r w:rsidRPr="007A5A7B">
        <w:rPr>
          <w:rFonts w:cstheme="minorHAnsi"/>
        </w:rPr>
        <w:t>15.3. The RFO shall keep a record of all insurances effected by the council and the property and risks covered thereby and annually review it.</w:t>
      </w:r>
    </w:p>
    <w:p w14:paraId="54BEB923" w14:textId="77777777" w:rsidR="001415E0" w:rsidRPr="007A5A7B" w:rsidRDefault="001415E0" w:rsidP="001415E0">
      <w:pPr>
        <w:rPr>
          <w:rFonts w:cstheme="minorHAnsi"/>
        </w:rPr>
      </w:pPr>
      <w:r w:rsidRPr="007A5A7B">
        <w:rPr>
          <w:rFonts w:cstheme="minorHAnsi"/>
        </w:rPr>
        <w:t>15.4. The RFO shall be notified of any loss liability or damage or of any event likely to lead to a claim and shall report these to council at the next available meeting.</w:t>
      </w:r>
    </w:p>
    <w:p w14:paraId="33D14FF4" w14:textId="77777777" w:rsidR="001415E0" w:rsidRPr="007A5A7B" w:rsidRDefault="001415E0" w:rsidP="001415E0">
      <w:pPr>
        <w:rPr>
          <w:rFonts w:cstheme="minorHAnsi"/>
        </w:rPr>
      </w:pPr>
      <w:r w:rsidRPr="007A5A7B">
        <w:rPr>
          <w:rFonts w:cstheme="minorHAnsi"/>
        </w:rPr>
        <w:t>15.5. All appropriate members and employees of the council shall be included in a suitable form of security or fidelity guarantee insurance which shall cover the maximum risk exposure as determined annually by the council.</w:t>
      </w:r>
    </w:p>
    <w:p w14:paraId="7FF50E1E" w14:textId="77777777" w:rsidR="001415E0" w:rsidRPr="007A5A7B" w:rsidRDefault="001415E0" w:rsidP="001415E0">
      <w:pPr>
        <w:rPr>
          <w:rFonts w:cstheme="minorHAnsi"/>
        </w:rPr>
      </w:pPr>
    </w:p>
    <w:p w14:paraId="772B83DD"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16. Charities.</w:t>
      </w:r>
    </w:p>
    <w:p w14:paraId="5B6EB5F0" w14:textId="77777777" w:rsidR="001415E0" w:rsidRPr="007A5A7B" w:rsidRDefault="001415E0" w:rsidP="001415E0">
      <w:pPr>
        <w:rPr>
          <w:rFonts w:cstheme="minorHAnsi"/>
        </w:rPr>
      </w:pPr>
      <w:r w:rsidRPr="007A5A7B">
        <w:rPr>
          <w:rFonts w:cstheme="minorHAnsi"/>
        </w:rPr>
        <w:t>16.1. Where the council is sole managing trustee of a charitable body the RFO shall ensure that separate accounts are kept of the funds held on charitable trusts and separate financial reports made in such form as shall be appropriate, in accordance with Charity Law and legislation, or as determined by the Charity Commission. The RFO shall arrange for any audit or independent examination as may be required by Charity Law or any Governing Document.</w:t>
      </w:r>
    </w:p>
    <w:p w14:paraId="41468D62" w14:textId="77777777" w:rsidR="001415E0" w:rsidRPr="007A5A7B" w:rsidRDefault="001415E0" w:rsidP="001415E0">
      <w:pPr>
        <w:rPr>
          <w:rFonts w:cstheme="minorHAnsi"/>
        </w:rPr>
      </w:pPr>
    </w:p>
    <w:p w14:paraId="4AAAB03C"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17. Risk Management.</w:t>
      </w:r>
    </w:p>
    <w:p w14:paraId="1137BA27" w14:textId="77777777" w:rsidR="001415E0" w:rsidRPr="007A5A7B" w:rsidRDefault="001415E0" w:rsidP="001415E0">
      <w:pPr>
        <w:rPr>
          <w:rFonts w:cstheme="minorHAnsi"/>
        </w:rPr>
      </w:pPr>
      <w:r w:rsidRPr="007A5A7B">
        <w:rPr>
          <w:rFonts w:cstheme="minorHAnsi"/>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21ED212B" w14:textId="77777777" w:rsidR="001415E0" w:rsidRPr="007A5A7B" w:rsidRDefault="001415E0" w:rsidP="001415E0">
      <w:pPr>
        <w:rPr>
          <w:rFonts w:cstheme="minorHAnsi"/>
        </w:rPr>
      </w:pPr>
      <w:r w:rsidRPr="007A5A7B">
        <w:rPr>
          <w:rFonts w:cstheme="minorHAnsi"/>
        </w:rPr>
        <w:t xml:space="preserve">17.2. When considering any new activity, the Clerk shall prepare a draft risk assessment including risk management proposals for consideration and adoption by the council. </w:t>
      </w:r>
    </w:p>
    <w:p w14:paraId="211E2E8A" w14:textId="77777777" w:rsidR="001415E0" w:rsidRPr="007A5A7B" w:rsidRDefault="001415E0" w:rsidP="001415E0">
      <w:pPr>
        <w:rPr>
          <w:rFonts w:cstheme="minorHAnsi"/>
        </w:rPr>
      </w:pPr>
    </w:p>
    <w:p w14:paraId="1DEC154A" w14:textId="77777777" w:rsidR="001415E0" w:rsidRPr="007A5A7B" w:rsidRDefault="001415E0" w:rsidP="001415E0">
      <w:pPr>
        <w:pStyle w:val="Heading3"/>
        <w:rPr>
          <w:rFonts w:asciiTheme="minorHAnsi" w:hAnsiTheme="minorHAnsi" w:cstheme="minorHAnsi"/>
          <w:color w:val="auto"/>
          <w:u w:val="single"/>
        </w:rPr>
      </w:pPr>
      <w:r w:rsidRPr="007A5A7B">
        <w:rPr>
          <w:rFonts w:asciiTheme="minorHAnsi" w:hAnsiTheme="minorHAnsi" w:cstheme="minorHAnsi"/>
          <w:color w:val="auto"/>
          <w:u w:val="single"/>
        </w:rPr>
        <w:t>18. Suspension and Revision of Financial Regulations.</w:t>
      </w:r>
    </w:p>
    <w:p w14:paraId="04F9715B" w14:textId="77777777" w:rsidR="001415E0" w:rsidRPr="007A5A7B" w:rsidRDefault="001415E0" w:rsidP="001415E0">
      <w:pPr>
        <w:rPr>
          <w:rFonts w:cstheme="minorHAnsi"/>
          <w:b/>
        </w:rPr>
      </w:pPr>
      <w:r w:rsidRPr="007A5A7B">
        <w:rPr>
          <w:rFonts w:cstheme="minorHAnsi"/>
        </w:rPr>
        <w:t xml:space="preserve">18.1. It shall be the duty of the council to review the Financial Regulations of the council from time to time. The Clerk shall </w:t>
      </w:r>
      <w:proofErr w:type="gramStart"/>
      <w:r w:rsidRPr="007A5A7B">
        <w:rPr>
          <w:rFonts w:cstheme="minorHAnsi"/>
        </w:rPr>
        <w:t>make arrangements</w:t>
      </w:r>
      <w:proofErr w:type="gramEnd"/>
      <w:r w:rsidRPr="007A5A7B">
        <w:rPr>
          <w:rFonts w:cstheme="minorHAnsi"/>
        </w:rPr>
        <w:t xml:space="preserve"> to monitor changes in legislation or proper practices and shall advise the council of any requirement for a consequential amendment to these Financial Regulations.</w:t>
      </w:r>
    </w:p>
    <w:p w14:paraId="707E6FBF" w14:textId="77777777" w:rsidR="001415E0" w:rsidRPr="007A5A7B" w:rsidRDefault="001415E0" w:rsidP="001415E0">
      <w:pPr>
        <w:rPr>
          <w:rFonts w:cstheme="minorHAnsi"/>
        </w:rPr>
      </w:pPr>
      <w:r w:rsidRPr="007A5A7B">
        <w:rPr>
          <w:rFonts w:cstheme="minorHAnsi"/>
        </w:rPr>
        <w:t xml:space="preserve">18.2. The council may, by resolution of the council duly notified prior to the relevant meeting of council, suspend any part of these Financial Regulations </w:t>
      </w:r>
      <w:proofErr w:type="gramStart"/>
      <w:r w:rsidRPr="007A5A7B">
        <w:rPr>
          <w:rFonts w:cstheme="minorHAnsi"/>
        </w:rPr>
        <w:t>provided that</w:t>
      </w:r>
      <w:proofErr w:type="gramEnd"/>
      <w:r w:rsidRPr="007A5A7B">
        <w:rPr>
          <w:rFonts w:cstheme="minorHAnsi"/>
        </w:rPr>
        <w:t xml:space="preserve"> reasons for the suspension are recorded and that an assessment of the risks arising has been drawn up and presented in advance to all members of council.</w:t>
      </w:r>
    </w:p>
    <w:p w14:paraId="3D91DB5D" w14:textId="77777777" w:rsidR="001415E0" w:rsidRPr="00274C1F" w:rsidRDefault="001415E0" w:rsidP="001415E0">
      <w:pPr>
        <w:rPr>
          <w:rFonts w:ascii="Arial" w:hAnsi="Arial" w:cs="Arial"/>
          <w:bCs/>
        </w:rPr>
      </w:pPr>
    </w:p>
    <w:p w14:paraId="1F9944B2" w14:textId="77777777" w:rsidR="001415E0" w:rsidRDefault="001415E0" w:rsidP="001415E0">
      <w:pPr>
        <w:rPr>
          <w:rFonts w:eastAsia="Arial"/>
        </w:rPr>
      </w:pPr>
    </w:p>
    <w:p w14:paraId="55ED2632" w14:textId="77777777" w:rsidR="001415E0" w:rsidRDefault="001415E0" w:rsidP="001415E0">
      <w:pPr>
        <w:rPr>
          <w:rFonts w:eastAsia="Arial"/>
        </w:rPr>
      </w:pPr>
    </w:p>
    <w:p w14:paraId="05DF3B96" w14:textId="77777777" w:rsidR="001415E0" w:rsidRDefault="001415E0" w:rsidP="001415E0">
      <w:pPr>
        <w:rPr>
          <w:rFonts w:eastAsia="Arial"/>
        </w:rPr>
      </w:pPr>
    </w:p>
    <w:p w14:paraId="5FFDA0CA" w14:textId="77777777" w:rsidR="001415E0" w:rsidRDefault="001415E0" w:rsidP="001415E0">
      <w:pPr>
        <w:rPr>
          <w:rFonts w:eastAsia="Arial"/>
        </w:rPr>
      </w:pPr>
    </w:p>
    <w:p w14:paraId="200E412C" w14:textId="77777777" w:rsidR="001415E0" w:rsidRDefault="001415E0" w:rsidP="001415E0">
      <w:pPr>
        <w:rPr>
          <w:rFonts w:eastAsia="Arial"/>
        </w:rPr>
      </w:pPr>
    </w:p>
    <w:p w14:paraId="5DE6FC04" w14:textId="77777777" w:rsidR="001415E0" w:rsidRDefault="001415E0" w:rsidP="001415E0">
      <w:pPr>
        <w:rPr>
          <w:rFonts w:eastAsia="Arial"/>
        </w:rPr>
      </w:pPr>
    </w:p>
    <w:p w14:paraId="015F06CA" w14:textId="77777777" w:rsidR="001415E0" w:rsidRDefault="001415E0" w:rsidP="001415E0">
      <w:pPr>
        <w:rPr>
          <w:rFonts w:eastAsia="Arial"/>
        </w:rPr>
      </w:pPr>
    </w:p>
    <w:p w14:paraId="359424FC" w14:textId="77777777" w:rsidR="001415E0" w:rsidRDefault="001415E0" w:rsidP="001415E0">
      <w:pPr>
        <w:rPr>
          <w:rFonts w:eastAsia="Arial"/>
        </w:rPr>
      </w:pPr>
    </w:p>
    <w:p w14:paraId="0F5BBAD5" w14:textId="77777777" w:rsidR="001415E0" w:rsidRDefault="001415E0" w:rsidP="001415E0">
      <w:pPr>
        <w:rPr>
          <w:rFonts w:eastAsia="Arial"/>
        </w:rPr>
      </w:pPr>
    </w:p>
    <w:p w14:paraId="4D1B2FCE" w14:textId="77777777" w:rsidR="001415E0" w:rsidRDefault="001415E0" w:rsidP="001415E0">
      <w:pPr>
        <w:rPr>
          <w:rFonts w:eastAsia="Arial"/>
        </w:rPr>
      </w:pPr>
    </w:p>
    <w:p w14:paraId="2705D50B" w14:textId="77777777" w:rsidR="001415E0" w:rsidRDefault="001415E0" w:rsidP="001415E0">
      <w:pPr>
        <w:rPr>
          <w:rFonts w:eastAsia="Arial"/>
        </w:rPr>
      </w:pPr>
    </w:p>
    <w:p w14:paraId="25CACD5B" w14:textId="77777777" w:rsidR="001415E0" w:rsidRDefault="001415E0" w:rsidP="001415E0">
      <w:pPr>
        <w:rPr>
          <w:rFonts w:eastAsia="Arial"/>
        </w:rPr>
      </w:pPr>
    </w:p>
    <w:p w14:paraId="7034E509" w14:textId="77777777" w:rsidR="001415E0" w:rsidRDefault="001415E0" w:rsidP="001415E0">
      <w:pPr>
        <w:rPr>
          <w:rFonts w:eastAsia="Arial"/>
        </w:rPr>
      </w:pPr>
    </w:p>
    <w:p w14:paraId="38438753" w14:textId="77777777" w:rsidR="001415E0" w:rsidRDefault="001415E0" w:rsidP="001415E0">
      <w:pPr>
        <w:rPr>
          <w:rFonts w:eastAsia="Arial"/>
        </w:rPr>
      </w:pPr>
    </w:p>
    <w:p w14:paraId="11AB5B23" w14:textId="77777777" w:rsidR="001415E0" w:rsidRDefault="001415E0" w:rsidP="001415E0">
      <w:pPr>
        <w:rPr>
          <w:rFonts w:eastAsia="Arial"/>
        </w:rPr>
      </w:pPr>
    </w:p>
    <w:p w14:paraId="75D41B56" w14:textId="77777777" w:rsidR="001415E0" w:rsidRDefault="001415E0" w:rsidP="001415E0">
      <w:pPr>
        <w:rPr>
          <w:rFonts w:eastAsia="Arial"/>
        </w:rPr>
      </w:pPr>
    </w:p>
    <w:p w14:paraId="6529B956" w14:textId="77777777" w:rsidR="001415E0" w:rsidRDefault="001415E0" w:rsidP="001415E0">
      <w:pPr>
        <w:tabs>
          <w:tab w:val="left" w:pos="1236"/>
        </w:tabs>
        <w:rPr>
          <w:rFonts w:eastAsia="Arial"/>
        </w:rPr>
      </w:pPr>
      <w:r>
        <w:rPr>
          <w:rFonts w:eastAsia="Arial"/>
        </w:rPr>
        <w:tab/>
      </w:r>
    </w:p>
    <w:p w14:paraId="0CB80544" w14:textId="77777777" w:rsidR="001415E0" w:rsidRDefault="001415E0" w:rsidP="001415E0">
      <w:pPr>
        <w:rPr>
          <w:rFonts w:eastAsia="Arial"/>
        </w:rPr>
      </w:pPr>
    </w:p>
    <w:p w14:paraId="0AAEC032" w14:textId="77777777" w:rsidR="001415E0" w:rsidRDefault="001415E0" w:rsidP="001415E0">
      <w:pPr>
        <w:rPr>
          <w:rFonts w:eastAsia="Arial"/>
        </w:rPr>
      </w:pPr>
    </w:p>
    <w:p w14:paraId="6D10045F" w14:textId="77777777" w:rsidR="001415E0" w:rsidRDefault="001415E0" w:rsidP="001415E0">
      <w:pPr>
        <w:rPr>
          <w:rFonts w:eastAsia="Arial"/>
        </w:rPr>
      </w:pPr>
    </w:p>
    <w:p w14:paraId="1A8491EC" w14:textId="77777777" w:rsidR="001415E0" w:rsidRDefault="001415E0" w:rsidP="001415E0">
      <w:pPr>
        <w:rPr>
          <w:rFonts w:eastAsia="Arial"/>
        </w:rPr>
      </w:pPr>
    </w:p>
    <w:p w14:paraId="6ADEC34E" w14:textId="77777777" w:rsidR="001415E0" w:rsidRDefault="001415E0" w:rsidP="001415E0">
      <w:pPr>
        <w:rPr>
          <w:rFonts w:eastAsia="Arial"/>
        </w:rPr>
      </w:pPr>
    </w:p>
    <w:p w14:paraId="62D71C6A" w14:textId="77777777" w:rsidR="001415E0" w:rsidRDefault="001415E0" w:rsidP="001415E0">
      <w:pPr>
        <w:rPr>
          <w:rFonts w:eastAsia="Arial"/>
        </w:rPr>
      </w:pPr>
    </w:p>
    <w:p w14:paraId="7EF7667E" w14:textId="5E685022" w:rsidR="001415E0" w:rsidRPr="00B02E4B" w:rsidRDefault="001415E0" w:rsidP="001415E0">
      <w:pPr>
        <w:widowControl w:val="0"/>
        <w:autoSpaceDE w:val="0"/>
        <w:autoSpaceDN w:val="0"/>
        <w:spacing w:after="0" w:line="240" w:lineRule="auto"/>
        <w:outlineLvl w:val="0"/>
        <w:rPr>
          <w:rFonts w:ascii="Calibri Light" w:eastAsia="Arial" w:hAnsi="Calibri Light" w:cs="Calibri Light"/>
          <w:b/>
          <w:bCs/>
          <w:sz w:val="36"/>
          <w:szCs w:val="36"/>
          <w:u w:val="single"/>
        </w:rPr>
      </w:pPr>
      <w:r w:rsidRPr="00B02E4B">
        <w:rPr>
          <w:rFonts w:ascii="Calibri Light" w:eastAsia="Arial" w:hAnsi="Calibri Light" w:cs="Calibri Light"/>
          <w:b/>
          <w:bCs/>
          <w:sz w:val="36"/>
          <w:szCs w:val="36"/>
          <w:u w:val="single"/>
        </w:rPr>
        <w:lastRenderedPageBreak/>
        <w:t>Ockbrook and Borrowash Parish Council</w:t>
      </w:r>
    </w:p>
    <w:p w14:paraId="7423E3FC" w14:textId="77777777" w:rsidR="001415E0" w:rsidRPr="00B02E4B" w:rsidRDefault="001415E0" w:rsidP="001415E0">
      <w:pPr>
        <w:keepNext/>
        <w:keepLines/>
        <w:widowControl w:val="0"/>
        <w:autoSpaceDE w:val="0"/>
        <w:autoSpaceDN w:val="0"/>
        <w:spacing w:before="40" w:after="0" w:line="240" w:lineRule="auto"/>
        <w:outlineLvl w:val="1"/>
        <w:rPr>
          <w:rFonts w:ascii="Calibri Light" w:eastAsia="Times New Roman" w:hAnsi="Calibri Light" w:cs="Times New Roman"/>
          <w:sz w:val="28"/>
          <w:szCs w:val="28"/>
          <w:u w:val="single"/>
        </w:rPr>
      </w:pPr>
      <w:r w:rsidRPr="00B02E4B">
        <w:rPr>
          <w:rFonts w:ascii="Calibri Light" w:eastAsia="Times New Roman" w:hAnsi="Calibri Light" w:cs="Times New Roman"/>
          <w:sz w:val="28"/>
          <w:szCs w:val="28"/>
          <w:u w:val="single"/>
        </w:rPr>
        <w:t>Code of conduct.</w:t>
      </w:r>
    </w:p>
    <w:p w14:paraId="1FEE3043" w14:textId="77777777" w:rsidR="001415E0" w:rsidRPr="00B02E4B" w:rsidRDefault="001415E0" w:rsidP="001415E0">
      <w:pPr>
        <w:widowControl w:val="0"/>
        <w:autoSpaceDE w:val="0"/>
        <w:autoSpaceDN w:val="0"/>
        <w:spacing w:before="1" w:after="0" w:line="240" w:lineRule="auto"/>
        <w:rPr>
          <w:rFonts w:ascii="Arial" w:eastAsia="Arial" w:hAnsi="Arial" w:cs="Arial"/>
          <w:b/>
          <w:sz w:val="24"/>
          <w:szCs w:val="24"/>
        </w:rPr>
      </w:pPr>
    </w:p>
    <w:p w14:paraId="0FBE3B9B" w14:textId="77777777" w:rsidR="001415E0" w:rsidRPr="00B02E4B" w:rsidRDefault="001415E0" w:rsidP="001415E0">
      <w:pPr>
        <w:widowControl w:val="0"/>
        <w:autoSpaceDE w:val="0"/>
        <w:autoSpaceDN w:val="0"/>
        <w:spacing w:after="0" w:line="240" w:lineRule="auto"/>
        <w:ind w:right="221"/>
        <w:rPr>
          <w:rFonts w:ascii="Calibri" w:eastAsia="Arial" w:hAnsi="Calibri" w:cs="Calibri"/>
          <w:sz w:val="24"/>
          <w:szCs w:val="24"/>
        </w:rPr>
      </w:pPr>
      <w:r w:rsidRPr="00B02E4B">
        <w:rPr>
          <w:rFonts w:ascii="Calibri" w:eastAsia="Arial" w:hAnsi="Calibri" w:cs="Calibri"/>
          <w:sz w:val="24"/>
          <w:szCs w:val="24"/>
        </w:rPr>
        <w:t xml:space="preserve">As a member or co-opted member of Ockbrook and Borrowash Parish Council I have a responsibility to represent the community and work constructively with our staff and partner organisations to secure better social, </w:t>
      </w:r>
      <w:proofErr w:type="gramStart"/>
      <w:r w:rsidRPr="00B02E4B">
        <w:rPr>
          <w:rFonts w:ascii="Calibri" w:eastAsia="Arial" w:hAnsi="Calibri" w:cs="Calibri"/>
          <w:sz w:val="24"/>
          <w:szCs w:val="24"/>
        </w:rPr>
        <w:t>economic</w:t>
      </w:r>
      <w:proofErr w:type="gramEnd"/>
      <w:r w:rsidRPr="00B02E4B">
        <w:rPr>
          <w:rFonts w:ascii="Calibri" w:eastAsia="Arial" w:hAnsi="Calibri" w:cs="Calibri"/>
          <w:sz w:val="24"/>
          <w:szCs w:val="24"/>
        </w:rPr>
        <w:t xml:space="preserve"> and environmental outcomes for all.</w:t>
      </w:r>
    </w:p>
    <w:p w14:paraId="100164CE" w14:textId="77777777" w:rsidR="001415E0" w:rsidRPr="00B02E4B" w:rsidRDefault="001415E0" w:rsidP="001415E0">
      <w:pPr>
        <w:widowControl w:val="0"/>
        <w:autoSpaceDE w:val="0"/>
        <w:autoSpaceDN w:val="0"/>
        <w:spacing w:after="0" w:line="240" w:lineRule="auto"/>
        <w:rPr>
          <w:rFonts w:ascii="Calibri" w:eastAsia="Arial" w:hAnsi="Calibri" w:cs="Calibri"/>
          <w:sz w:val="24"/>
          <w:szCs w:val="24"/>
        </w:rPr>
      </w:pPr>
    </w:p>
    <w:p w14:paraId="2084EEDB" w14:textId="77777777" w:rsidR="001415E0" w:rsidRPr="00B02E4B" w:rsidRDefault="001415E0" w:rsidP="001415E0">
      <w:pPr>
        <w:widowControl w:val="0"/>
        <w:autoSpaceDE w:val="0"/>
        <w:autoSpaceDN w:val="0"/>
        <w:spacing w:after="0" w:line="240" w:lineRule="auto"/>
        <w:ind w:right="223"/>
        <w:rPr>
          <w:rFonts w:ascii="Calibri" w:eastAsia="Arial" w:hAnsi="Calibri" w:cs="Calibri"/>
          <w:sz w:val="24"/>
          <w:szCs w:val="24"/>
        </w:rPr>
      </w:pPr>
      <w:r w:rsidRPr="00B02E4B">
        <w:rPr>
          <w:rFonts w:ascii="Calibri" w:eastAsia="Arial" w:hAnsi="Calibri" w:cs="Calibri"/>
          <w:sz w:val="24"/>
          <w:szCs w:val="24"/>
        </w:rPr>
        <w:t>In accordance with the Localism Act provisions, when acting in this capacity I am committed to behaving in a manner that is consistent with the following principles to achieve best value for our residents and maintain public confidence in this authority.</w:t>
      </w:r>
    </w:p>
    <w:p w14:paraId="26CC0DFE" w14:textId="77777777" w:rsidR="001415E0" w:rsidRPr="00B02E4B" w:rsidRDefault="001415E0" w:rsidP="001415E0">
      <w:pPr>
        <w:widowControl w:val="0"/>
        <w:autoSpaceDE w:val="0"/>
        <w:autoSpaceDN w:val="0"/>
        <w:spacing w:after="0" w:line="240" w:lineRule="auto"/>
        <w:rPr>
          <w:rFonts w:ascii="Calibri" w:eastAsia="Arial" w:hAnsi="Calibri" w:cs="Calibri"/>
          <w:sz w:val="24"/>
          <w:szCs w:val="24"/>
        </w:rPr>
      </w:pPr>
    </w:p>
    <w:p w14:paraId="7D419938" w14:textId="77777777" w:rsidR="001415E0" w:rsidRPr="00B02E4B" w:rsidRDefault="001415E0" w:rsidP="001415E0">
      <w:pPr>
        <w:keepNext/>
        <w:keepLines/>
        <w:widowControl w:val="0"/>
        <w:autoSpaceDE w:val="0"/>
        <w:autoSpaceDN w:val="0"/>
        <w:spacing w:before="40" w:after="0" w:line="240" w:lineRule="auto"/>
        <w:outlineLvl w:val="2"/>
        <w:rPr>
          <w:rFonts w:ascii="Calibri Light" w:eastAsia="Times New Roman" w:hAnsi="Calibri Light" w:cs="Times New Roman"/>
          <w:sz w:val="24"/>
          <w:szCs w:val="24"/>
          <w:u w:val="single"/>
        </w:rPr>
      </w:pPr>
      <w:r w:rsidRPr="00B02E4B">
        <w:rPr>
          <w:rFonts w:ascii="Calibri Light" w:eastAsia="Times New Roman" w:hAnsi="Calibri Light" w:cs="Times New Roman"/>
          <w:sz w:val="24"/>
          <w:szCs w:val="24"/>
          <w:u w:val="single"/>
        </w:rPr>
        <w:t>Definitions</w:t>
      </w:r>
    </w:p>
    <w:p w14:paraId="589FF247" w14:textId="77777777" w:rsidR="001415E0" w:rsidRPr="00B02E4B" w:rsidRDefault="001415E0" w:rsidP="001415E0">
      <w:pPr>
        <w:widowControl w:val="0"/>
        <w:autoSpaceDE w:val="0"/>
        <w:autoSpaceDN w:val="0"/>
        <w:spacing w:after="0" w:line="240" w:lineRule="auto"/>
        <w:ind w:right="215"/>
        <w:rPr>
          <w:rFonts w:ascii="Calibri" w:eastAsia="Arial" w:hAnsi="Calibri" w:cs="Calibri"/>
          <w:sz w:val="24"/>
          <w:szCs w:val="24"/>
        </w:rPr>
      </w:pPr>
      <w:r w:rsidRPr="00B02E4B">
        <w:rPr>
          <w:rFonts w:ascii="Calibri" w:eastAsia="Arial" w:hAnsi="Calibri" w:cs="Calibri"/>
          <w:sz w:val="24"/>
          <w:szCs w:val="24"/>
        </w:rPr>
        <w:t xml:space="preserve">For the purposes of this Code of Conduct, a “councillor” means a member or </w:t>
      </w:r>
      <w:r w:rsidRPr="00B02E4B">
        <w:rPr>
          <w:rFonts w:ascii="Calibri" w:eastAsia="Arial" w:hAnsi="Calibri" w:cs="Calibri"/>
          <w:spacing w:val="4"/>
          <w:sz w:val="24"/>
          <w:szCs w:val="24"/>
        </w:rPr>
        <w:t xml:space="preserve">co- </w:t>
      </w:r>
      <w:r w:rsidRPr="00B02E4B">
        <w:rPr>
          <w:rFonts w:ascii="Calibri" w:eastAsia="Arial" w:hAnsi="Calibri" w:cs="Calibri"/>
          <w:sz w:val="24"/>
          <w:szCs w:val="24"/>
        </w:rPr>
        <w:t>opted member of a local authority. A “co-opted member” is defined in the Localism Act 2011 Section 27(4) as “a person who is not a member of the authority but</w:t>
      </w:r>
      <w:r w:rsidRPr="00B02E4B">
        <w:rPr>
          <w:rFonts w:ascii="Calibri" w:eastAsia="Arial" w:hAnsi="Calibri" w:cs="Calibri"/>
          <w:spacing w:val="-1"/>
          <w:sz w:val="24"/>
          <w:szCs w:val="24"/>
        </w:rPr>
        <w:t xml:space="preserve"> </w:t>
      </w:r>
      <w:proofErr w:type="gramStart"/>
      <w:r w:rsidRPr="00B02E4B">
        <w:rPr>
          <w:rFonts w:ascii="Calibri" w:eastAsia="Arial" w:hAnsi="Calibri" w:cs="Calibri"/>
          <w:sz w:val="24"/>
          <w:szCs w:val="24"/>
        </w:rPr>
        <w:t>who</w:t>
      </w:r>
      <w:proofErr w:type="gramEnd"/>
    </w:p>
    <w:p w14:paraId="0B1E6E3B" w14:textId="77777777" w:rsidR="001415E0" w:rsidRPr="00B02E4B" w:rsidRDefault="001415E0" w:rsidP="001415E0">
      <w:pPr>
        <w:widowControl w:val="0"/>
        <w:numPr>
          <w:ilvl w:val="0"/>
          <w:numId w:val="90"/>
        </w:numPr>
        <w:tabs>
          <w:tab w:val="left" w:pos="940"/>
          <w:tab w:val="left" w:pos="941"/>
        </w:tabs>
        <w:autoSpaceDE w:val="0"/>
        <w:autoSpaceDN w:val="0"/>
        <w:spacing w:after="0" w:line="240" w:lineRule="auto"/>
        <w:rPr>
          <w:rFonts w:ascii="Calibri" w:eastAsia="Arial" w:hAnsi="Calibri" w:cs="Calibri"/>
          <w:sz w:val="24"/>
        </w:rPr>
      </w:pPr>
      <w:r w:rsidRPr="00B02E4B">
        <w:rPr>
          <w:rFonts w:ascii="Calibri" w:eastAsia="Arial" w:hAnsi="Calibri" w:cs="Calibri"/>
          <w:sz w:val="24"/>
        </w:rPr>
        <w:t>a) is a member of any committee or sub-committee of the authority,</w:t>
      </w:r>
      <w:r w:rsidRPr="00B02E4B">
        <w:rPr>
          <w:rFonts w:ascii="Calibri" w:eastAsia="Arial" w:hAnsi="Calibri" w:cs="Calibri"/>
          <w:spacing w:val="-15"/>
          <w:sz w:val="24"/>
        </w:rPr>
        <w:t xml:space="preserve"> </w:t>
      </w:r>
      <w:proofErr w:type="gramStart"/>
      <w:r w:rsidRPr="00B02E4B">
        <w:rPr>
          <w:rFonts w:ascii="Calibri" w:eastAsia="Arial" w:hAnsi="Calibri" w:cs="Calibri"/>
          <w:sz w:val="24"/>
        </w:rPr>
        <w:t>or;</w:t>
      </w:r>
      <w:proofErr w:type="gramEnd"/>
    </w:p>
    <w:p w14:paraId="29777825" w14:textId="77777777" w:rsidR="001415E0" w:rsidRPr="00B02E4B" w:rsidRDefault="001415E0" w:rsidP="001415E0">
      <w:pPr>
        <w:widowControl w:val="0"/>
        <w:numPr>
          <w:ilvl w:val="0"/>
          <w:numId w:val="90"/>
        </w:numPr>
        <w:tabs>
          <w:tab w:val="left" w:pos="940"/>
          <w:tab w:val="left" w:pos="941"/>
        </w:tabs>
        <w:autoSpaceDE w:val="0"/>
        <w:autoSpaceDN w:val="0"/>
        <w:spacing w:after="0" w:line="240" w:lineRule="auto"/>
        <w:rPr>
          <w:rFonts w:ascii="Calibri" w:eastAsia="Arial" w:hAnsi="Calibri" w:cs="Calibri"/>
          <w:sz w:val="24"/>
        </w:rPr>
      </w:pPr>
      <w:r w:rsidRPr="00B02E4B">
        <w:rPr>
          <w:rFonts w:ascii="Calibri" w:eastAsia="Arial" w:hAnsi="Calibri" w:cs="Calibri"/>
          <w:sz w:val="24"/>
        </w:rPr>
        <w:t>b) is a member of, and represents the authority on, any joint committee or joint sub- committee of the</w:t>
      </w:r>
      <w:r w:rsidRPr="00B02E4B">
        <w:rPr>
          <w:rFonts w:ascii="Calibri" w:eastAsia="Arial" w:hAnsi="Calibri" w:cs="Calibri"/>
          <w:spacing w:val="-7"/>
          <w:sz w:val="24"/>
        </w:rPr>
        <w:t xml:space="preserve"> </w:t>
      </w:r>
      <w:proofErr w:type="gramStart"/>
      <w:r w:rsidRPr="00B02E4B">
        <w:rPr>
          <w:rFonts w:ascii="Calibri" w:eastAsia="Arial" w:hAnsi="Calibri" w:cs="Calibri"/>
          <w:sz w:val="24"/>
        </w:rPr>
        <w:t>authority;</w:t>
      </w:r>
      <w:proofErr w:type="gramEnd"/>
    </w:p>
    <w:p w14:paraId="6748EB72" w14:textId="77777777" w:rsidR="001415E0" w:rsidRPr="00B02E4B" w:rsidRDefault="001415E0" w:rsidP="001415E0">
      <w:pPr>
        <w:widowControl w:val="0"/>
        <w:autoSpaceDE w:val="0"/>
        <w:autoSpaceDN w:val="0"/>
        <w:spacing w:before="98" w:after="0" w:line="240" w:lineRule="auto"/>
        <w:ind w:left="220"/>
        <w:rPr>
          <w:rFonts w:ascii="Calibri" w:eastAsia="Arial" w:hAnsi="Calibri" w:cs="Calibri"/>
          <w:sz w:val="24"/>
          <w:szCs w:val="24"/>
        </w:rPr>
      </w:pPr>
      <w:r w:rsidRPr="00B02E4B">
        <w:rPr>
          <w:rFonts w:ascii="Calibri" w:eastAsia="Arial" w:hAnsi="Calibri" w:cs="Calibri"/>
          <w:sz w:val="24"/>
          <w:szCs w:val="24"/>
        </w:rPr>
        <w:t xml:space="preserve">and who is entitled to vote on any question that </w:t>
      </w:r>
      <w:proofErr w:type="gramStart"/>
      <w:r w:rsidRPr="00B02E4B">
        <w:rPr>
          <w:rFonts w:ascii="Calibri" w:eastAsia="Arial" w:hAnsi="Calibri" w:cs="Calibri"/>
          <w:sz w:val="24"/>
          <w:szCs w:val="24"/>
        </w:rPr>
        <w:t>falls</w:t>
      </w:r>
      <w:proofErr w:type="gramEnd"/>
      <w:r w:rsidRPr="00B02E4B">
        <w:rPr>
          <w:rFonts w:ascii="Calibri" w:eastAsia="Arial" w:hAnsi="Calibri" w:cs="Calibri"/>
          <w:sz w:val="24"/>
          <w:szCs w:val="24"/>
        </w:rPr>
        <w:t xml:space="preserve"> to be decided at any meeting of that committee or sub-committee”.</w:t>
      </w:r>
    </w:p>
    <w:p w14:paraId="737D639B" w14:textId="77777777" w:rsidR="001415E0" w:rsidRPr="00B02E4B" w:rsidRDefault="001415E0" w:rsidP="001415E0">
      <w:pPr>
        <w:widowControl w:val="0"/>
        <w:autoSpaceDE w:val="0"/>
        <w:autoSpaceDN w:val="0"/>
        <w:spacing w:before="2" w:after="0" w:line="240" w:lineRule="auto"/>
        <w:rPr>
          <w:rFonts w:ascii="Calibri" w:eastAsia="Arial" w:hAnsi="Calibri" w:cs="Calibri"/>
          <w:sz w:val="26"/>
          <w:szCs w:val="24"/>
        </w:rPr>
      </w:pPr>
    </w:p>
    <w:p w14:paraId="2C63206E" w14:textId="77777777" w:rsidR="001415E0" w:rsidRPr="00B02E4B" w:rsidRDefault="001415E0" w:rsidP="001415E0">
      <w:pPr>
        <w:keepNext/>
        <w:keepLines/>
        <w:widowControl w:val="0"/>
        <w:autoSpaceDE w:val="0"/>
        <w:autoSpaceDN w:val="0"/>
        <w:spacing w:before="40" w:after="0" w:line="240" w:lineRule="auto"/>
        <w:outlineLvl w:val="2"/>
        <w:rPr>
          <w:rFonts w:ascii="Calibri Light" w:eastAsia="Times New Roman" w:hAnsi="Calibri Light" w:cs="Times New Roman"/>
          <w:sz w:val="24"/>
          <w:szCs w:val="24"/>
          <w:u w:val="single"/>
        </w:rPr>
      </w:pPr>
      <w:r w:rsidRPr="00B02E4B">
        <w:rPr>
          <w:rFonts w:ascii="Calibri Light" w:eastAsia="Times New Roman" w:hAnsi="Calibri Light" w:cs="Times New Roman"/>
          <w:sz w:val="24"/>
          <w:szCs w:val="24"/>
          <w:u w:val="single"/>
        </w:rPr>
        <w:t>Purpose of the Code of Conduct</w:t>
      </w:r>
    </w:p>
    <w:p w14:paraId="71DFDDD2" w14:textId="77777777" w:rsidR="001415E0" w:rsidRPr="00B02E4B" w:rsidRDefault="001415E0" w:rsidP="001415E0">
      <w:pPr>
        <w:widowControl w:val="0"/>
        <w:autoSpaceDE w:val="0"/>
        <w:autoSpaceDN w:val="0"/>
        <w:spacing w:after="0" w:line="240" w:lineRule="auto"/>
        <w:ind w:right="222"/>
        <w:rPr>
          <w:rFonts w:ascii="Calibri" w:eastAsia="Arial" w:hAnsi="Calibri" w:cs="Calibri"/>
          <w:sz w:val="24"/>
          <w:szCs w:val="24"/>
        </w:rPr>
      </w:pPr>
      <w:r w:rsidRPr="00B02E4B">
        <w:rPr>
          <w:rFonts w:ascii="Calibri" w:eastAsia="Arial" w:hAnsi="Calibri" w:cs="Calibri"/>
          <w:sz w:val="24"/>
          <w:szCs w:val="24"/>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w:t>
      </w:r>
      <w:r w:rsidRPr="00B02E4B">
        <w:rPr>
          <w:rFonts w:ascii="Calibri" w:eastAsia="Arial" w:hAnsi="Calibri" w:cs="Calibri"/>
          <w:spacing w:val="-10"/>
          <w:sz w:val="24"/>
          <w:szCs w:val="24"/>
        </w:rPr>
        <w:t xml:space="preserve"> </w:t>
      </w:r>
      <w:r w:rsidRPr="00B02E4B">
        <w:rPr>
          <w:rFonts w:ascii="Calibri" w:eastAsia="Arial" w:hAnsi="Calibri" w:cs="Calibri"/>
          <w:sz w:val="24"/>
          <w:szCs w:val="24"/>
        </w:rPr>
        <w:t>government.</w:t>
      </w:r>
    </w:p>
    <w:p w14:paraId="344DB488"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241386F8" w14:textId="77777777" w:rsidR="001415E0" w:rsidRPr="00B02E4B" w:rsidRDefault="001415E0" w:rsidP="001415E0">
      <w:pPr>
        <w:keepNext/>
        <w:keepLines/>
        <w:widowControl w:val="0"/>
        <w:autoSpaceDE w:val="0"/>
        <w:autoSpaceDN w:val="0"/>
        <w:spacing w:before="40" w:after="0" w:line="240" w:lineRule="auto"/>
        <w:outlineLvl w:val="2"/>
        <w:rPr>
          <w:rFonts w:ascii="Calibri Light" w:eastAsia="Times New Roman" w:hAnsi="Calibri Light" w:cs="Times New Roman"/>
          <w:sz w:val="24"/>
          <w:szCs w:val="24"/>
          <w:u w:val="single"/>
        </w:rPr>
      </w:pPr>
      <w:r w:rsidRPr="00B02E4B">
        <w:rPr>
          <w:rFonts w:ascii="Calibri Light" w:eastAsia="Times New Roman" w:hAnsi="Calibri Light" w:cs="Times New Roman"/>
          <w:sz w:val="24"/>
          <w:szCs w:val="24"/>
          <w:u w:val="single"/>
        </w:rPr>
        <w:t>General Principles of Councillor Conduct</w:t>
      </w:r>
    </w:p>
    <w:p w14:paraId="1C2DAF76" w14:textId="77777777" w:rsidR="001415E0" w:rsidRPr="00B02E4B" w:rsidRDefault="001415E0" w:rsidP="001415E0">
      <w:pPr>
        <w:widowControl w:val="0"/>
        <w:autoSpaceDE w:val="0"/>
        <w:autoSpaceDN w:val="0"/>
        <w:spacing w:before="1" w:after="0" w:line="240" w:lineRule="auto"/>
        <w:ind w:right="213"/>
        <w:rPr>
          <w:rFonts w:ascii="Calibri" w:eastAsia="Arial" w:hAnsi="Calibri" w:cs="Calibri"/>
          <w:sz w:val="24"/>
          <w:szCs w:val="24"/>
        </w:rPr>
      </w:pPr>
      <w:r w:rsidRPr="00B02E4B">
        <w:rPr>
          <w:rFonts w:ascii="Calibri" w:eastAsia="Arial" w:hAnsi="Calibri" w:cs="Calibri"/>
          <w:sz w:val="24"/>
          <w:szCs w:val="24"/>
        </w:rPr>
        <w:t xml:space="preserve">Everyone in public office at all levels; all who serve the public or deliver public services, including ministers, civil servants, </w:t>
      </w:r>
      <w:proofErr w:type="gramStart"/>
      <w:r w:rsidRPr="00B02E4B">
        <w:rPr>
          <w:rFonts w:ascii="Calibri" w:eastAsia="Arial" w:hAnsi="Calibri" w:cs="Calibri"/>
          <w:sz w:val="24"/>
          <w:szCs w:val="24"/>
        </w:rPr>
        <w:t>councillors</w:t>
      </w:r>
      <w:proofErr w:type="gramEnd"/>
      <w:r w:rsidRPr="00B02E4B">
        <w:rPr>
          <w:rFonts w:ascii="Calibri" w:eastAsia="Arial" w:hAnsi="Calibri" w:cs="Calibri"/>
          <w:sz w:val="24"/>
          <w:szCs w:val="24"/>
        </w:rPr>
        <w:t xml:space="preserve"> and local authority officers; should uphold the Seven Principles of Public Life, also known as the Nolan Principles.</w:t>
      </w:r>
    </w:p>
    <w:p w14:paraId="1FB113C4" w14:textId="77777777" w:rsidR="001415E0" w:rsidRPr="00B02E4B" w:rsidRDefault="001415E0" w:rsidP="001415E0">
      <w:pPr>
        <w:widowControl w:val="0"/>
        <w:autoSpaceDE w:val="0"/>
        <w:autoSpaceDN w:val="0"/>
        <w:spacing w:before="1" w:after="0" w:line="240" w:lineRule="auto"/>
        <w:ind w:right="213"/>
        <w:rPr>
          <w:rFonts w:ascii="Calibri" w:eastAsia="Arial" w:hAnsi="Calibri" w:cs="Calibri"/>
          <w:sz w:val="24"/>
          <w:szCs w:val="24"/>
        </w:rPr>
      </w:pPr>
    </w:p>
    <w:p w14:paraId="67500E22" w14:textId="77777777" w:rsidR="001415E0" w:rsidRPr="00B02E4B" w:rsidRDefault="001415E0" w:rsidP="001415E0">
      <w:pPr>
        <w:widowControl w:val="0"/>
        <w:autoSpaceDE w:val="0"/>
        <w:autoSpaceDN w:val="0"/>
        <w:spacing w:before="1" w:after="0" w:line="240" w:lineRule="auto"/>
        <w:ind w:right="213"/>
        <w:rPr>
          <w:rFonts w:ascii="Calibri" w:eastAsia="Arial" w:hAnsi="Calibri" w:cs="Calibri"/>
          <w:sz w:val="24"/>
          <w:szCs w:val="24"/>
        </w:rPr>
      </w:pPr>
      <w:r w:rsidRPr="00B02E4B">
        <w:rPr>
          <w:rFonts w:ascii="Calibri" w:eastAsia="Arial" w:hAnsi="Calibri" w:cs="Calibri"/>
          <w:sz w:val="24"/>
          <w:szCs w:val="24"/>
        </w:rPr>
        <w:t>Building on these principles, the following general principles have been developed specifically for the role of councillor.</w:t>
      </w:r>
    </w:p>
    <w:p w14:paraId="053B1695" w14:textId="77777777" w:rsidR="001415E0" w:rsidRPr="00B02E4B" w:rsidRDefault="001415E0" w:rsidP="001415E0">
      <w:pPr>
        <w:widowControl w:val="0"/>
        <w:autoSpaceDE w:val="0"/>
        <w:autoSpaceDN w:val="0"/>
        <w:spacing w:after="0" w:line="240" w:lineRule="auto"/>
        <w:rPr>
          <w:rFonts w:ascii="Calibri" w:eastAsia="Arial" w:hAnsi="Calibri" w:cs="Calibri"/>
          <w:sz w:val="24"/>
          <w:szCs w:val="24"/>
        </w:rPr>
      </w:pPr>
    </w:p>
    <w:p w14:paraId="46DDF8A4" w14:textId="77777777" w:rsidR="001415E0" w:rsidRPr="00B02E4B" w:rsidRDefault="001415E0" w:rsidP="001415E0">
      <w:pPr>
        <w:widowControl w:val="0"/>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In accordance with the public trust placed in me, on all occasions:</w:t>
      </w:r>
    </w:p>
    <w:p w14:paraId="4C98935A" w14:textId="77777777" w:rsidR="001415E0" w:rsidRPr="00B02E4B" w:rsidRDefault="001415E0" w:rsidP="001415E0">
      <w:pPr>
        <w:widowControl w:val="0"/>
        <w:numPr>
          <w:ilvl w:val="0"/>
          <w:numId w:val="91"/>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I act with integrity and</w:t>
      </w:r>
      <w:r w:rsidRPr="00B02E4B">
        <w:rPr>
          <w:rFonts w:ascii="Calibri" w:eastAsia="Arial" w:hAnsi="Calibri" w:cs="Calibri"/>
          <w:spacing w:val="-5"/>
          <w:sz w:val="24"/>
          <w:szCs w:val="24"/>
        </w:rPr>
        <w:t xml:space="preserve"> </w:t>
      </w:r>
      <w:proofErr w:type="gramStart"/>
      <w:r w:rsidRPr="00B02E4B">
        <w:rPr>
          <w:rFonts w:ascii="Calibri" w:eastAsia="Arial" w:hAnsi="Calibri" w:cs="Calibri"/>
          <w:sz w:val="24"/>
          <w:szCs w:val="24"/>
        </w:rPr>
        <w:t>honesty</w:t>
      </w:r>
      <w:proofErr w:type="gramEnd"/>
    </w:p>
    <w:p w14:paraId="1459D37E" w14:textId="77777777" w:rsidR="001415E0" w:rsidRPr="00B02E4B" w:rsidRDefault="001415E0" w:rsidP="001415E0">
      <w:pPr>
        <w:widowControl w:val="0"/>
        <w:numPr>
          <w:ilvl w:val="0"/>
          <w:numId w:val="91"/>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I act</w:t>
      </w:r>
      <w:r w:rsidRPr="00B02E4B">
        <w:rPr>
          <w:rFonts w:ascii="Calibri" w:eastAsia="Arial" w:hAnsi="Calibri" w:cs="Calibri"/>
          <w:spacing w:val="-1"/>
          <w:sz w:val="24"/>
          <w:szCs w:val="24"/>
        </w:rPr>
        <w:t xml:space="preserve"> </w:t>
      </w:r>
      <w:proofErr w:type="gramStart"/>
      <w:r w:rsidRPr="00B02E4B">
        <w:rPr>
          <w:rFonts w:ascii="Calibri" w:eastAsia="Arial" w:hAnsi="Calibri" w:cs="Calibri"/>
          <w:sz w:val="24"/>
          <w:szCs w:val="24"/>
        </w:rPr>
        <w:t>lawfully</w:t>
      </w:r>
      <w:proofErr w:type="gramEnd"/>
    </w:p>
    <w:p w14:paraId="55133C8C" w14:textId="77777777" w:rsidR="001415E0" w:rsidRPr="00B02E4B" w:rsidRDefault="001415E0" w:rsidP="001415E0">
      <w:pPr>
        <w:widowControl w:val="0"/>
        <w:numPr>
          <w:ilvl w:val="0"/>
          <w:numId w:val="91"/>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I treat all persons fairly and with respect;</w:t>
      </w:r>
      <w:r w:rsidRPr="00B02E4B">
        <w:rPr>
          <w:rFonts w:ascii="Calibri" w:eastAsia="Arial" w:hAnsi="Calibri" w:cs="Calibri"/>
          <w:spacing w:val="-12"/>
          <w:sz w:val="24"/>
          <w:szCs w:val="24"/>
        </w:rPr>
        <w:t xml:space="preserve"> </w:t>
      </w:r>
      <w:r w:rsidRPr="00B02E4B">
        <w:rPr>
          <w:rFonts w:ascii="Calibri" w:eastAsia="Arial" w:hAnsi="Calibri" w:cs="Calibri"/>
          <w:sz w:val="24"/>
          <w:szCs w:val="24"/>
        </w:rPr>
        <w:t>and</w:t>
      </w:r>
    </w:p>
    <w:p w14:paraId="5E06B467" w14:textId="77777777" w:rsidR="001415E0" w:rsidRPr="00B02E4B" w:rsidRDefault="001415E0" w:rsidP="001415E0">
      <w:pPr>
        <w:widowControl w:val="0"/>
        <w:numPr>
          <w:ilvl w:val="0"/>
          <w:numId w:val="91"/>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I lead by example and act in a way that secures public confidence in the role of</w:t>
      </w:r>
      <w:r w:rsidRPr="00B02E4B">
        <w:rPr>
          <w:rFonts w:ascii="Calibri" w:eastAsia="Arial" w:hAnsi="Calibri" w:cs="Calibri"/>
          <w:spacing w:val="1"/>
          <w:sz w:val="24"/>
          <w:szCs w:val="24"/>
        </w:rPr>
        <w:t xml:space="preserve"> </w:t>
      </w:r>
      <w:r w:rsidRPr="00B02E4B">
        <w:rPr>
          <w:rFonts w:ascii="Calibri" w:eastAsia="Arial" w:hAnsi="Calibri" w:cs="Calibri"/>
          <w:sz w:val="24"/>
          <w:szCs w:val="24"/>
        </w:rPr>
        <w:t>councillor.</w:t>
      </w:r>
    </w:p>
    <w:p w14:paraId="4243C2B0" w14:textId="77777777" w:rsidR="001415E0" w:rsidRPr="00B02E4B" w:rsidRDefault="001415E0" w:rsidP="001415E0">
      <w:pPr>
        <w:widowControl w:val="0"/>
        <w:autoSpaceDE w:val="0"/>
        <w:autoSpaceDN w:val="0"/>
        <w:spacing w:after="0" w:line="240" w:lineRule="auto"/>
        <w:rPr>
          <w:rFonts w:ascii="Calibri" w:eastAsia="Arial" w:hAnsi="Calibri" w:cs="Calibri"/>
          <w:sz w:val="26"/>
          <w:szCs w:val="24"/>
        </w:rPr>
      </w:pPr>
    </w:p>
    <w:p w14:paraId="3C90A9A9" w14:textId="77777777" w:rsidR="001415E0" w:rsidRPr="00B02E4B" w:rsidRDefault="001415E0" w:rsidP="001415E0">
      <w:pPr>
        <w:widowControl w:val="0"/>
        <w:autoSpaceDE w:val="0"/>
        <w:autoSpaceDN w:val="0"/>
        <w:spacing w:before="1" w:after="0" w:line="240" w:lineRule="auto"/>
        <w:rPr>
          <w:rFonts w:ascii="Calibri" w:eastAsia="Arial" w:hAnsi="Calibri" w:cs="Calibri"/>
          <w:sz w:val="24"/>
          <w:szCs w:val="24"/>
        </w:rPr>
      </w:pPr>
    </w:p>
    <w:p w14:paraId="14C99C6D" w14:textId="77777777" w:rsidR="001415E0" w:rsidRPr="00B02E4B" w:rsidRDefault="001415E0" w:rsidP="001415E0">
      <w:pPr>
        <w:widowControl w:val="0"/>
        <w:autoSpaceDE w:val="0"/>
        <w:autoSpaceDN w:val="0"/>
        <w:spacing w:after="0" w:line="240" w:lineRule="auto"/>
        <w:ind w:left="220"/>
        <w:rPr>
          <w:rFonts w:ascii="Calibri" w:eastAsia="Arial" w:hAnsi="Calibri" w:cs="Calibri"/>
          <w:sz w:val="24"/>
          <w:szCs w:val="24"/>
        </w:rPr>
      </w:pPr>
      <w:r w:rsidRPr="00B02E4B">
        <w:rPr>
          <w:rFonts w:ascii="Calibri" w:eastAsia="Arial" w:hAnsi="Calibri" w:cs="Calibri"/>
          <w:sz w:val="24"/>
          <w:szCs w:val="24"/>
        </w:rPr>
        <w:t>In undertaking my role:</w:t>
      </w:r>
    </w:p>
    <w:p w14:paraId="1582C7E2" w14:textId="77777777" w:rsidR="001415E0" w:rsidRPr="00B02E4B" w:rsidRDefault="001415E0" w:rsidP="001415E0">
      <w:pPr>
        <w:widowControl w:val="0"/>
        <w:numPr>
          <w:ilvl w:val="0"/>
          <w:numId w:val="92"/>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I impartially exercise my responsibilities in the interests of the local</w:t>
      </w:r>
      <w:r w:rsidRPr="00B02E4B">
        <w:rPr>
          <w:rFonts w:ascii="Calibri" w:eastAsia="Arial" w:hAnsi="Calibri" w:cs="Calibri"/>
          <w:spacing w:val="-30"/>
          <w:sz w:val="24"/>
          <w:szCs w:val="24"/>
        </w:rPr>
        <w:t xml:space="preserve"> </w:t>
      </w:r>
      <w:proofErr w:type="gramStart"/>
      <w:r w:rsidRPr="00B02E4B">
        <w:rPr>
          <w:rFonts w:ascii="Calibri" w:eastAsia="Arial" w:hAnsi="Calibri" w:cs="Calibri"/>
          <w:sz w:val="24"/>
          <w:szCs w:val="24"/>
        </w:rPr>
        <w:t>community</w:t>
      </w:r>
      <w:proofErr w:type="gramEnd"/>
    </w:p>
    <w:p w14:paraId="553AEB1D" w14:textId="77777777" w:rsidR="001415E0" w:rsidRPr="00B02E4B" w:rsidRDefault="001415E0" w:rsidP="001415E0">
      <w:pPr>
        <w:widowControl w:val="0"/>
        <w:numPr>
          <w:ilvl w:val="0"/>
          <w:numId w:val="92"/>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 xml:space="preserve">I do not improperly seek to confer an advantage, or disadvantage, on any </w:t>
      </w:r>
      <w:proofErr w:type="gramStart"/>
      <w:r w:rsidRPr="00B02E4B">
        <w:rPr>
          <w:rFonts w:ascii="Calibri" w:eastAsia="Arial" w:hAnsi="Calibri" w:cs="Calibri"/>
          <w:sz w:val="24"/>
          <w:szCs w:val="24"/>
        </w:rPr>
        <w:t>person</w:t>
      </w:r>
      <w:proofErr w:type="gramEnd"/>
    </w:p>
    <w:p w14:paraId="505A9259" w14:textId="77777777" w:rsidR="001415E0" w:rsidRPr="00B02E4B" w:rsidRDefault="001415E0" w:rsidP="001415E0">
      <w:pPr>
        <w:widowControl w:val="0"/>
        <w:numPr>
          <w:ilvl w:val="0"/>
          <w:numId w:val="92"/>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I avoid conflicts of</w:t>
      </w:r>
      <w:r w:rsidRPr="00B02E4B">
        <w:rPr>
          <w:rFonts w:ascii="Calibri" w:eastAsia="Arial" w:hAnsi="Calibri" w:cs="Calibri"/>
          <w:spacing w:val="-1"/>
          <w:sz w:val="24"/>
          <w:szCs w:val="24"/>
        </w:rPr>
        <w:t xml:space="preserve"> </w:t>
      </w:r>
      <w:proofErr w:type="gramStart"/>
      <w:r w:rsidRPr="00B02E4B">
        <w:rPr>
          <w:rFonts w:ascii="Calibri" w:eastAsia="Arial" w:hAnsi="Calibri" w:cs="Calibri"/>
          <w:sz w:val="24"/>
          <w:szCs w:val="24"/>
        </w:rPr>
        <w:t>interest</w:t>
      </w:r>
      <w:proofErr w:type="gramEnd"/>
    </w:p>
    <w:p w14:paraId="3DAD3FDE" w14:textId="77777777" w:rsidR="001415E0" w:rsidRPr="00B02E4B" w:rsidRDefault="001415E0" w:rsidP="001415E0">
      <w:pPr>
        <w:widowControl w:val="0"/>
        <w:numPr>
          <w:ilvl w:val="0"/>
          <w:numId w:val="92"/>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I exercise reasonable care and diligence;</w:t>
      </w:r>
      <w:r w:rsidRPr="00B02E4B">
        <w:rPr>
          <w:rFonts w:ascii="Calibri" w:eastAsia="Arial" w:hAnsi="Calibri" w:cs="Calibri"/>
          <w:spacing w:val="-8"/>
          <w:sz w:val="24"/>
          <w:szCs w:val="24"/>
        </w:rPr>
        <w:t xml:space="preserve"> </w:t>
      </w:r>
      <w:r w:rsidRPr="00B02E4B">
        <w:rPr>
          <w:rFonts w:ascii="Calibri" w:eastAsia="Arial" w:hAnsi="Calibri" w:cs="Calibri"/>
          <w:sz w:val="24"/>
          <w:szCs w:val="24"/>
        </w:rPr>
        <w:t>and</w:t>
      </w:r>
    </w:p>
    <w:p w14:paraId="3A77F1D4" w14:textId="77777777" w:rsidR="001415E0" w:rsidRPr="00B02E4B" w:rsidRDefault="001415E0" w:rsidP="001415E0">
      <w:pPr>
        <w:widowControl w:val="0"/>
        <w:numPr>
          <w:ilvl w:val="0"/>
          <w:numId w:val="92"/>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I ensure that public resources are used prudently in accordance with my local authority’s requirements and in the public</w:t>
      </w:r>
      <w:r w:rsidRPr="00B02E4B">
        <w:rPr>
          <w:rFonts w:ascii="Calibri" w:eastAsia="Arial" w:hAnsi="Calibri" w:cs="Calibri"/>
          <w:spacing w:val="-8"/>
          <w:sz w:val="24"/>
          <w:szCs w:val="24"/>
        </w:rPr>
        <w:t xml:space="preserve"> </w:t>
      </w:r>
      <w:r w:rsidRPr="00B02E4B">
        <w:rPr>
          <w:rFonts w:ascii="Calibri" w:eastAsia="Arial" w:hAnsi="Calibri" w:cs="Calibri"/>
          <w:sz w:val="24"/>
          <w:szCs w:val="24"/>
        </w:rPr>
        <w:t>interest.</w:t>
      </w:r>
    </w:p>
    <w:p w14:paraId="2685251D" w14:textId="77777777" w:rsidR="001415E0" w:rsidRPr="00B02E4B" w:rsidRDefault="001415E0" w:rsidP="001415E0">
      <w:pPr>
        <w:widowControl w:val="0"/>
        <w:autoSpaceDE w:val="0"/>
        <w:autoSpaceDN w:val="0"/>
        <w:spacing w:before="7" w:after="0" w:line="240" w:lineRule="auto"/>
        <w:rPr>
          <w:rFonts w:ascii="Calibri" w:eastAsia="Arial" w:hAnsi="Calibri" w:cs="Calibri"/>
          <w:sz w:val="32"/>
          <w:szCs w:val="24"/>
        </w:rPr>
      </w:pPr>
    </w:p>
    <w:p w14:paraId="5CED8DDE" w14:textId="77777777" w:rsidR="001415E0" w:rsidRPr="00B02E4B" w:rsidRDefault="001415E0" w:rsidP="001415E0">
      <w:pPr>
        <w:keepNext/>
        <w:keepLines/>
        <w:widowControl w:val="0"/>
        <w:autoSpaceDE w:val="0"/>
        <w:autoSpaceDN w:val="0"/>
        <w:spacing w:before="40" w:after="0" w:line="240" w:lineRule="auto"/>
        <w:outlineLvl w:val="2"/>
        <w:rPr>
          <w:rFonts w:ascii="Calibri Light" w:eastAsia="Times New Roman" w:hAnsi="Calibri Light" w:cs="Times New Roman"/>
          <w:sz w:val="24"/>
          <w:szCs w:val="24"/>
          <w:u w:val="single"/>
        </w:rPr>
      </w:pPr>
      <w:r w:rsidRPr="00B02E4B">
        <w:rPr>
          <w:rFonts w:ascii="Calibri Light" w:eastAsia="Times New Roman" w:hAnsi="Calibri Light" w:cs="Times New Roman"/>
          <w:sz w:val="24"/>
          <w:szCs w:val="24"/>
          <w:u w:val="single"/>
        </w:rPr>
        <w:t>Application of the Code of Conduct</w:t>
      </w:r>
    </w:p>
    <w:p w14:paraId="206870AA" w14:textId="77777777" w:rsidR="001415E0" w:rsidRPr="00B02E4B" w:rsidRDefault="001415E0" w:rsidP="001415E0">
      <w:pPr>
        <w:widowControl w:val="0"/>
        <w:autoSpaceDE w:val="0"/>
        <w:autoSpaceDN w:val="0"/>
        <w:spacing w:after="0" w:line="240" w:lineRule="auto"/>
        <w:ind w:right="215"/>
        <w:rPr>
          <w:rFonts w:ascii="Calibri" w:eastAsia="Arial" w:hAnsi="Calibri" w:cs="Calibri"/>
          <w:sz w:val="24"/>
          <w:szCs w:val="24"/>
        </w:rPr>
      </w:pPr>
      <w:r w:rsidRPr="00B02E4B">
        <w:rPr>
          <w:rFonts w:ascii="Calibri" w:eastAsia="Arial" w:hAnsi="Calibri" w:cs="Calibri"/>
          <w:sz w:val="24"/>
          <w:szCs w:val="24"/>
        </w:rPr>
        <w:t xml:space="preserve">This Code of Conduct applies to you as soon as you sign your declaration of acceptance </w:t>
      </w:r>
      <w:proofErr w:type="gramStart"/>
      <w:r w:rsidRPr="00B02E4B">
        <w:rPr>
          <w:rFonts w:ascii="Calibri" w:eastAsia="Arial" w:hAnsi="Calibri" w:cs="Calibri"/>
          <w:sz w:val="24"/>
          <w:szCs w:val="24"/>
        </w:rPr>
        <w:t>of</w:t>
      </w:r>
      <w:proofErr w:type="gramEnd"/>
      <w:r w:rsidRPr="00B02E4B">
        <w:rPr>
          <w:rFonts w:ascii="Calibri" w:eastAsia="Arial" w:hAnsi="Calibri" w:cs="Calibri"/>
          <w:sz w:val="24"/>
          <w:szCs w:val="24"/>
        </w:rPr>
        <w:t xml:space="preserve"> the office of councillor or attend your first meeting as a co-opted member and continues to apply to you until you cease to be a councillor.</w:t>
      </w:r>
    </w:p>
    <w:p w14:paraId="61B6FCA0"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44068248" w14:textId="77777777" w:rsidR="001415E0" w:rsidRPr="00B02E4B" w:rsidRDefault="001415E0" w:rsidP="001415E0">
      <w:pPr>
        <w:widowControl w:val="0"/>
        <w:autoSpaceDE w:val="0"/>
        <w:autoSpaceDN w:val="0"/>
        <w:spacing w:before="1" w:after="0" w:line="240" w:lineRule="auto"/>
        <w:ind w:right="217"/>
        <w:rPr>
          <w:rFonts w:ascii="Calibri" w:eastAsia="Arial" w:hAnsi="Calibri" w:cs="Calibri"/>
          <w:sz w:val="24"/>
          <w:szCs w:val="24"/>
        </w:rPr>
      </w:pPr>
      <w:r w:rsidRPr="00B02E4B">
        <w:rPr>
          <w:rFonts w:ascii="Calibri" w:eastAsia="Arial" w:hAnsi="Calibri" w:cs="Calibri"/>
          <w:sz w:val="24"/>
          <w:szCs w:val="24"/>
        </w:rPr>
        <w:t>This Code of Conduct applies to you when you are acting in your capacity as a councillor which may include when:</w:t>
      </w:r>
    </w:p>
    <w:p w14:paraId="48C0DD2C" w14:textId="77777777" w:rsidR="001415E0" w:rsidRPr="00B02E4B" w:rsidRDefault="001415E0" w:rsidP="001415E0">
      <w:pPr>
        <w:widowControl w:val="0"/>
        <w:numPr>
          <w:ilvl w:val="0"/>
          <w:numId w:val="93"/>
        </w:numPr>
        <w:autoSpaceDE w:val="0"/>
        <w:autoSpaceDN w:val="0"/>
        <w:spacing w:before="1" w:after="0" w:line="240" w:lineRule="auto"/>
        <w:ind w:right="217"/>
        <w:rPr>
          <w:rFonts w:ascii="Calibri" w:eastAsia="Arial" w:hAnsi="Calibri" w:cs="Calibri"/>
          <w:sz w:val="24"/>
          <w:szCs w:val="24"/>
        </w:rPr>
      </w:pPr>
      <w:r w:rsidRPr="00B02E4B">
        <w:rPr>
          <w:rFonts w:ascii="Calibri" w:eastAsia="Arial" w:hAnsi="Calibri" w:cs="Calibri"/>
          <w:sz w:val="24"/>
          <w:szCs w:val="24"/>
        </w:rPr>
        <w:t>you misuse your position as a</w:t>
      </w:r>
      <w:r w:rsidRPr="00B02E4B">
        <w:rPr>
          <w:rFonts w:ascii="Calibri" w:eastAsia="Arial" w:hAnsi="Calibri" w:cs="Calibri"/>
          <w:spacing w:val="-3"/>
          <w:sz w:val="24"/>
          <w:szCs w:val="24"/>
        </w:rPr>
        <w:t xml:space="preserve"> </w:t>
      </w:r>
      <w:proofErr w:type="gramStart"/>
      <w:r w:rsidRPr="00B02E4B">
        <w:rPr>
          <w:rFonts w:ascii="Calibri" w:eastAsia="Arial" w:hAnsi="Calibri" w:cs="Calibri"/>
          <w:sz w:val="24"/>
          <w:szCs w:val="24"/>
        </w:rPr>
        <w:t>councillor</w:t>
      </w:r>
      <w:proofErr w:type="gramEnd"/>
    </w:p>
    <w:p w14:paraId="29F1B2BC" w14:textId="77777777" w:rsidR="001415E0" w:rsidRPr="00B02E4B" w:rsidRDefault="001415E0" w:rsidP="001415E0">
      <w:pPr>
        <w:widowControl w:val="0"/>
        <w:numPr>
          <w:ilvl w:val="0"/>
          <w:numId w:val="93"/>
        </w:numPr>
        <w:autoSpaceDE w:val="0"/>
        <w:autoSpaceDN w:val="0"/>
        <w:spacing w:before="1" w:after="0" w:line="240" w:lineRule="auto"/>
        <w:ind w:right="217"/>
        <w:rPr>
          <w:rFonts w:ascii="Calibri" w:eastAsia="Arial" w:hAnsi="Calibri" w:cs="Calibri"/>
          <w:sz w:val="24"/>
          <w:szCs w:val="24"/>
        </w:rPr>
      </w:pPr>
      <w:r w:rsidRPr="00B02E4B">
        <w:rPr>
          <w:rFonts w:ascii="Calibri" w:eastAsia="Arial" w:hAnsi="Calibri" w:cs="Calibri"/>
          <w:sz w:val="24"/>
          <w:szCs w:val="24"/>
        </w:rPr>
        <w:t>Your actions would give the impression to a reasonable member of the public with knowledge of all the facts that you are acting as a</w:t>
      </w:r>
      <w:r w:rsidRPr="00B02E4B">
        <w:rPr>
          <w:rFonts w:ascii="Calibri" w:eastAsia="Arial" w:hAnsi="Calibri" w:cs="Calibri"/>
          <w:spacing w:val="-15"/>
          <w:sz w:val="24"/>
          <w:szCs w:val="24"/>
        </w:rPr>
        <w:t xml:space="preserve"> </w:t>
      </w:r>
      <w:proofErr w:type="gramStart"/>
      <w:r w:rsidRPr="00B02E4B">
        <w:rPr>
          <w:rFonts w:ascii="Calibri" w:eastAsia="Arial" w:hAnsi="Calibri" w:cs="Calibri"/>
          <w:sz w:val="24"/>
          <w:szCs w:val="24"/>
        </w:rPr>
        <w:t>councillor;</w:t>
      </w:r>
      <w:proofErr w:type="gramEnd"/>
    </w:p>
    <w:p w14:paraId="3862904B"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3846575A" w14:textId="77777777" w:rsidR="001415E0" w:rsidRPr="00B02E4B" w:rsidRDefault="001415E0" w:rsidP="001415E0">
      <w:pPr>
        <w:widowControl w:val="0"/>
        <w:autoSpaceDE w:val="0"/>
        <w:autoSpaceDN w:val="0"/>
        <w:spacing w:before="1" w:after="0" w:line="240" w:lineRule="auto"/>
        <w:ind w:left="220"/>
        <w:rPr>
          <w:rFonts w:ascii="Calibri" w:eastAsia="Arial" w:hAnsi="Calibri" w:cs="Calibri"/>
          <w:sz w:val="24"/>
          <w:szCs w:val="24"/>
        </w:rPr>
      </w:pPr>
      <w:r w:rsidRPr="00B02E4B">
        <w:rPr>
          <w:rFonts w:ascii="Calibri" w:eastAsia="Arial" w:hAnsi="Calibri" w:cs="Calibri"/>
          <w:sz w:val="24"/>
          <w:szCs w:val="24"/>
        </w:rPr>
        <w:t>The Code applies to all forms of communication and interaction, including:</w:t>
      </w:r>
    </w:p>
    <w:p w14:paraId="7D91E3D2" w14:textId="77777777" w:rsidR="001415E0" w:rsidRPr="00B02E4B" w:rsidRDefault="001415E0" w:rsidP="001415E0">
      <w:pPr>
        <w:widowControl w:val="0"/>
        <w:numPr>
          <w:ilvl w:val="0"/>
          <w:numId w:val="94"/>
        </w:numPr>
        <w:autoSpaceDE w:val="0"/>
        <w:autoSpaceDN w:val="0"/>
        <w:spacing w:before="1" w:after="0" w:line="240" w:lineRule="auto"/>
        <w:rPr>
          <w:rFonts w:ascii="Calibri" w:eastAsia="Arial" w:hAnsi="Calibri" w:cs="Calibri"/>
          <w:sz w:val="24"/>
          <w:szCs w:val="24"/>
        </w:rPr>
      </w:pPr>
      <w:r w:rsidRPr="00B02E4B">
        <w:rPr>
          <w:rFonts w:ascii="Calibri" w:eastAsia="Arial" w:hAnsi="Calibri" w:cs="Calibri"/>
          <w:sz w:val="24"/>
          <w:szCs w:val="24"/>
        </w:rPr>
        <w:t>at face-to-face</w:t>
      </w:r>
      <w:r w:rsidRPr="00B02E4B">
        <w:rPr>
          <w:rFonts w:ascii="Calibri" w:eastAsia="Arial" w:hAnsi="Calibri" w:cs="Calibri"/>
          <w:spacing w:val="-5"/>
          <w:sz w:val="24"/>
          <w:szCs w:val="24"/>
        </w:rPr>
        <w:t xml:space="preserve"> </w:t>
      </w:r>
      <w:r w:rsidRPr="00B02E4B">
        <w:rPr>
          <w:rFonts w:ascii="Calibri" w:eastAsia="Arial" w:hAnsi="Calibri" w:cs="Calibri"/>
          <w:sz w:val="24"/>
          <w:szCs w:val="24"/>
        </w:rPr>
        <w:t>meetings</w:t>
      </w:r>
    </w:p>
    <w:p w14:paraId="60DDDE1B" w14:textId="77777777" w:rsidR="001415E0" w:rsidRPr="00B02E4B" w:rsidRDefault="001415E0" w:rsidP="001415E0">
      <w:pPr>
        <w:widowControl w:val="0"/>
        <w:numPr>
          <w:ilvl w:val="0"/>
          <w:numId w:val="94"/>
        </w:numPr>
        <w:tabs>
          <w:tab w:val="left" w:pos="940"/>
          <w:tab w:val="left" w:pos="941"/>
        </w:tabs>
        <w:autoSpaceDE w:val="0"/>
        <w:autoSpaceDN w:val="0"/>
        <w:spacing w:before="82" w:after="0" w:line="240" w:lineRule="auto"/>
        <w:rPr>
          <w:rFonts w:ascii="Calibri" w:eastAsia="Arial" w:hAnsi="Calibri" w:cs="Calibri"/>
          <w:sz w:val="24"/>
          <w:szCs w:val="24"/>
        </w:rPr>
      </w:pPr>
      <w:r w:rsidRPr="00B02E4B">
        <w:rPr>
          <w:rFonts w:ascii="Calibri" w:eastAsia="Arial" w:hAnsi="Calibri" w:cs="Calibri"/>
          <w:sz w:val="24"/>
          <w:szCs w:val="24"/>
        </w:rPr>
        <w:t>at online or telephone</w:t>
      </w:r>
      <w:r w:rsidRPr="00B02E4B">
        <w:rPr>
          <w:rFonts w:ascii="Calibri" w:eastAsia="Arial" w:hAnsi="Calibri" w:cs="Calibri"/>
          <w:spacing w:val="-6"/>
          <w:sz w:val="24"/>
          <w:szCs w:val="24"/>
        </w:rPr>
        <w:t xml:space="preserve"> </w:t>
      </w:r>
      <w:r w:rsidRPr="00B02E4B">
        <w:rPr>
          <w:rFonts w:ascii="Calibri" w:eastAsia="Arial" w:hAnsi="Calibri" w:cs="Calibri"/>
          <w:sz w:val="24"/>
          <w:szCs w:val="24"/>
        </w:rPr>
        <w:t>meetings</w:t>
      </w:r>
    </w:p>
    <w:p w14:paraId="3A9EA486" w14:textId="77777777" w:rsidR="001415E0" w:rsidRPr="00B02E4B" w:rsidRDefault="001415E0" w:rsidP="001415E0">
      <w:pPr>
        <w:widowControl w:val="0"/>
        <w:numPr>
          <w:ilvl w:val="0"/>
          <w:numId w:val="94"/>
        </w:numPr>
        <w:tabs>
          <w:tab w:val="left" w:pos="940"/>
          <w:tab w:val="left" w:pos="941"/>
        </w:tabs>
        <w:autoSpaceDE w:val="0"/>
        <w:autoSpaceDN w:val="0"/>
        <w:spacing w:before="82" w:after="0" w:line="240" w:lineRule="auto"/>
        <w:rPr>
          <w:rFonts w:ascii="Calibri" w:eastAsia="Arial" w:hAnsi="Calibri" w:cs="Calibri"/>
          <w:sz w:val="24"/>
          <w:szCs w:val="24"/>
        </w:rPr>
      </w:pPr>
      <w:r w:rsidRPr="00B02E4B">
        <w:rPr>
          <w:rFonts w:ascii="Calibri" w:eastAsia="Arial" w:hAnsi="Calibri" w:cs="Calibri"/>
          <w:sz w:val="24"/>
          <w:szCs w:val="24"/>
        </w:rPr>
        <w:t>in written</w:t>
      </w:r>
      <w:r w:rsidRPr="00B02E4B">
        <w:rPr>
          <w:rFonts w:ascii="Calibri" w:eastAsia="Arial" w:hAnsi="Calibri" w:cs="Calibri"/>
          <w:spacing w:val="-1"/>
          <w:sz w:val="24"/>
          <w:szCs w:val="24"/>
        </w:rPr>
        <w:t xml:space="preserve"> </w:t>
      </w:r>
      <w:r w:rsidRPr="00B02E4B">
        <w:rPr>
          <w:rFonts w:ascii="Calibri" w:eastAsia="Arial" w:hAnsi="Calibri" w:cs="Calibri"/>
          <w:sz w:val="24"/>
          <w:szCs w:val="24"/>
        </w:rPr>
        <w:t>communication</w:t>
      </w:r>
    </w:p>
    <w:p w14:paraId="731A860A" w14:textId="77777777" w:rsidR="001415E0" w:rsidRPr="00B02E4B" w:rsidRDefault="001415E0" w:rsidP="001415E0">
      <w:pPr>
        <w:widowControl w:val="0"/>
        <w:numPr>
          <w:ilvl w:val="0"/>
          <w:numId w:val="94"/>
        </w:numPr>
        <w:tabs>
          <w:tab w:val="left" w:pos="940"/>
          <w:tab w:val="left" w:pos="941"/>
        </w:tabs>
        <w:autoSpaceDE w:val="0"/>
        <w:autoSpaceDN w:val="0"/>
        <w:spacing w:before="82" w:after="0" w:line="240" w:lineRule="auto"/>
        <w:rPr>
          <w:rFonts w:ascii="Calibri" w:eastAsia="Arial" w:hAnsi="Calibri" w:cs="Calibri"/>
          <w:sz w:val="24"/>
          <w:szCs w:val="24"/>
        </w:rPr>
      </w:pPr>
      <w:r w:rsidRPr="00B02E4B">
        <w:rPr>
          <w:rFonts w:ascii="Calibri" w:eastAsia="Arial" w:hAnsi="Calibri" w:cs="Calibri"/>
          <w:sz w:val="24"/>
          <w:szCs w:val="24"/>
        </w:rPr>
        <w:t>in verbal</w:t>
      </w:r>
      <w:r w:rsidRPr="00B02E4B">
        <w:rPr>
          <w:rFonts w:ascii="Calibri" w:eastAsia="Arial" w:hAnsi="Calibri" w:cs="Calibri"/>
          <w:spacing w:val="-2"/>
          <w:sz w:val="24"/>
          <w:szCs w:val="24"/>
        </w:rPr>
        <w:t xml:space="preserve"> </w:t>
      </w:r>
      <w:r w:rsidRPr="00B02E4B">
        <w:rPr>
          <w:rFonts w:ascii="Calibri" w:eastAsia="Arial" w:hAnsi="Calibri" w:cs="Calibri"/>
          <w:sz w:val="24"/>
          <w:szCs w:val="24"/>
        </w:rPr>
        <w:t>communication</w:t>
      </w:r>
    </w:p>
    <w:p w14:paraId="5B9513E9" w14:textId="77777777" w:rsidR="001415E0" w:rsidRPr="00B02E4B" w:rsidRDefault="001415E0" w:rsidP="001415E0">
      <w:pPr>
        <w:widowControl w:val="0"/>
        <w:numPr>
          <w:ilvl w:val="0"/>
          <w:numId w:val="94"/>
        </w:numPr>
        <w:tabs>
          <w:tab w:val="left" w:pos="940"/>
          <w:tab w:val="left" w:pos="941"/>
        </w:tabs>
        <w:autoSpaceDE w:val="0"/>
        <w:autoSpaceDN w:val="0"/>
        <w:spacing w:before="82" w:after="0" w:line="240" w:lineRule="auto"/>
        <w:rPr>
          <w:rFonts w:ascii="Calibri" w:eastAsia="Arial" w:hAnsi="Calibri" w:cs="Calibri"/>
          <w:sz w:val="24"/>
          <w:szCs w:val="24"/>
        </w:rPr>
      </w:pPr>
      <w:r w:rsidRPr="00B02E4B">
        <w:rPr>
          <w:rFonts w:ascii="Calibri" w:eastAsia="Arial" w:hAnsi="Calibri" w:cs="Calibri"/>
          <w:sz w:val="24"/>
          <w:szCs w:val="24"/>
        </w:rPr>
        <w:t>in non-verbal</w:t>
      </w:r>
      <w:r w:rsidRPr="00B02E4B">
        <w:rPr>
          <w:rFonts w:ascii="Calibri" w:eastAsia="Arial" w:hAnsi="Calibri" w:cs="Calibri"/>
          <w:spacing w:val="-2"/>
          <w:sz w:val="24"/>
          <w:szCs w:val="24"/>
        </w:rPr>
        <w:t xml:space="preserve"> </w:t>
      </w:r>
      <w:r w:rsidRPr="00B02E4B">
        <w:rPr>
          <w:rFonts w:ascii="Calibri" w:eastAsia="Arial" w:hAnsi="Calibri" w:cs="Calibri"/>
          <w:sz w:val="24"/>
          <w:szCs w:val="24"/>
        </w:rPr>
        <w:t>communication</w:t>
      </w:r>
    </w:p>
    <w:p w14:paraId="0129A93D" w14:textId="77777777" w:rsidR="001415E0" w:rsidRPr="00B02E4B" w:rsidRDefault="001415E0" w:rsidP="001415E0">
      <w:pPr>
        <w:widowControl w:val="0"/>
        <w:numPr>
          <w:ilvl w:val="0"/>
          <w:numId w:val="94"/>
        </w:numPr>
        <w:tabs>
          <w:tab w:val="left" w:pos="940"/>
          <w:tab w:val="left" w:pos="941"/>
        </w:tabs>
        <w:autoSpaceDE w:val="0"/>
        <w:autoSpaceDN w:val="0"/>
        <w:spacing w:before="82" w:after="0" w:line="240" w:lineRule="auto"/>
        <w:rPr>
          <w:rFonts w:ascii="Calibri" w:eastAsia="Arial" w:hAnsi="Calibri" w:cs="Calibri"/>
          <w:sz w:val="24"/>
          <w:szCs w:val="24"/>
        </w:rPr>
      </w:pPr>
      <w:r w:rsidRPr="00B02E4B">
        <w:rPr>
          <w:rFonts w:ascii="Calibri" w:eastAsia="Arial" w:hAnsi="Calibri" w:cs="Calibri"/>
          <w:sz w:val="24"/>
          <w:szCs w:val="24"/>
        </w:rPr>
        <w:t xml:space="preserve">in electronic and social media communication, posts, </w:t>
      </w:r>
      <w:proofErr w:type="gramStart"/>
      <w:r w:rsidRPr="00B02E4B">
        <w:rPr>
          <w:rFonts w:ascii="Calibri" w:eastAsia="Arial" w:hAnsi="Calibri" w:cs="Calibri"/>
          <w:sz w:val="24"/>
          <w:szCs w:val="24"/>
        </w:rPr>
        <w:t>statements</w:t>
      </w:r>
      <w:proofErr w:type="gramEnd"/>
      <w:r w:rsidRPr="00B02E4B">
        <w:rPr>
          <w:rFonts w:ascii="Calibri" w:eastAsia="Arial" w:hAnsi="Calibri" w:cs="Calibri"/>
          <w:sz w:val="24"/>
          <w:szCs w:val="24"/>
        </w:rPr>
        <w:t xml:space="preserve"> and comments.</w:t>
      </w:r>
    </w:p>
    <w:p w14:paraId="364E4999" w14:textId="77777777" w:rsidR="001415E0" w:rsidRPr="00B02E4B" w:rsidRDefault="001415E0" w:rsidP="001415E0">
      <w:pPr>
        <w:widowControl w:val="0"/>
        <w:autoSpaceDE w:val="0"/>
        <w:autoSpaceDN w:val="0"/>
        <w:spacing w:before="101" w:after="0" w:line="240" w:lineRule="auto"/>
        <w:ind w:left="220" w:right="225"/>
        <w:rPr>
          <w:rFonts w:ascii="Calibri" w:eastAsia="Arial" w:hAnsi="Calibri" w:cs="Calibri"/>
          <w:sz w:val="24"/>
          <w:szCs w:val="24"/>
        </w:rPr>
      </w:pPr>
      <w:r w:rsidRPr="00B02E4B">
        <w:rPr>
          <w:rFonts w:ascii="Calibri" w:eastAsia="Arial" w:hAnsi="Calibri" w:cs="Calibri"/>
          <w:sz w:val="24"/>
          <w:szCs w:val="24"/>
        </w:rPr>
        <w:t xml:space="preserve">You are also expected to uphold high standards of conduct and </w:t>
      </w:r>
      <w:proofErr w:type="gramStart"/>
      <w:r w:rsidRPr="00B02E4B">
        <w:rPr>
          <w:rFonts w:ascii="Calibri" w:eastAsia="Arial" w:hAnsi="Calibri" w:cs="Calibri"/>
          <w:sz w:val="24"/>
          <w:szCs w:val="24"/>
        </w:rPr>
        <w:t>show leadership at all times</w:t>
      </w:r>
      <w:proofErr w:type="gramEnd"/>
      <w:r w:rsidRPr="00B02E4B">
        <w:rPr>
          <w:rFonts w:ascii="Calibri" w:eastAsia="Arial" w:hAnsi="Calibri" w:cs="Calibri"/>
          <w:sz w:val="24"/>
          <w:szCs w:val="24"/>
        </w:rPr>
        <w:t xml:space="preserve"> when acting as a councillor.</w:t>
      </w:r>
    </w:p>
    <w:p w14:paraId="746A5483" w14:textId="77777777" w:rsidR="001415E0" w:rsidRPr="00B02E4B" w:rsidRDefault="001415E0" w:rsidP="001415E0">
      <w:pPr>
        <w:widowControl w:val="0"/>
        <w:autoSpaceDE w:val="0"/>
        <w:autoSpaceDN w:val="0"/>
        <w:spacing w:after="0" w:line="240" w:lineRule="auto"/>
        <w:rPr>
          <w:rFonts w:ascii="Calibri" w:eastAsia="Arial" w:hAnsi="Calibri" w:cs="Calibri"/>
          <w:sz w:val="26"/>
          <w:szCs w:val="24"/>
        </w:rPr>
      </w:pPr>
    </w:p>
    <w:p w14:paraId="2E391A68" w14:textId="77777777" w:rsidR="001415E0" w:rsidRPr="00B02E4B" w:rsidRDefault="001415E0" w:rsidP="001415E0">
      <w:pPr>
        <w:widowControl w:val="0"/>
        <w:autoSpaceDE w:val="0"/>
        <w:autoSpaceDN w:val="0"/>
        <w:spacing w:before="1" w:after="0" w:line="240" w:lineRule="auto"/>
        <w:ind w:left="220" w:right="220"/>
        <w:rPr>
          <w:rFonts w:ascii="Calibri" w:eastAsia="Arial" w:hAnsi="Calibri" w:cs="Calibri"/>
          <w:sz w:val="24"/>
          <w:szCs w:val="24"/>
        </w:rPr>
      </w:pPr>
      <w:r w:rsidRPr="00B02E4B">
        <w:rPr>
          <w:rFonts w:ascii="Calibri" w:eastAsia="Arial" w:hAnsi="Calibri" w:cs="Calibri"/>
          <w:sz w:val="24"/>
          <w:szCs w:val="24"/>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5FB6C226"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014318C1" w14:textId="77777777" w:rsidR="001415E0" w:rsidRPr="00B02E4B" w:rsidRDefault="001415E0" w:rsidP="001415E0">
      <w:pPr>
        <w:keepNext/>
        <w:keepLines/>
        <w:widowControl w:val="0"/>
        <w:autoSpaceDE w:val="0"/>
        <w:autoSpaceDN w:val="0"/>
        <w:spacing w:before="40" w:after="0" w:line="240" w:lineRule="auto"/>
        <w:outlineLvl w:val="2"/>
        <w:rPr>
          <w:rFonts w:ascii="Calibri Light" w:eastAsia="Times New Roman" w:hAnsi="Calibri Light" w:cs="Times New Roman"/>
          <w:sz w:val="24"/>
          <w:szCs w:val="24"/>
          <w:u w:val="single"/>
        </w:rPr>
      </w:pPr>
      <w:r w:rsidRPr="00B02E4B">
        <w:rPr>
          <w:rFonts w:ascii="Calibri Light" w:eastAsia="Times New Roman" w:hAnsi="Calibri Light" w:cs="Times New Roman"/>
          <w:sz w:val="24"/>
          <w:szCs w:val="24"/>
          <w:u w:val="single"/>
        </w:rPr>
        <w:t>Standards of councillor conduct</w:t>
      </w:r>
    </w:p>
    <w:p w14:paraId="06195BA4" w14:textId="77777777" w:rsidR="001415E0" w:rsidRPr="00B02E4B" w:rsidRDefault="001415E0" w:rsidP="001415E0">
      <w:pPr>
        <w:widowControl w:val="0"/>
        <w:autoSpaceDE w:val="0"/>
        <w:autoSpaceDN w:val="0"/>
        <w:spacing w:after="0" w:line="240" w:lineRule="auto"/>
        <w:ind w:right="223"/>
        <w:rPr>
          <w:rFonts w:ascii="Calibri" w:eastAsia="Arial" w:hAnsi="Calibri" w:cs="Calibri"/>
          <w:sz w:val="24"/>
          <w:szCs w:val="24"/>
        </w:rPr>
      </w:pPr>
      <w:r w:rsidRPr="00B02E4B">
        <w:rPr>
          <w:rFonts w:ascii="Calibri" w:eastAsia="Arial" w:hAnsi="Calibri" w:cs="Calibri"/>
          <w:sz w:val="24"/>
          <w:szCs w:val="24"/>
        </w:rPr>
        <w:t>This section sets out your obligations, which are the minimum standards of conduct required of you as a councillor. Should your conduct fall short of these standards, a complaint may be made against you, which may result in action being taken.</w:t>
      </w:r>
    </w:p>
    <w:p w14:paraId="15DD468C"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64E82F06" w14:textId="77777777" w:rsidR="001415E0" w:rsidRPr="00B02E4B" w:rsidRDefault="001415E0" w:rsidP="001415E0">
      <w:pPr>
        <w:widowControl w:val="0"/>
        <w:autoSpaceDE w:val="0"/>
        <w:autoSpaceDN w:val="0"/>
        <w:spacing w:before="1" w:after="0" w:line="240" w:lineRule="auto"/>
        <w:ind w:right="221"/>
        <w:rPr>
          <w:rFonts w:ascii="Calibri" w:eastAsia="Arial" w:hAnsi="Calibri" w:cs="Calibri"/>
          <w:sz w:val="24"/>
          <w:szCs w:val="24"/>
        </w:rPr>
      </w:pPr>
      <w:r w:rsidRPr="00B02E4B">
        <w:rPr>
          <w:rFonts w:ascii="Calibri" w:eastAsia="Arial" w:hAnsi="Calibri" w:cs="Calibri"/>
          <w:sz w:val="24"/>
          <w:szCs w:val="24"/>
        </w:rPr>
        <w:t>Guidance is included to help explain the reasons for the obligations and how they should be followed.</w:t>
      </w:r>
    </w:p>
    <w:p w14:paraId="3A60E2A9" w14:textId="77777777" w:rsidR="001415E0" w:rsidRPr="00B02E4B" w:rsidRDefault="001415E0" w:rsidP="001415E0">
      <w:pPr>
        <w:widowControl w:val="0"/>
        <w:autoSpaceDE w:val="0"/>
        <w:autoSpaceDN w:val="0"/>
        <w:spacing w:before="10" w:after="0" w:line="240" w:lineRule="auto"/>
        <w:rPr>
          <w:rFonts w:ascii="Calibri" w:eastAsia="Arial" w:hAnsi="Calibri" w:cs="Calibri"/>
          <w:sz w:val="25"/>
          <w:szCs w:val="24"/>
        </w:rPr>
      </w:pPr>
    </w:p>
    <w:p w14:paraId="31E44583" w14:textId="77777777" w:rsidR="001415E0" w:rsidRPr="00B02E4B" w:rsidRDefault="001415E0" w:rsidP="001415E0">
      <w:pPr>
        <w:keepNext/>
        <w:keepLines/>
        <w:widowControl w:val="0"/>
        <w:autoSpaceDE w:val="0"/>
        <w:autoSpaceDN w:val="0"/>
        <w:spacing w:before="40" w:after="0" w:line="240" w:lineRule="auto"/>
        <w:outlineLvl w:val="2"/>
        <w:rPr>
          <w:rFonts w:ascii="Calibri Light" w:eastAsia="Times New Roman" w:hAnsi="Calibri Light" w:cs="Times New Roman"/>
          <w:sz w:val="24"/>
          <w:szCs w:val="24"/>
          <w:u w:val="single"/>
        </w:rPr>
      </w:pPr>
      <w:r w:rsidRPr="00B02E4B">
        <w:rPr>
          <w:rFonts w:ascii="Calibri Light" w:eastAsia="Times New Roman" w:hAnsi="Calibri Light" w:cs="Times New Roman"/>
          <w:sz w:val="24"/>
          <w:szCs w:val="24"/>
          <w:u w:val="single"/>
        </w:rPr>
        <w:lastRenderedPageBreak/>
        <w:t>General Conduct</w:t>
      </w:r>
    </w:p>
    <w:p w14:paraId="1D4B7D72" w14:textId="77777777" w:rsidR="001415E0" w:rsidRPr="00B02E4B" w:rsidRDefault="001415E0" w:rsidP="001415E0">
      <w:pPr>
        <w:widowControl w:val="0"/>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The general conduct guidance follows below:</w:t>
      </w:r>
    </w:p>
    <w:p w14:paraId="7418437F"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61E24B1B" w14:textId="77777777" w:rsidR="001415E0" w:rsidRPr="00B02E4B" w:rsidRDefault="001415E0" w:rsidP="001415E0">
      <w:pPr>
        <w:keepNext/>
        <w:keepLines/>
        <w:widowControl w:val="0"/>
        <w:numPr>
          <w:ilvl w:val="0"/>
          <w:numId w:val="95"/>
        </w:numPr>
        <w:autoSpaceDE w:val="0"/>
        <w:autoSpaceDN w:val="0"/>
        <w:spacing w:before="40" w:after="0" w:line="240" w:lineRule="auto"/>
        <w:outlineLvl w:val="3"/>
        <w:rPr>
          <w:rFonts w:ascii="Calibri" w:eastAsia="Times New Roman" w:hAnsi="Calibri" w:cs="Calibri"/>
          <w:b/>
          <w:bCs/>
          <w:sz w:val="24"/>
          <w:szCs w:val="24"/>
          <w:u w:val="single"/>
        </w:rPr>
      </w:pPr>
      <w:r w:rsidRPr="00B02E4B">
        <w:rPr>
          <w:rFonts w:ascii="Calibri" w:eastAsia="Times New Roman" w:hAnsi="Calibri" w:cs="Calibri"/>
          <w:b/>
          <w:bCs/>
          <w:sz w:val="24"/>
          <w:szCs w:val="24"/>
          <w:u w:val="single"/>
        </w:rPr>
        <w:t>Respect.</w:t>
      </w:r>
    </w:p>
    <w:p w14:paraId="41684145" w14:textId="77777777" w:rsidR="001415E0" w:rsidRPr="00B02E4B" w:rsidRDefault="001415E0" w:rsidP="001415E0">
      <w:pPr>
        <w:widowControl w:val="0"/>
        <w:autoSpaceDE w:val="0"/>
        <w:autoSpaceDN w:val="0"/>
        <w:spacing w:after="0" w:line="240" w:lineRule="auto"/>
        <w:rPr>
          <w:rFonts w:ascii="Arial" w:eastAsia="Arial" w:hAnsi="Arial" w:cs="Arial"/>
        </w:rPr>
      </w:pPr>
    </w:p>
    <w:p w14:paraId="579CD493" w14:textId="77777777" w:rsidR="001415E0" w:rsidRPr="00B02E4B" w:rsidRDefault="001415E0" w:rsidP="001415E0">
      <w:pPr>
        <w:keepNext/>
        <w:keepLines/>
        <w:widowControl w:val="0"/>
        <w:autoSpaceDE w:val="0"/>
        <w:autoSpaceDN w:val="0"/>
        <w:spacing w:before="40" w:after="0" w:line="240" w:lineRule="auto"/>
        <w:ind w:firstLine="360"/>
        <w:outlineLvl w:val="3"/>
        <w:rPr>
          <w:rFonts w:ascii="Calibri Light" w:eastAsia="Times New Roman" w:hAnsi="Calibri Light" w:cs="Times New Roman"/>
          <w:b/>
          <w:bCs/>
          <w:sz w:val="24"/>
          <w:szCs w:val="24"/>
        </w:rPr>
      </w:pPr>
      <w:r w:rsidRPr="00B02E4B">
        <w:rPr>
          <w:rFonts w:ascii="Calibri Light" w:eastAsia="Times New Roman" w:hAnsi="Calibri Light" w:cs="Times New Roman"/>
          <w:b/>
          <w:bCs/>
          <w:sz w:val="24"/>
          <w:szCs w:val="24"/>
        </w:rPr>
        <w:t>1.1 I treat other councillors and members of the public with</w:t>
      </w:r>
      <w:r w:rsidRPr="00B02E4B">
        <w:rPr>
          <w:rFonts w:ascii="Calibri Light" w:eastAsia="Times New Roman" w:hAnsi="Calibri Light" w:cs="Times New Roman"/>
          <w:b/>
          <w:bCs/>
          <w:spacing w:val="-15"/>
          <w:sz w:val="24"/>
          <w:szCs w:val="24"/>
        </w:rPr>
        <w:t xml:space="preserve"> </w:t>
      </w:r>
      <w:r w:rsidRPr="00B02E4B">
        <w:rPr>
          <w:rFonts w:ascii="Calibri Light" w:eastAsia="Times New Roman" w:hAnsi="Calibri Light" w:cs="Times New Roman"/>
          <w:b/>
          <w:bCs/>
          <w:sz w:val="24"/>
          <w:szCs w:val="24"/>
        </w:rPr>
        <w:t>respect.</w:t>
      </w:r>
    </w:p>
    <w:p w14:paraId="3693E372" w14:textId="77777777" w:rsidR="001415E0" w:rsidRPr="00B02E4B" w:rsidRDefault="001415E0" w:rsidP="001415E0">
      <w:pPr>
        <w:keepNext/>
        <w:keepLines/>
        <w:widowControl w:val="0"/>
        <w:autoSpaceDE w:val="0"/>
        <w:autoSpaceDN w:val="0"/>
        <w:spacing w:before="40" w:after="0" w:line="240" w:lineRule="auto"/>
        <w:ind w:left="360"/>
        <w:outlineLvl w:val="3"/>
        <w:rPr>
          <w:rFonts w:ascii="Calibri Light" w:eastAsia="Times New Roman" w:hAnsi="Calibri Light" w:cs="Times New Roman"/>
          <w:b/>
          <w:bCs/>
          <w:sz w:val="24"/>
          <w:szCs w:val="24"/>
        </w:rPr>
      </w:pPr>
      <w:r w:rsidRPr="00B02E4B">
        <w:rPr>
          <w:rFonts w:ascii="Calibri Light" w:eastAsia="Times New Roman" w:hAnsi="Calibri Light" w:cs="Times New Roman"/>
          <w:b/>
          <w:bCs/>
          <w:sz w:val="24"/>
          <w:szCs w:val="24"/>
        </w:rPr>
        <w:t>1.2 I treat local authority employees, employees and representatives of partner organisations and those volunteering for the local authority with respect and respect the role they</w:t>
      </w:r>
      <w:r w:rsidRPr="00B02E4B">
        <w:rPr>
          <w:rFonts w:ascii="Calibri Light" w:eastAsia="Times New Roman" w:hAnsi="Calibri Light" w:cs="Times New Roman"/>
          <w:b/>
          <w:bCs/>
          <w:spacing w:val="-5"/>
          <w:sz w:val="24"/>
          <w:szCs w:val="24"/>
        </w:rPr>
        <w:t xml:space="preserve"> </w:t>
      </w:r>
      <w:r w:rsidRPr="00B02E4B">
        <w:rPr>
          <w:rFonts w:ascii="Calibri Light" w:eastAsia="Times New Roman" w:hAnsi="Calibri Light" w:cs="Times New Roman"/>
          <w:b/>
          <w:bCs/>
          <w:sz w:val="24"/>
          <w:szCs w:val="24"/>
        </w:rPr>
        <w:t>play.</w:t>
      </w:r>
    </w:p>
    <w:p w14:paraId="6289504C" w14:textId="77777777" w:rsidR="001415E0" w:rsidRPr="00B02E4B" w:rsidRDefault="001415E0" w:rsidP="001415E0">
      <w:pPr>
        <w:widowControl w:val="0"/>
        <w:autoSpaceDE w:val="0"/>
        <w:autoSpaceDN w:val="0"/>
        <w:spacing w:before="1" w:after="0" w:line="240" w:lineRule="auto"/>
        <w:rPr>
          <w:rFonts w:ascii="Calibri" w:eastAsia="Arial" w:hAnsi="Calibri" w:cs="Calibri"/>
          <w:b/>
          <w:sz w:val="26"/>
          <w:szCs w:val="24"/>
        </w:rPr>
      </w:pPr>
    </w:p>
    <w:p w14:paraId="48DA632D" w14:textId="77777777" w:rsidR="001415E0" w:rsidRPr="00B02E4B" w:rsidRDefault="001415E0" w:rsidP="001415E0">
      <w:pPr>
        <w:widowControl w:val="0"/>
        <w:autoSpaceDE w:val="0"/>
        <w:autoSpaceDN w:val="0"/>
        <w:spacing w:after="0" w:line="240" w:lineRule="auto"/>
        <w:ind w:left="220" w:right="217"/>
        <w:rPr>
          <w:rFonts w:ascii="Calibri" w:eastAsia="Arial" w:hAnsi="Calibri" w:cs="Calibri"/>
          <w:sz w:val="24"/>
          <w:szCs w:val="24"/>
        </w:rPr>
      </w:pPr>
      <w:r w:rsidRPr="00B02E4B">
        <w:rPr>
          <w:rFonts w:ascii="Calibri" w:eastAsia="Arial" w:hAnsi="Calibri" w:cs="Calibri"/>
          <w:sz w:val="24"/>
          <w:szCs w:val="24"/>
        </w:rPr>
        <w:t xml:space="preserve">Respect means politeness and courtesy in behaviour, speech, and in the written word. Debate and having different views are all part of a healthy democracy. As a councillor, you can express, challenge, criticise and disagree with views, ideas, </w:t>
      </w:r>
      <w:proofErr w:type="gramStart"/>
      <w:r w:rsidRPr="00B02E4B">
        <w:rPr>
          <w:rFonts w:ascii="Calibri" w:eastAsia="Arial" w:hAnsi="Calibri" w:cs="Calibri"/>
          <w:sz w:val="24"/>
          <w:szCs w:val="24"/>
        </w:rPr>
        <w:t>opinions</w:t>
      </w:r>
      <w:proofErr w:type="gramEnd"/>
      <w:r w:rsidRPr="00B02E4B">
        <w:rPr>
          <w:rFonts w:ascii="Calibri" w:eastAsia="Arial" w:hAnsi="Calibri" w:cs="Calibri"/>
          <w:sz w:val="24"/>
          <w:szCs w:val="24"/>
        </w:rPr>
        <w:t xml:space="preserve"> and policies in a robust but civil manner. You should not, however, subject individuals, groups of people or organisations to personal attack.</w:t>
      </w:r>
    </w:p>
    <w:p w14:paraId="7D1BA0F1" w14:textId="77777777" w:rsidR="001415E0" w:rsidRPr="00B02E4B" w:rsidRDefault="001415E0" w:rsidP="001415E0">
      <w:pPr>
        <w:widowControl w:val="0"/>
        <w:autoSpaceDE w:val="0"/>
        <w:autoSpaceDN w:val="0"/>
        <w:spacing w:before="2" w:after="0" w:line="240" w:lineRule="auto"/>
        <w:rPr>
          <w:rFonts w:ascii="Calibri" w:eastAsia="Arial" w:hAnsi="Calibri" w:cs="Calibri"/>
          <w:sz w:val="26"/>
          <w:szCs w:val="24"/>
        </w:rPr>
      </w:pPr>
    </w:p>
    <w:p w14:paraId="27FA3776" w14:textId="77777777" w:rsidR="001415E0" w:rsidRPr="00B02E4B" w:rsidRDefault="001415E0" w:rsidP="001415E0">
      <w:pPr>
        <w:widowControl w:val="0"/>
        <w:autoSpaceDE w:val="0"/>
        <w:autoSpaceDN w:val="0"/>
        <w:spacing w:after="0" w:line="240" w:lineRule="auto"/>
        <w:ind w:left="220" w:right="223"/>
        <w:rPr>
          <w:rFonts w:ascii="Calibri" w:eastAsia="Arial" w:hAnsi="Calibri" w:cs="Calibri"/>
          <w:sz w:val="24"/>
          <w:szCs w:val="24"/>
        </w:rPr>
      </w:pPr>
      <w:r w:rsidRPr="00B02E4B">
        <w:rPr>
          <w:rFonts w:ascii="Calibri" w:eastAsia="Arial" w:hAnsi="Calibri" w:cs="Calibri"/>
          <w:sz w:val="24"/>
          <w:szCs w:val="24"/>
        </w:rPr>
        <w:t>In your contact with the public, you should treat them politely and courteously. Rude and offensive behaviour lowers the public’s expectations and confidence in councillors.</w:t>
      </w:r>
    </w:p>
    <w:p w14:paraId="452E71B9" w14:textId="77777777" w:rsidR="001415E0" w:rsidRPr="00B02E4B" w:rsidRDefault="001415E0" w:rsidP="001415E0">
      <w:pPr>
        <w:widowControl w:val="0"/>
        <w:autoSpaceDE w:val="0"/>
        <w:autoSpaceDN w:val="0"/>
        <w:spacing w:before="84" w:after="0" w:line="240" w:lineRule="auto"/>
        <w:ind w:left="220" w:right="222"/>
        <w:rPr>
          <w:rFonts w:ascii="Calibri" w:eastAsia="Arial" w:hAnsi="Calibri" w:cs="Calibri"/>
          <w:sz w:val="24"/>
          <w:szCs w:val="24"/>
        </w:rPr>
      </w:pPr>
      <w:r w:rsidRPr="00B02E4B">
        <w:rPr>
          <w:rFonts w:ascii="Calibri" w:eastAsia="Arial" w:hAnsi="Calibri" w:cs="Calibri"/>
          <w:sz w:val="24"/>
          <w:szCs w:val="24"/>
        </w:rP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w:t>
      </w:r>
      <w:proofErr w:type="gramStart"/>
      <w:r w:rsidRPr="00B02E4B">
        <w:rPr>
          <w:rFonts w:ascii="Calibri" w:eastAsia="Arial" w:hAnsi="Calibri" w:cs="Calibri"/>
          <w:sz w:val="24"/>
          <w:szCs w:val="24"/>
        </w:rPr>
        <w:t>provider</w:t>
      </w:r>
      <w:proofErr w:type="gramEnd"/>
      <w:r w:rsidRPr="00B02E4B">
        <w:rPr>
          <w:rFonts w:ascii="Calibri" w:eastAsia="Arial" w:hAnsi="Calibri" w:cs="Calibri"/>
          <w:sz w:val="24"/>
          <w:szCs w:val="24"/>
        </w:rPr>
        <w:t xml:space="preserve"> or the police. This also applies to fellow councillors, where action could then be taken under the Councillor Code of Conduct, and local authority employees, where concerns should be raised in line with the local authority’s councillor- officer protocol.</w:t>
      </w:r>
    </w:p>
    <w:p w14:paraId="21CDA777" w14:textId="77777777" w:rsidR="001415E0" w:rsidRPr="00B02E4B" w:rsidRDefault="001415E0" w:rsidP="001415E0">
      <w:pPr>
        <w:widowControl w:val="0"/>
        <w:autoSpaceDE w:val="0"/>
        <w:autoSpaceDN w:val="0"/>
        <w:spacing w:before="2" w:after="0" w:line="240" w:lineRule="auto"/>
        <w:rPr>
          <w:rFonts w:ascii="Calibri" w:eastAsia="Arial" w:hAnsi="Calibri" w:cs="Calibri"/>
          <w:sz w:val="26"/>
          <w:szCs w:val="24"/>
        </w:rPr>
      </w:pPr>
    </w:p>
    <w:p w14:paraId="699E513A" w14:textId="77777777" w:rsidR="001415E0" w:rsidRPr="00B02E4B" w:rsidRDefault="001415E0" w:rsidP="001415E0">
      <w:pPr>
        <w:widowControl w:val="0"/>
        <w:numPr>
          <w:ilvl w:val="0"/>
          <w:numId w:val="95"/>
        </w:numPr>
        <w:tabs>
          <w:tab w:val="left" w:pos="489"/>
        </w:tabs>
        <w:autoSpaceDE w:val="0"/>
        <w:autoSpaceDN w:val="0"/>
        <w:spacing w:after="0" w:line="501" w:lineRule="auto"/>
        <w:ind w:right="4350"/>
        <w:outlineLvl w:val="0"/>
        <w:rPr>
          <w:rFonts w:ascii="Calibri" w:eastAsia="Arial" w:hAnsi="Calibri" w:cs="Calibri"/>
          <w:b/>
          <w:bCs/>
          <w:sz w:val="24"/>
          <w:szCs w:val="24"/>
        </w:rPr>
      </w:pPr>
      <w:r w:rsidRPr="00B02E4B">
        <w:rPr>
          <w:rFonts w:ascii="Calibri Light" w:eastAsia="Times New Roman" w:hAnsi="Calibri Light" w:cs="Times New Roman"/>
          <w:b/>
          <w:bCs/>
          <w:sz w:val="24"/>
          <w:szCs w:val="24"/>
          <w:u w:val="single"/>
        </w:rPr>
        <w:t>Bullying, Harassment and Discrimination</w:t>
      </w:r>
      <w:r w:rsidRPr="00B02E4B">
        <w:rPr>
          <w:rFonts w:ascii="Calibri Light" w:eastAsia="Times New Roman" w:hAnsi="Calibri Light" w:cs="Times New Roman"/>
          <w:b/>
          <w:bCs/>
          <w:sz w:val="24"/>
          <w:szCs w:val="24"/>
        </w:rPr>
        <w:t xml:space="preserve">                                            </w:t>
      </w:r>
      <w:r w:rsidRPr="00B02E4B">
        <w:rPr>
          <w:rFonts w:ascii="Calibri" w:eastAsia="Arial" w:hAnsi="Calibri" w:cs="Calibri"/>
          <w:b/>
          <w:bCs/>
          <w:sz w:val="24"/>
          <w:szCs w:val="24"/>
        </w:rPr>
        <w:t xml:space="preserve"> </w:t>
      </w:r>
    </w:p>
    <w:p w14:paraId="799F0578" w14:textId="77777777" w:rsidR="001415E0" w:rsidRPr="00B02E4B" w:rsidRDefault="001415E0" w:rsidP="001415E0">
      <w:pPr>
        <w:widowControl w:val="0"/>
        <w:numPr>
          <w:ilvl w:val="1"/>
          <w:numId w:val="96"/>
        </w:numPr>
        <w:tabs>
          <w:tab w:val="left" w:pos="623"/>
        </w:tabs>
        <w:autoSpaceDE w:val="0"/>
        <w:autoSpaceDN w:val="0"/>
        <w:spacing w:after="0" w:line="274" w:lineRule="exact"/>
        <w:rPr>
          <w:rFonts w:ascii="Calibri" w:eastAsia="Arial" w:hAnsi="Calibri" w:cs="Calibri"/>
          <w:b/>
          <w:sz w:val="24"/>
        </w:rPr>
      </w:pPr>
      <w:r w:rsidRPr="00B02E4B">
        <w:rPr>
          <w:rFonts w:ascii="Calibri" w:eastAsia="Arial" w:hAnsi="Calibri" w:cs="Calibri"/>
          <w:b/>
          <w:sz w:val="24"/>
        </w:rPr>
        <w:t>I do not bully any</w:t>
      </w:r>
      <w:r w:rsidRPr="00B02E4B">
        <w:rPr>
          <w:rFonts w:ascii="Calibri" w:eastAsia="Arial" w:hAnsi="Calibri" w:cs="Calibri"/>
          <w:b/>
          <w:spacing w:val="-12"/>
          <w:sz w:val="24"/>
        </w:rPr>
        <w:t xml:space="preserve"> </w:t>
      </w:r>
      <w:r w:rsidRPr="00B02E4B">
        <w:rPr>
          <w:rFonts w:ascii="Calibri" w:eastAsia="Arial" w:hAnsi="Calibri" w:cs="Calibri"/>
          <w:b/>
          <w:sz w:val="24"/>
        </w:rPr>
        <w:t>person.</w:t>
      </w:r>
    </w:p>
    <w:p w14:paraId="64A1BFE8" w14:textId="77777777" w:rsidR="001415E0" w:rsidRPr="00B02E4B" w:rsidRDefault="001415E0" w:rsidP="001415E0">
      <w:pPr>
        <w:widowControl w:val="0"/>
        <w:numPr>
          <w:ilvl w:val="1"/>
          <w:numId w:val="96"/>
        </w:numPr>
        <w:tabs>
          <w:tab w:val="left" w:pos="623"/>
        </w:tabs>
        <w:autoSpaceDE w:val="0"/>
        <w:autoSpaceDN w:val="0"/>
        <w:spacing w:after="0" w:line="240" w:lineRule="auto"/>
        <w:outlineLvl w:val="0"/>
        <w:rPr>
          <w:rFonts w:ascii="Calibri" w:eastAsia="Arial" w:hAnsi="Calibri" w:cs="Calibri"/>
          <w:b/>
          <w:bCs/>
          <w:sz w:val="24"/>
          <w:szCs w:val="24"/>
        </w:rPr>
      </w:pPr>
      <w:r w:rsidRPr="00B02E4B">
        <w:rPr>
          <w:rFonts w:ascii="Calibri" w:eastAsia="Arial" w:hAnsi="Calibri" w:cs="Calibri"/>
          <w:b/>
          <w:bCs/>
          <w:sz w:val="24"/>
          <w:szCs w:val="24"/>
        </w:rPr>
        <w:t>I do not harass any</w:t>
      </w:r>
      <w:r w:rsidRPr="00B02E4B">
        <w:rPr>
          <w:rFonts w:ascii="Calibri" w:eastAsia="Arial" w:hAnsi="Calibri" w:cs="Calibri"/>
          <w:b/>
          <w:bCs/>
          <w:spacing w:val="-8"/>
          <w:sz w:val="24"/>
          <w:szCs w:val="24"/>
        </w:rPr>
        <w:t xml:space="preserve"> </w:t>
      </w:r>
      <w:r w:rsidRPr="00B02E4B">
        <w:rPr>
          <w:rFonts w:ascii="Calibri" w:eastAsia="Arial" w:hAnsi="Calibri" w:cs="Calibri"/>
          <w:b/>
          <w:bCs/>
          <w:sz w:val="24"/>
          <w:szCs w:val="24"/>
        </w:rPr>
        <w:t>person.</w:t>
      </w:r>
    </w:p>
    <w:p w14:paraId="2C4C161A" w14:textId="77777777" w:rsidR="001415E0" w:rsidRPr="00B02E4B" w:rsidRDefault="001415E0" w:rsidP="001415E0">
      <w:pPr>
        <w:widowControl w:val="0"/>
        <w:numPr>
          <w:ilvl w:val="1"/>
          <w:numId w:val="96"/>
        </w:numPr>
        <w:tabs>
          <w:tab w:val="left" w:pos="623"/>
        </w:tabs>
        <w:autoSpaceDE w:val="0"/>
        <w:autoSpaceDN w:val="0"/>
        <w:spacing w:before="1" w:after="0" w:line="240" w:lineRule="auto"/>
        <w:rPr>
          <w:rFonts w:ascii="Calibri" w:eastAsia="Arial" w:hAnsi="Calibri" w:cs="Calibri"/>
          <w:b/>
          <w:sz w:val="24"/>
        </w:rPr>
      </w:pPr>
      <w:r w:rsidRPr="00B02E4B">
        <w:rPr>
          <w:rFonts w:ascii="Calibri" w:eastAsia="Arial" w:hAnsi="Calibri" w:cs="Calibri"/>
          <w:b/>
          <w:sz w:val="24"/>
        </w:rPr>
        <w:t xml:space="preserve">I promote </w:t>
      </w:r>
      <w:proofErr w:type="gramStart"/>
      <w:r w:rsidRPr="00B02E4B">
        <w:rPr>
          <w:rFonts w:ascii="Calibri" w:eastAsia="Arial" w:hAnsi="Calibri" w:cs="Calibri"/>
          <w:b/>
          <w:sz w:val="24"/>
        </w:rPr>
        <w:t>equalities</w:t>
      </w:r>
      <w:proofErr w:type="gramEnd"/>
      <w:r w:rsidRPr="00B02E4B">
        <w:rPr>
          <w:rFonts w:ascii="Calibri" w:eastAsia="Arial" w:hAnsi="Calibri" w:cs="Calibri"/>
          <w:b/>
          <w:sz w:val="24"/>
        </w:rPr>
        <w:t xml:space="preserve"> and do not discriminate unlawfully against any</w:t>
      </w:r>
      <w:r w:rsidRPr="00B02E4B">
        <w:rPr>
          <w:rFonts w:ascii="Calibri" w:eastAsia="Arial" w:hAnsi="Calibri" w:cs="Calibri"/>
          <w:b/>
          <w:spacing w:val="-23"/>
          <w:sz w:val="24"/>
        </w:rPr>
        <w:t xml:space="preserve"> </w:t>
      </w:r>
      <w:r w:rsidRPr="00B02E4B">
        <w:rPr>
          <w:rFonts w:ascii="Calibri" w:eastAsia="Arial" w:hAnsi="Calibri" w:cs="Calibri"/>
          <w:b/>
          <w:sz w:val="24"/>
        </w:rPr>
        <w:t>person.</w:t>
      </w:r>
    </w:p>
    <w:p w14:paraId="7DF8AFB8" w14:textId="77777777" w:rsidR="001415E0" w:rsidRPr="00B02E4B" w:rsidRDefault="001415E0" w:rsidP="001415E0">
      <w:pPr>
        <w:widowControl w:val="0"/>
        <w:autoSpaceDE w:val="0"/>
        <w:autoSpaceDN w:val="0"/>
        <w:spacing w:after="0" w:line="240" w:lineRule="auto"/>
        <w:rPr>
          <w:rFonts w:ascii="Calibri" w:eastAsia="Arial" w:hAnsi="Calibri" w:cs="Calibri"/>
          <w:b/>
          <w:sz w:val="26"/>
          <w:szCs w:val="24"/>
        </w:rPr>
      </w:pPr>
    </w:p>
    <w:p w14:paraId="487A2299" w14:textId="77777777" w:rsidR="001415E0" w:rsidRPr="00B02E4B" w:rsidRDefault="001415E0" w:rsidP="001415E0">
      <w:pPr>
        <w:widowControl w:val="0"/>
        <w:autoSpaceDE w:val="0"/>
        <w:autoSpaceDN w:val="0"/>
        <w:spacing w:before="1" w:after="0" w:line="240" w:lineRule="auto"/>
        <w:ind w:left="220" w:right="215"/>
        <w:rPr>
          <w:rFonts w:ascii="Calibri" w:eastAsia="Arial" w:hAnsi="Calibri" w:cs="Calibri"/>
          <w:sz w:val="24"/>
          <w:szCs w:val="24"/>
        </w:rPr>
      </w:pPr>
      <w:r w:rsidRPr="00B02E4B">
        <w:rPr>
          <w:rFonts w:ascii="Calibri" w:eastAsia="Arial" w:hAnsi="Calibri" w:cs="Calibri"/>
          <w:sz w:val="24"/>
          <w:szCs w:val="24"/>
        </w:rPr>
        <w:t xml:space="preserve">The Advisory, Conciliation and Arbitration Service (ACAS) characterises bullying as offensive, intimidating, malicious or insulting behaviour, an abuse or misuse of power through means that undermine, humiliate, </w:t>
      </w:r>
      <w:proofErr w:type="gramStart"/>
      <w:r w:rsidRPr="00B02E4B">
        <w:rPr>
          <w:rFonts w:ascii="Calibri" w:eastAsia="Arial" w:hAnsi="Calibri" w:cs="Calibri"/>
          <w:sz w:val="24"/>
          <w:szCs w:val="24"/>
        </w:rPr>
        <w:t>denigrate</w:t>
      </w:r>
      <w:proofErr w:type="gramEnd"/>
      <w:r w:rsidRPr="00B02E4B">
        <w:rPr>
          <w:rFonts w:ascii="Calibri" w:eastAsia="Arial" w:hAnsi="Calibri" w:cs="Calibri"/>
          <w:sz w:val="24"/>
          <w:szCs w:val="24"/>
        </w:rPr>
        <w:t xml:space="preserve"> or injure the recipient. Bullying might be a regular pattern of behaviour or a one-off incident, </w:t>
      </w:r>
      <w:proofErr w:type="gramStart"/>
      <w:r w:rsidRPr="00B02E4B">
        <w:rPr>
          <w:rFonts w:ascii="Calibri" w:eastAsia="Arial" w:hAnsi="Calibri" w:cs="Calibri"/>
          <w:sz w:val="24"/>
          <w:szCs w:val="24"/>
        </w:rPr>
        <w:t>happen face-to-face,</w:t>
      </w:r>
      <w:proofErr w:type="gramEnd"/>
      <w:r w:rsidRPr="00B02E4B">
        <w:rPr>
          <w:rFonts w:ascii="Calibri" w:eastAsia="Arial" w:hAnsi="Calibri" w:cs="Calibri"/>
          <w:sz w:val="24"/>
          <w:szCs w:val="24"/>
        </w:rPr>
        <w:t xml:space="preserve"> on social media, in emails or phone calls, happen in the workplace or at work social events and may not always be obvious or noticed by others.</w:t>
      </w:r>
    </w:p>
    <w:p w14:paraId="108E320F"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3A232132" w14:textId="77777777" w:rsidR="001415E0" w:rsidRPr="00B02E4B" w:rsidRDefault="001415E0" w:rsidP="001415E0">
      <w:pPr>
        <w:widowControl w:val="0"/>
        <w:autoSpaceDE w:val="0"/>
        <w:autoSpaceDN w:val="0"/>
        <w:spacing w:after="0" w:line="240" w:lineRule="auto"/>
        <w:ind w:left="220" w:right="217"/>
        <w:rPr>
          <w:rFonts w:ascii="Calibri" w:eastAsia="Arial" w:hAnsi="Calibri" w:cs="Calibri"/>
          <w:sz w:val="24"/>
          <w:szCs w:val="24"/>
        </w:rPr>
      </w:pPr>
      <w:r w:rsidRPr="00B02E4B">
        <w:rPr>
          <w:rFonts w:ascii="Calibri" w:eastAsia="Arial" w:hAnsi="Calibri" w:cs="Calibri"/>
          <w:sz w:val="24"/>
          <w:szCs w:val="24"/>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70BD5A65"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2B41CFBA" w14:textId="77777777" w:rsidR="001415E0" w:rsidRPr="00B02E4B" w:rsidRDefault="001415E0" w:rsidP="001415E0">
      <w:pPr>
        <w:widowControl w:val="0"/>
        <w:autoSpaceDE w:val="0"/>
        <w:autoSpaceDN w:val="0"/>
        <w:spacing w:after="0" w:line="240" w:lineRule="auto"/>
        <w:ind w:left="220" w:right="221"/>
        <w:rPr>
          <w:rFonts w:ascii="Calibri" w:eastAsia="Arial" w:hAnsi="Calibri" w:cs="Calibri"/>
          <w:sz w:val="24"/>
          <w:szCs w:val="24"/>
        </w:rPr>
      </w:pPr>
      <w:r w:rsidRPr="00B02E4B">
        <w:rPr>
          <w:rFonts w:ascii="Calibri" w:eastAsia="Arial" w:hAnsi="Calibri" w:cs="Calibri"/>
          <w:sz w:val="24"/>
          <w:szCs w:val="24"/>
        </w:rPr>
        <w:t xml:space="preserve">Unlawful discrimination is where someone is treated unfairly because of a protected characteristic. Protected characteristics are specific aspects of a person's identity defined by </w:t>
      </w:r>
      <w:r w:rsidRPr="00B02E4B">
        <w:rPr>
          <w:rFonts w:ascii="Calibri" w:eastAsia="Arial" w:hAnsi="Calibri" w:cs="Calibri"/>
          <w:sz w:val="24"/>
          <w:szCs w:val="24"/>
        </w:rPr>
        <w:lastRenderedPageBreak/>
        <w:t xml:space="preserve">the Equality Act 2010. They are age, disability, gender reassignment, marriage and civil partnership, pregnancy and maternity, race, religion or belief, </w:t>
      </w:r>
      <w:proofErr w:type="gramStart"/>
      <w:r w:rsidRPr="00B02E4B">
        <w:rPr>
          <w:rFonts w:ascii="Calibri" w:eastAsia="Arial" w:hAnsi="Calibri" w:cs="Calibri"/>
          <w:sz w:val="24"/>
          <w:szCs w:val="24"/>
        </w:rPr>
        <w:t>sex</w:t>
      </w:r>
      <w:proofErr w:type="gramEnd"/>
      <w:r w:rsidRPr="00B02E4B">
        <w:rPr>
          <w:rFonts w:ascii="Calibri" w:eastAsia="Arial" w:hAnsi="Calibri" w:cs="Calibri"/>
          <w:sz w:val="24"/>
          <w:szCs w:val="24"/>
        </w:rPr>
        <w:t xml:space="preserve"> and sexual orientation.</w:t>
      </w:r>
    </w:p>
    <w:p w14:paraId="16CACFF0"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7D97FAF5" w14:textId="77777777" w:rsidR="001415E0" w:rsidRPr="00B02E4B" w:rsidRDefault="001415E0" w:rsidP="001415E0">
      <w:pPr>
        <w:widowControl w:val="0"/>
        <w:autoSpaceDE w:val="0"/>
        <w:autoSpaceDN w:val="0"/>
        <w:spacing w:after="0" w:line="240" w:lineRule="auto"/>
        <w:ind w:left="220" w:right="225"/>
        <w:rPr>
          <w:rFonts w:ascii="Calibri" w:eastAsia="Arial" w:hAnsi="Calibri" w:cs="Calibri"/>
          <w:sz w:val="24"/>
          <w:szCs w:val="24"/>
        </w:rPr>
      </w:pPr>
      <w:r w:rsidRPr="00B02E4B">
        <w:rPr>
          <w:rFonts w:ascii="Calibri" w:eastAsia="Arial" w:hAnsi="Calibri" w:cs="Calibri"/>
          <w:sz w:val="24"/>
          <w:szCs w:val="24"/>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4A8381DD" w14:textId="77777777" w:rsidR="001415E0" w:rsidRPr="00B02E4B" w:rsidRDefault="001415E0" w:rsidP="001415E0">
      <w:pPr>
        <w:widowControl w:val="0"/>
        <w:autoSpaceDE w:val="0"/>
        <w:autoSpaceDN w:val="0"/>
        <w:spacing w:before="2" w:after="0" w:line="240" w:lineRule="auto"/>
        <w:rPr>
          <w:rFonts w:ascii="Calibri" w:eastAsia="Arial" w:hAnsi="Calibri" w:cs="Calibri"/>
          <w:sz w:val="26"/>
          <w:szCs w:val="24"/>
        </w:rPr>
      </w:pPr>
    </w:p>
    <w:p w14:paraId="3219D4AD" w14:textId="77777777" w:rsidR="001415E0" w:rsidRPr="00B02E4B" w:rsidRDefault="001415E0" w:rsidP="001415E0">
      <w:pPr>
        <w:keepNext/>
        <w:keepLines/>
        <w:widowControl w:val="0"/>
        <w:numPr>
          <w:ilvl w:val="0"/>
          <w:numId w:val="95"/>
        </w:numPr>
        <w:autoSpaceDE w:val="0"/>
        <w:autoSpaceDN w:val="0"/>
        <w:spacing w:before="40" w:after="0" w:line="240" w:lineRule="auto"/>
        <w:outlineLvl w:val="3"/>
        <w:rPr>
          <w:rFonts w:ascii="Calibri Light" w:eastAsia="Times New Roman" w:hAnsi="Calibri Light" w:cs="Times New Roman"/>
          <w:b/>
          <w:bCs/>
          <w:sz w:val="24"/>
          <w:szCs w:val="24"/>
          <w:u w:val="single"/>
        </w:rPr>
      </w:pPr>
      <w:r w:rsidRPr="00B02E4B">
        <w:rPr>
          <w:rFonts w:ascii="Calibri Light" w:eastAsia="Times New Roman" w:hAnsi="Calibri Light" w:cs="Times New Roman"/>
          <w:b/>
          <w:bCs/>
          <w:sz w:val="24"/>
          <w:szCs w:val="24"/>
          <w:u w:val="single"/>
        </w:rPr>
        <w:t xml:space="preserve">Impartiality of officers of the council </w:t>
      </w:r>
    </w:p>
    <w:p w14:paraId="2400BF13" w14:textId="77777777" w:rsidR="001415E0" w:rsidRPr="00B02E4B" w:rsidRDefault="001415E0" w:rsidP="001415E0">
      <w:pPr>
        <w:widowControl w:val="0"/>
        <w:tabs>
          <w:tab w:val="left" w:pos="633"/>
        </w:tabs>
        <w:autoSpaceDE w:val="0"/>
        <w:autoSpaceDN w:val="0"/>
        <w:spacing w:after="0" w:line="240" w:lineRule="auto"/>
        <w:ind w:right="223"/>
        <w:rPr>
          <w:rFonts w:ascii="Arial" w:eastAsia="Arial" w:hAnsi="Arial" w:cs="Arial"/>
        </w:rPr>
      </w:pPr>
    </w:p>
    <w:p w14:paraId="4BAF07A8" w14:textId="77777777" w:rsidR="001415E0" w:rsidRPr="00B02E4B" w:rsidRDefault="001415E0" w:rsidP="001415E0">
      <w:pPr>
        <w:widowControl w:val="0"/>
        <w:tabs>
          <w:tab w:val="left" w:pos="633"/>
        </w:tabs>
        <w:autoSpaceDE w:val="0"/>
        <w:autoSpaceDN w:val="0"/>
        <w:spacing w:after="0" w:line="240" w:lineRule="auto"/>
        <w:ind w:left="360" w:right="223"/>
        <w:rPr>
          <w:rFonts w:ascii="Calibri" w:eastAsia="Arial" w:hAnsi="Calibri" w:cs="Calibri"/>
          <w:b/>
          <w:sz w:val="24"/>
        </w:rPr>
      </w:pPr>
      <w:r w:rsidRPr="00B02E4B">
        <w:rPr>
          <w:rFonts w:ascii="Calibri" w:eastAsia="Arial" w:hAnsi="Calibri" w:cs="Calibri"/>
          <w:b/>
          <w:sz w:val="24"/>
        </w:rPr>
        <w:t>3.1 I do not compromise, or attempt to compromise, the impartiality of anyone who   works for, or on behalf of, the local</w:t>
      </w:r>
      <w:r w:rsidRPr="00B02E4B">
        <w:rPr>
          <w:rFonts w:ascii="Calibri" w:eastAsia="Arial" w:hAnsi="Calibri" w:cs="Calibri"/>
          <w:b/>
          <w:spacing w:val="-13"/>
          <w:sz w:val="24"/>
        </w:rPr>
        <w:t xml:space="preserve"> </w:t>
      </w:r>
      <w:r w:rsidRPr="00B02E4B">
        <w:rPr>
          <w:rFonts w:ascii="Calibri" w:eastAsia="Arial" w:hAnsi="Calibri" w:cs="Calibri"/>
          <w:b/>
          <w:sz w:val="24"/>
        </w:rPr>
        <w:t>authority.</w:t>
      </w:r>
    </w:p>
    <w:p w14:paraId="14C58403" w14:textId="77777777" w:rsidR="001415E0" w:rsidRPr="00B02E4B" w:rsidRDefault="001415E0" w:rsidP="001415E0">
      <w:pPr>
        <w:widowControl w:val="0"/>
        <w:tabs>
          <w:tab w:val="left" w:pos="633"/>
        </w:tabs>
        <w:autoSpaceDE w:val="0"/>
        <w:autoSpaceDN w:val="0"/>
        <w:spacing w:after="0" w:line="240" w:lineRule="auto"/>
        <w:ind w:left="360" w:right="223"/>
        <w:rPr>
          <w:rFonts w:ascii="Calibri" w:eastAsia="Arial" w:hAnsi="Calibri" w:cs="Calibri"/>
          <w:b/>
          <w:sz w:val="24"/>
        </w:rPr>
      </w:pPr>
    </w:p>
    <w:p w14:paraId="7866219B" w14:textId="77777777" w:rsidR="001415E0" w:rsidRPr="00B02E4B" w:rsidRDefault="001415E0" w:rsidP="001415E0">
      <w:pPr>
        <w:widowControl w:val="0"/>
        <w:tabs>
          <w:tab w:val="left" w:pos="633"/>
        </w:tabs>
        <w:autoSpaceDE w:val="0"/>
        <w:autoSpaceDN w:val="0"/>
        <w:spacing w:after="0" w:line="240" w:lineRule="auto"/>
        <w:ind w:left="360" w:right="223"/>
        <w:rPr>
          <w:rFonts w:ascii="Calibri" w:eastAsia="Arial" w:hAnsi="Calibri" w:cs="Calibri"/>
        </w:rPr>
      </w:pPr>
      <w:r w:rsidRPr="00B02E4B">
        <w:rPr>
          <w:rFonts w:ascii="Calibri" w:eastAsia="Arial" w:hAnsi="Calibri" w:cs="Calibri"/>
          <w:bCs/>
          <w:sz w:val="24"/>
        </w:rPr>
        <w:t>O</w:t>
      </w:r>
      <w:r w:rsidRPr="00B02E4B">
        <w:rPr>
          <w:rFonts w:ascii="Calibri" w:eastAsia="Arial" w:hAnsi="Calibri" w:cs="Calibri"/>
        </w:rPr>
        <w:t xml:space="preserve">fficers work for the local authority as a whole and must be politically neutral (unless they are political assistants). They should not be coerced or persuaded to act in a way that would undermine their neutrality. You can question officers </w:t>
      </w:r>
      <w:proofErr w:type="gramStart"/>
      <w:r w:rsidRPr="00B02E4B">
        <w:rPr>
          <w:rFonts w:ascii="Calibri" w:eastAsia="Arial" w:hAnsi="Calibri" w:cs="Calibri"/>
        </w:rPr>
        <w:t>in order to</w:t>
      </w:r>
      <w:proofErr w:type="gramEnd"/>
      <w:r w:rsidRPr="00B02E4B">
        <w:rPr>
          <w:rFonts w:ascii="Calibri" w:eastAsia="Arial" w:hAnsi="Calibri" w:cs="Calibri"/>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01243232" w14:textId="77777777" w:rsidR="001415E0" w:rsidRPr="00B02E4B" w:rsidRDefault="001415E0" w:rsidP="001415E0">
      <w:pPr>
        <w:widowControl w:val="0"/>
        <w:autoSpaceDE w:val="0"/>
        <w:autoSpaceDN w:val="0"/>
        <w:spacing w:before="2" w:after="0" w:line="240" w:lineRule="auto"/>
        <w:rPr>
          <w:rFonts w:ascii="Calibri" w:eastAsia="Arial" w:hAnsi="Calibri" w:cs="Calibri"/>
          <w:sz w:val="26"/>
          <w:szCs w:val="24"/>
        </w:rPr>
      </w:pPr>
    </w:p>
    <w:p w14:paraId="64A65771" w14:textId="77777777" w:rsidR="001415E0" w:rsidRPr="00B02E4B" w:rsidRDefault="001415E0" w:rsidP="001415E0">
      <w:pPr>
        <w:keepNext/>
        <w:keepLines/>
        <w:widowControl w:val="0"/>
        <w:numPr>
          <w:ilvl w:val="0"/>
          <w:numId w:val="95"/>
        </w:numPr>
        <w:autoSpaceDE w:val="0"/>
        <w:autoSpaceDN w:val="0"/>
        <w:spacing w:before="40" w:after="0" w:line="240" w:lineRule="auto"/>
        <w:outlineLvl w:val="3"/>
        <w:rPr>
          <w:rFonts w:ascii="Calibri Light" w:eastAsia="Times New Roman" w:hAnsi="Calibri Light" w:cs="Times New Roman"/>
          <w:b/>
          <w:bCs/>
          <w:sz w:val="24"/>
          <w:szCs w:val="24"/>
          <w:u w:val="single"/>
        </w:rPr>
      </w:pPr>
      <w:r w:rsidRPr="00B02E4B">
        <w:rPr>
          <w:rFonts w:ascii="Calibri Light" w:eastAsia="Times New Roman" w:hAnsi="Calibri Light" w:cs="Times New Roman"/>
          <w:b/>
          <w:bCs/>
          <w:sz w:val="24"/>
          <w:szCs w:val="24"/>
          <w:u w:val="single"/>
        </w:rPr>
        <w:t>Confidentiality and access to</w:t>
      </w:r>
      <w:r w:rsidRPr="00B02E4B">
        <w:rPr>
          <w:rFonts w:ascii="Calibri Light" w:eastAsia="Times New Roman" w:hAnsi="Calibri Light" w:cs="Times New Roman"/>
          <w:b/>
          <w:bCs/>
          <w:spacing w:val="-16"/>
          <w:sz w:val="24"/>
          <w:szCs w:val="24"/>
          <w:u w:val="single"/>
        </w:rPr>
        <w:t xml:space="preserve"> </w:t>
      </w:r>
      <w:r w:rsidRPr="00B02E4B">
        <w:rPr>
          <w:rFonts w:ascii="Calibri Light" w:eastAsia="Times New Roman" w:hAnsi="Calibri Light" w:cs="Times New Roman"/>
          <w:b/>
          <w:bCs/>
          <w:sz w:val="24"/>
          <w:szCs w:val="24"/>
          <w:u w:val="single"/>
        </w:rPr>
        <w:t xml:space="preserve">information </w:t>
      </w:r>
    </w:p>
    <w:p w14:paraId="5C757B7E" w14:textId="77777777" w:rsidR="001415E0" w:rsidRPr="00B02E4B" w:rsidRDefault="001415E0" w:rsidP="001415E0">
      <w:pPr>
        <w:widowControl w:val="0"/>
        <w:numPr>
          <w:ilvl w:val="0"/>
          <w:numId w:val="89"/>
        </w:numPr>
        <w:tabs>
          <w:tab w:val="left" w:pos="359"/>
          <w:tab w:val="left" w:pos="360"/>
        </w:tabs>
        <w:autoSpaceDE w:val="0"/>
        <w:autoSpaceDN w:val="0"/>
        <w:spacing w:before="97" w:after="0" w:line="240" w:lineRule="auto"/>
        <w:ind w:right="4765" w:hanging="941"/>
        <w:rPr>
          <w:rFonts w:ascii="Calibri" w:eastAsia="Arial" w:hAnsi="Calibri" w:cs="Calibri"/>
          <w:b/>
          <w:sz w:val="24"/>
        </w:rPr>
      </w:pPr>
      <w:r w:rsidRPr="00B02E4B">
        <w:rPr>
          <w:rFonts w:ascii="Calibri" w:eastAsia="Arial" w:hAnsi="Calibri" w:cs="Calibri"/>
          <w:b/>
          <w:sz w:val="24"/>
        </w:rPr>
        <w:t>4.1 I do not disclose</w:t>
      </w:r>
      <w:r w:rsidRPr="00B02E4B">
        <w:rPr>
          <w:rFonts w:ascii="Calibri" w:eastAsia="Arial" w:hAnsi="Calibri" w:cs="Calibri"/>
          <w:b/>
          <w:spacing w:val="-8"/>
          <w:sz w:val="24"/>
        </w:rPr>
        <w:t xml:space="preserve"> </w:t>
      </w:r>
      <w:r w:rsidRPr="00B02E4B">
        <w:rPr>
          <w:rFonts w:ascii="Calibri" w:eastAsia="Arial" w:hAnsi="Calibri" w:cs="Calibri"/>
          <w:b/>
          <w:sz w:val="24"/>
        </w:rPr>
        <w:t>information:</w:t>
      </w:r>
    </w:p>
    <w:p w14:paraId="220F763A" w14:textId="77777777" w:rsidR="001415E0" w:rsidRPr="00B02E4B" w:rsidRDefault="001415E0" w:rsidP="001415E0">
      <w:pPr>
        <w:widowControl w:val="0"/>
        <w:numPr>
          <w:ilvl w:val="0"/>
          <w:numId w:val="89"/>
        </w:numPr>
        <w:tabs>
          <w:tab w:val="left" w:pos="359"/>
          <w:tab w:val="left" w:pos="360"/>
        </w:tabs>
        <w:autoSpaceDE w:val="0"/>
        <w:autoSpaceDN w:val="0"/>
        <w:spacing w:before="199" w:after="0" w:line="240" w:lineRule="auto"/>
        <w:ind w:right="3340"/>
        <w:outlineLvl w:val="0"/>
        <w:rPr>
          <w:rFonts w:ascii="Calibri" w:eastAsia="Arial" w:hAnsi="Calibri" w:cs="Calibri"/>
          <w:b/>
          <w:bCs/>
          <w:sz w:val="24"/>
          <w:szCs w:val="24"/>
        </w:rPr>
      </w:pPr>
      <w:r w:rsidRPr="00B02E4B">
        <w:rPr>
          <w:rFonts w:ascii="Calibri" w:eastAsia="Arial" w:hAnsi="Calibri" w:cs="Calibri"/>
          <w:b/>
          <w:bCs/>
          <w:sz w:val="24"/>
          <w:szCs w:val="24"/>
        </w:rPr>
        <w:t>given to me in confidence by</w:t>
      </w:r>
      <w:r w:rsidRPr="00B02E4B">
        <w:rPr>
          <w:rFonts w:ascii="Calibri" w:eastAsia="Arial" w:hAnsi="Calibri" w:cs="Calibri"/>
          <w:b/>
          <w:bCs/>
          <w:spacing w:val="-15"/>
          <w:sz w:val="24"/>
          <w:szCs w:val="24"/>
        </w:rPr>
        <w:t xml:space="preserve"> </w:t>
      </w:r>
      <w:proofErr w:type="gramStart"/>
      <w:r w:rsidRPr="00B02E4B">
        <w:rPr>
          <w:rFonts w:ascii="Calibri" w:eastAsia="Arial" w:hAnsi="Calibri" w:cs="Calibri"/>
          <w:b/>
          <w:bCs/>
          <w:sz w:val="24"/>
          <w:szCs w:val="24"/>
        </w:rPr>
        <w:t>anyone</w:t>
      </w:r>
      <w:proofErr w:type="gramEnd"/>
    </w:p>
    <w:p w14:paraId="463766A9" w14:textId="77777777" w:rsidR="001415E0" w:rsidRPr="00B02E4B" w:rsidRDefault="001415E0" w:rsidP="001415E0">
      <w:pPr>
        <w:widowControl w:val="0"/>
        <w:numPr>
          <w:ilvl w:val="0"/>
          <w:numId w:val="89"/>
        </w:numPr>
        <w:tabs>
          <w:tab w:val="left" w:pos="359"/>
          <w:tab w:val="left" w:pos="360"/>
        </w:tabs>
        <w:autoSpaceDE w:val="0"/>
        <w:autoSpaceDN w:val="0"/>
        <w:spacing w:before="199" w:after="0" w:line="240" w:lineRule="auto"/>
        <w:ind w:right="3340"/>
        <w:outlineLvl w:val="0"/>
        <w:rPr>
          <w:rFonts w:ascii="Calibri" w:eastAsia="Arial" w:hAnsi="Calibri" w:cs="Calibri"/>
          <w:b/>
          <w:bCs/>
          <w:sz w:val="24"/>
          <w:szCs w:val="24"/>
        </w:rPr>
      </w:pPr>
      <w:r w:rsidRPr="00B02E4B">
        <w:rPr>
          <w:rFonts w:ascii="Calibri" w:eastAsia="Arial" w:hAnsi="Calibri" w:cs="Calibri"/>
          <w:b/>
          <w:bCs/>
          <w:sz w:val="24"/>
          <w:szCs w:val="24"/>
        </w:rPr>
        <w:t>b. acquired by me which I believe, or ought reasonably to be aware, is of a confidential nature,</w:t>
      </w:r>
      <w:r w:rsidRPr="00B02E4B">
        <w:rPr>
          <w:rFonts w:ascii="Calibri" w:eastAsia="Arial" w:hAnsi="Calibri" w:cs="Calibri"/>
          <w:b/>
          <w:bCs/>
          <w:spacing w:val="-3"/>
          <w:sz w:val="24"/>
          <w:szCs w:val="24"/>
        </w:rPr>
        <w:t xml:space="preserve"> </w:t>
      </w:r>
      <w:r w:rsidRPr="00B02E4B">
        <w:rPr>
          <w:rFonts w:ascii="Calibri" w:eastAsia="Arial" w:hAnsi="Calibri" w:cs="Calibri"/>
          <w:b/>
          <w:bCs/>
          <w:sz w:val="24"/>
          <w:szCs w:val="24"/>
        </w:rPr>
        <w:t>unless</w:t>
      </w:r>
    </w:p>
    <w:p w14:paraId="566A4832" w14:textId="77777777" w:rsidR="001415E0" w:rsidRPr="00B02E4B" w:rsidRDefault="001415E0" w:rsidP="001415E0">
      <w:pPr>
        <w:widowControl w:val="0"/>
        <w:numPr>
          <w:ilvl w:val="2"/>
          <w:numId w:val="89"/>
        </w:numPr>
        <w:tabs>
          <w:tab w:val="left" w:pos="2381"/>
        </w:tabs>
        <w:autoSpaceDE w:val="0"/>
        <w:autoSpaceDN w:val="0"/>
        <w:spacing w:before="203" w:after="0" w:line="240" w:lineRule="auto"/>
        <w:ind w:right="224"/>
        <w:outlineLvl w:val="0"/>
        <w:rPr>
          <w:rFonts w:ascii="Calibri" w:eastAsia="Arial" w:hAnsi="Calibri" w:cs="Calibri"/>
          <w:b/>
          <w:bCs/>
          <w:sz w:val="24"/>
          <w:szCs w:val="24"/>
        </w:rPr>
      </w:pPr>
      <w:r w:rsidRPr="00B02E4B">
        <w:rPr>
          <w:rFonts w:ascii="Calibri" w:eastAsia="Arial" w:hAnsi="Calibri" w:cs="Calibri"/>
          <w:b/>
          <w:bCs/>
          <w:sz w:val="24"/>
          <w:szCs w:val="24"/>
        </w:rPr>
        <w:t xml:space="preserve">i. I have received the consent of a person authorised to give </w:t>
      </w:r>
      <w:proofErr w:type="gramStart"/>
      <w:r w:rsidRPr="00B02E4B">
        <w:rPr>
          <w:rFonts w:ascii="Calibri" w:eastAsia="Arial" w:hAnsi="Calibri" w:cs="Calibri"/>
          <w:b/>
          <w:bCs/>
          <w:sz w:val="24"/>
          <w:szCs w:val="24"/>
        </w:rPr>
        <w:t>it;</w:t>
      </w:r>
      <w:proofErr w:type="gramEnd"/>
    </w:p>
    <w:p w14:paraId="46608818" w14:textId="77777777" w:rsidR="001415E0" w:rsidRPr="00B02E4B" w:rsidRDefault="001415E0" w:rsidP="001415E0">
      <w:pPr>
        <w:widowControl w:val="0"/>
        <w:numPr>
          <w:ilvl w:val="2"/>
          <w:numId w:val="89"/>
        </w:numPr>
        <w:tabs>
          <w:tab w:val="left" w:pos="2381"/>
        </w:tabs>
        <w:autoSpaceDE w:val="0"/>
        <w:autoSpaceDN w:val="0"/>
        <w:spacing w:before="203" w:after="0" w:line="240" w:lineRule="auto"/>
        <w:ind w:right="224"/>
        <w:outlineLvl w:val="0"/>
        <w:rPr>
          <w:rFonts w:ascii="Calibri" w:eastAsia="Arial" w:hAnsi="Calibri" w:cs="Calibri"/>
          <w:b/>
          <w:bCs/>
          <w:sz w:val="24"/>
          <w:szCs w:val="24"/>
        </w:rPr>
      </w:pPr>
      <w:r w:rsidRPr="00B02E4B">
        <w:rPr>
          <w:rFonts w:ascii="Calibri" w:eastAsia="Arial" w:hAnsi="Calibri" w:cs="Calibri"/>
          <w:b/>
          <w:bCs/>
          <w:sz w:val="24"/>
          <w:szCs w:val="24"/>
        </w:rPr>
        <w:t>ii. I am required by law to do</w:t>
      </w:r>
      <w:r w:rsidRPr="00B02E4B">
        <w:rPr>
          <w:rFonts w:ascii="Calibri" w:eastAsia="Arial" w:hAnsi="Calibri" w:cs="Calibri"/>
          <w:b/>
          <w:bCs/>
          <w:spacing w:val="-11"/>
          <w:sz w:val="24"/>
          <w:szCs w:val="24"/>
        </w:rPr>
        <w:t xml:space="preserve"> </w:t>
      </w:r>
      <w:proofErr w:type="gramStart"/>
      <w:r w:rsidRPr="00B02E4B">
        <w:rPr>
          <w:rFonts w:ascii="Calibri" w:eastAsia="Arial" w:hAnsi="Calibri" w:cs="Calibri"/>
          <w:b/>
          <w:bCs/>
          <w:sz w:val="24"/>
          <w:szCs w:val="24"/>
        </w:rPr>
        <w:t>so;</w:t>
      </w:r>
      <w:proofErr w:type="gramEnd"/>
    </w:p>
    <w:p w14:paraId="0051EA12" w14:textId="77777777" w:rsidR="001415E0" w:rsidRPr="00B02E4B" w:rsidRDefault="001415E0" w:rsidP="001415E0">
      <w:pPr>
        <w:widowControl w:val="0"/>
        <w:numPr>
          <w:ilvl w:val="2"/>
          <w:numId w:val="89"/>
        </w:numPr>
        <w:tabs>
          <w:tab w:val="left" w:pos="2381"/>
        </w:tabs>
        <w:autoSpaceDE w:val="0"/>
        <w:autoSpaceDN w:val="0"/>
        <w:spacing w:before="201" w:after="0" w:line="240" w:lineRule="auto"/>
        <w:ind w:right="219"/>
        <w:outlineLvl w:val="0"/>
        <w:rPr>
          <w:rFonts w:ascii="Calibri" w:eastAsia="Arial" w:hAnsi="Calibri" w:cs="Calibri"/>
          <w:b/>
          <w:bCs/>
          <w:sz w:val="24"/>
          <w:szCs w:val="24"/>
        </w:rPr>
      </w:pPr>
      <w:r w:rsidRPr="00B02E4B">
        <w:rPr>
          <w:rFonts w:ascii="Calibri" w:eastAsia="Arial" w:hAnsi="Calibri" w:cs="Calibri"/>
          <w:b/>
          <w:bCs/>
          <w:sz w:val="24"/>
          <w:szCs w:val="24"/>
        </w:rPr>
        <w:t>iii. the disclosure is made to a third party for the purpose of obtaining professional legal advice provided that the third party agrees not to disclose the information to any other person; or</w:t>
      </w:r>
    </w:p>
    <w:p w14:paraId="618D76D9" w14:textId="77777777" w:rsidR="001415E0" w:rsidRPr="00B02E4B" w:rsidRDefault="001415E0" w:rsidP="001415E0">
      <w:pPr>
        <w:widowControl w:val="0"/>
        <w:numPr>
          <w:ilvl w:val="2"/>
          <w:numId w:val="89"/>
        </w:numPr>
        <w:tabs>
          <w:tab w:val="left" w:pos="2381"/>
        </w:tabs>
        <w:autoSpaceDE w:val="0"/>
        <w:autoSpaceDN w:val="0"/>
        <w:spacing w:before="201" w:after="0" w:line="240" w:lineRule="auto"/>
        <w:ind w:right="219"/>
        <w:outlineLvl w:val="0"/>
        <w:rPr>
          <w:rFonts w:ascii="Calibri" w:eastAsia="Arial" w:hAnsi="Calibri" w:cs="Calibri"/>
          <w:b/>
          <w:bCs/>
          <w:sz w:val="24"/>
          <w:szCs w:val="24"/>
        </w:rPr>
      </w:pPr>
      <w:r w:rsidRPr="00B02E4B">
        <w:rPr>
          <w:rFonts w:ascii="Calibri" w:eastAsia="Arial" w:hAnsi="Calibri" w:cs="Calibri"/>
          <w:b/>
          <w:bCs/>
          <w:sz w:val="24"/>
          <w:szCs w:val="24"/>
        </w:rPr>
        <w:t>iv. the disclosure</w:t>
      </w:r>
      <w:r w:rsidRPr="00B02E4B">
        <w:rPr>
          <w:rFonts w:ascii="Calibri" w:eastAsia="Arial" w:hAnsi="Calibri" w:cs="Calibri"/>
          <w:b/>
          <w:bCs/>
          <w:spacing w:val="-5"/>
          <w:sz w:val="24"/>
          <w:szCs w:val="24"/>
        </w:rPr>
        <w:t xml:space="preserve"> </w:t>
      </w:r>
      <w:r w:rsidRPr="00B02E4B">
        <w:rPr>
          <w:rFonts w:ascii="Calibri" w:eastAsia="Arial" w:hAnsi="Calibri" w:cs="Calibri"/>
          <w:b/>
          <w:bCs/>
          <w:sz w:val="24"/>
          <w:szCs w:val="24"/>
        </w:rPr>
        <w:t>is:</w:t>
      </w:r>
    </w:p>
    <w:p w14:paraId="0B155986" w14:textId="77777777" w:rsidR="001415E0" w:rsidRPr="00B02E4B" w:rsidRDefault="001415E0" w:rsidP="001415E0">
      <w:pPr>
        <w:widowControl w:val="0"/>
        <w:numPr>
          <w:ilvl w:val="3"/>
          <w:numId w:val="89"/>
        </w:numPr>
        <w:tabs>
          <w:tab w:val="left" w:pos="3100"/>
          <w:tab w:val="left" w:pos="3101"/>
        </w:tabs>
        <w:autoSpaceDE w:val="0"/>
        <w:autoSpaceDN w:val="0"/>
        <w:spacing w:before="199" w:after="0" w:line="240" w:lineRule="auto"/>
        <w:outlineLvl w:val="0"/>
        <w:rPr>
          <w:rFonts w:ascii="Calibri" w:eastAsia="Arial" w:hAnsi="Calibri" w:cs="Calibri"/>
          <w:b/>
          <w:bCs/>
          <w:sz w:val="24"/>
          <w:szCs w:val="24"/>
        </w:rPr>
      </w:pPr>
      <w:r w:rsidRPr="00B02E4B">
        <w:rPr>
          <w:rFonts w:ascii="Calibri" w:eastAsia="Arial" w:hAnsi="Calibri" w:cs="Calibri"/>
          <w:b/>
          <w:bCs/>
          <w:sz w:val="24"/>
          <w:szCs w:val="24"/>
        </w:rPr>
        <w:t>1. reasonable and in the public interest;</w:t>
      </w:r>
      <w:r w:rsidRPr="00B02E4B">
        <w:rPr>
          <w:rFonts w:ascii="Calibri" w:eastAsia="Arial" w:hAnsi="Calibri" w:cs="Calibri"/>
          <w:b/>
          <w:bCs/>
          <w:spacing w:val="-6"/>
          <w:sz w:val="24"/>
          <w:szCs w:val="24"/>
        </w:rPr>
        <w:t xml:space="preserve"> </w:t>
      </w:r>
      <w:r w:rsidRPr="00B02E4B">
        <w:rPr>
          <w:rFonts w:ascii="Calibri" w:eastAsia="Arial" w:hAnsi="Calibri" w:cs="Calibri"/>
          <w:b/>
          <w:bCs/>
          <w:sz w:val="24"/>
          <w:szCs w:val="24"/>
        </w:rPr>
        <w:t>and</w:t>
      </w:r>
    </w:p>
    <w:p w14:paraId="4D1820C0" w14:textId="77777777" w:rsidR="001415E0" w:rsidRPr="00B02E4B" w:rsidRDefault="001415E0" w:rsidP="001415E0">
      <w:pPr>
        <w:widowControl w:val="0"/>
        <w:numPr>
          <w:ilvl w:val="3"/>
          <w:numId w:val="89"/>
        </w:numPr>
        <w:tabs>
          <w:tab w:val="left" w:pos="3101"/>
        </w:tabs>
        <w:autoSpaceDE w:val="0"/>
        <w:autoSpaceDN w:val="0"/>
        <w:spacing w:before="202" w:after="0" w:line="240" w:lineRule="auto"/>
        <w:ind w:right="221"/>
        <w:rPr>
          <w:rFonts w:ascii="Calibri" w:eastAsia="Arial" w:hAnsi="Calibri" w:cs="Calibri"/>
          <w:b/>
          <w:sz w:val="24"/>
        </w:rPr>
      </w:pPr>
      <w:r w:rsidRPr="00B02E4B">
        <w:rPr>
          <w:rFonts w:ascii="Calibri" w:eastAsia="Arial" w:hAnsi="Calibri" w:cs="Calibri"/>
          <w:b/>
          <w:sz w:val="24"/>
        </w:rPr>
        <w:t>2. made in good faith and in compliance with the reasonable requirements of the local authority;</w:t>
      </w:r>
      <w:r w:rsidRPr="00B02E4B">
        <w:rPr>
          <w:rFonts w:ascii="Calibri" w:eastAsia="Arial" w:hAnsi="Calibri" w:cs="Calibri"/>
          <w:b/>
          <w:spacing w:val="-10"/>
          <w:sz w:val="24"/>
        </w:rPr>
        <w:t xml:space="preserve"> </w:t>
      </w:r>
      <w:r w:rsidRPr="00B02E4B">
        <w:rPr>
          <w:rFonts w:ascii="Calibri" w:eastAsia="Arial" w:hAnsi="Calibri" w:cs="Calibri"/>
          <w:b/>
          <w:sz w:val="24"/>
        </w:rPr>
        <w:t>and</w:t>
      </w:r>
    </w:p>
    <w:p w14:paraId="31AD52FF" w14:textId="77777777" w:rsidR="001415E0" w:rsidRPr="00B02E4B" w:rsidRDefault="001415E0" w:rsidP="001415E0">
      <w:pPr>
        <w:widowControl w:val="0"/>
        <w:numPr>
          <w:ilvl w:val="3"/>
          <w:numId w:val="89"/>
        </w:numPr>
        <w:tabs>
          <w:tab w:val="left" w:pos="3101"/>
        </w:tabs>
        <w:autoSpaceDE w:val="0"/>
        <w:autoSpaceDN w:val="0"/>
        <w:spacing w:before="199" w:after="0" w:line="240" w:lineRule="auto"/>
        <w:ind w:right="218"/>
        <w:outlineLvl w:val="0"/>
        <w:rPr>
          <w:rFonts w:ascii="Calibri" w:eastAsia="Arial" w:hAnsi="Calibri" w:cs="Calibri"/>
          <w:b/>
          <w:bCs/>
          <w:sz w:val="24"/>
          <w:szCs w:val="24"/>
        </w:rPr>
      </w:pPr>
      <w:r w:rsidRPr="00B02E4B">
        <w:rPr>
          <w:rFonts w:ascii="Calibri" w:eastAsia="Arial" w:hAnsi="Calibri" w:cs="Calibri"/>
          <w:b/>
          <w:bCs/>
          <w:sz w:val="24"/>
          <w:szCs w:val="24"/>
        </w:rPr>
        <w:t xml:space="preserve">3. I </w:t>
      </w:r>
      <w:proofErr w:type="gramStart"/>
      <w:r w:rsidRPr="00B02E4B">
        <w:rPr>
          <w:rFonts w:ascii="Calibri" w:eastAsia="Arial" w:hAnsi="Calibri" w:cs="Calibri"/>
          <w:b/>
          <w:bCs/>
          <w:sz w:val="24"/>
          <w:szCs w:val="24"/>
        </w:rPr>
        <w:t>have consulted</w:t>
      </w:r>
      <w:proofErr w:type="gramEnd"/>
      <w:r w:rsidRPr="00B02E4B">
        <w:rPr>
          <w:rFonts w:ascii="Calibri" w:eastAsia="Arial" w:hAnsi="Calibri" w:cs="Calibri"/>
          <w:b/>
          <w:bCs/>
          <w:sz w:val="24"/>
          <w:szCs w:val="24"/>
        </w:rPr>
        <w:t xml:space="preserve"> the Monitoring Officer prior to its release.</w:t>
      </w:r>
    </w:p>
    <w:p w14:paraId="6155D408" w14:textId="77777777" w:rsidR="001415E0" w:rsidRPr="00B02E4B" w:rsidRDefault="001415E0" w:rsidP="001415E0">
      <w:pPr>
        <w:widowControl w:val="0"/>
        <w:numPr>
          <w:ilvl w:val="1"/>
          <w:numId w:val="88"/>
        </w:numPr>
        <w:tabs>
          <w:tab w:val="left" w:pos="628"/>
        </w:tabs>
        <w:autoSpaceDE w:val="0"/>
        <w:autoSpaceDN w:val="0"/>
        <w:spacing w:before="101" w:after="0" w:line="240" w:lineRule="auto"/>
        <w:ind w:right="217" w:firstLine="0"/>
        <w:rPr>
          <w:rFonts w:ascii="Calibri" w:eastAsia="Arial" w:hAnsi="Calibri" w:cs="Calibri"/>
          <w:b/>
          <w:sz w:val="24"/>
        </w:rPr>
      </w:pPr>
      <w:r w:rsidRPr="00B02E4B">
        <w:rPr>
          <w:rFonts w:ascii="Calibri" w:eastAsia="Arial" w:hAnsi="Calibri" w:cs="Calibri"/>
          <w:b/>
          <w:sz w:val="24"/>
        </w:rPr>
        <w:t xml:space="preserve">I do not improperly use knowledge gained solely </w:t>
      </w:r>
      <w:proofErr w:type="gramStart"/>
      <w:r w:rsidRPr="00B02E4B">
        <w:rPr>
          <w:rFonts w:ascii="Calibri" w:eastAsia="Arial" w:hAnsi="Calibri" w:cs="Calibri"/>
          <w:b/>
          <w:sz w:val="24"/>
        </w:rPr>
        <w:t>as a result of</w:t>
      </w:r>
      <w:proofErr w:type="gramEnd"/>
      <w:r w:rsidRPr="00B02E4B">
        <w:rPr>
          <w:rFonts w:ascii="Calibri" w:eastAsia="Arial" w:hAnsi="Calibri" w:cs="Calibri"/>
          <w:b/>
          <w:sz w:val="24"/>
        </w:rPr>
        <w:t xml:space="preserve"> my role as a councillor for the advancement of myself, my friends, my family members, my employer or my business</w:t>
      </w:r>
      <w:r w:rsidRPr="00B02E4B">
        <w:rPr>
          <w:rFonts w:ascii="Calibri" w:eastAsia="Arial" w:hAnsi="Calibri" w:cs="Calibri"/>
          <w:b/>
          <w:spacing w:val="-5"/>
          <w:sz w:val="24"/>
        </w:rPr>
        <w:t xml:space="preserve"> </w:t>
      </w:r>
      <w:r w:rsidRPr="00B02E4B">
        <w:rPr>
          <w:rFonts w:ascii="Calibri" w:eastAsia="Arial" w:hAnsi="Calibri" w:cs="Calibri"/>
          <w:b/>
          <w:sz w:val="24"/>
        </w:rPr>
        <w:t>interests.</w:t>
      </w:r>
    </w:p>
    <w:p w14:paraId="34B4171D" w14:textId="77777777" w:rsidR="001415E0" w:rsidRPr="00B02E4B" w:rsidRDefault="001415E0" w:rsidP="001415E0">
      <w:pPr>
        <w:widowControl w:val="0"/>
        <w:numPr>
          <w:ilvl w:val="1"/>
          <w:numId w:val="88"/>
        </w:numPr>
        <w:tabs>
          <w:tab w:val="left" w:pos="628"/>
        </w:tabs>
        <w:autoSpaceDE w:val="0"/>
        <w:autoSpaceDN w:val="0"/>
        <w:spacing w:before="101" w:after="0" w:line="240" w:lineRule="auto"/>
        <w:ind w:right="217" w:firstLine="0"/>
        <w:rPr>
          <w:rFonts w:ascii="Calibri" w:eastAsia="Arial" w:hAnsi="Calibri" w:cs="Calibri"/>
          <w:b/>
          <w:bCs/>
          <w:sz w:val="24"/>
          <w:szCs w:val="24"/>
        </w:rPr>
      </w:pPr>
      <w:r w:rsidRPr="00B02E4B">
        <w:rPr>
          <w:rFonts w:ascii="Calibri" w:eastAsia="Arial" w:hAnsi="Calibri" w:cs="Calibri"/>
          <w:b/>
          <w:bCs/>
          <w:sz w:val="24"/>
          <w:szCs w:val="24"/>
        </w:rPr>
        <w:t>I do not prevent anyone from getting information that they are entitled to by law.</w:t>
      </w:r>
    </w:p>
    <w:p w14:paraId="7BE79610" w14:textId="77777777" w:rsidR="001415E0" w:rsidRPr="00B02E4B" w:rsidRDefault="001415E0" w:rsidP="001415E0">
      <w:pPr>
        <w:widowControl w:val="0"/>
        <w:autoSpaceDE w:val="0"/>
        <w:autoSpaceDN w:val="0"/>
        <w:spacing w:before="2" w:after="0" w:line="240" w:lineRule="auto"/>
        <w:rPr>
          <w:rFonts w:ascii="Calibri" w:eastAsia="Arial" w:hAnsi="Calibri" w:cs="Calibri"/>
          <w:b/>
          <w:sz w:val="26"/>
          <w:szCs w:val="24"/>
        </w:rPr>
      </w:pPr>
    </w:p>
    <w:p w14:paraId="7E74DE8B" w14:textId="77777777" w:rsidR="001415E0" w:rsidRPr="00B02E4B" w:rsidRDefault="001415E0" w:rsidP="001415E0">
      <w:pPr>
        <w:widowControl w:val="0"/>
        <w:autoSpaceDE w:val="0"/>
        <w:autoSpaceDN w:val="0"/>
        <w:spacing w:after="0" w:line="240" w:lineRule="auto"/>
        <w:ind w:right="218"/>
        <w:rPr>
          <w:rFonts w:ascii="Calibri" w:eastAsia="Arial" w:hAnsi="Calibri" w:cs="Calibri"/>
          <w:sz w:val="24"/>
          <w:szCs w:val="24"/>
        </w:rPr>
      </w:pPr>
      <w:r w:rsidRPr="00B02E4B">
        <w:rPr>
          <w:rFonts w:ascii="Calibri" w:eastAsia="Arial" w:hAnsi="Calibri" w:cs="Calibri"/>
          <w:sz w:val="24"/>
          <w:szCs w:val="24"/>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rsidRPr="00B02E4B">
        <w:rPr>
          <w:rFonts w:ascii="Calibri" w:eastAsia="Arial" w:hAnsi="Calibri" w:cs="Calibri"/>
          <w:sz w:val="24"/>
          <w:szCs w:val="24"/>
        </w:rPr>
        <w:t>documents</w:t>
      </w:r>
      <w:proofErr w:type="gramEnd"/>
      <w:r w:rsidRPr="00B02E4B">
        <w:rPr>
          <w:rFonts w:ascii="Calibri" w:eastAsia="Arial" w:hAnsi="Calibri" w:cs="Calibri"/>
          <w:sz w:val="24"/>
          <w:szCs w:val="24"/>
        </w:rPr>
        <w:t xml:space="preserve"> and other information relating to or held by the local authority must be treated in a confidential manner. Examples include personal data relating to individuals or information relating to ongoing negotiations.</w:t>
      </w:r>
    </w:p>
    <w:p w14:paraId="648A68B7" w14:textId="77777777" w:rsidR="001415E0" w:rsidRPr="00B02E4B" w:rsidRDefault="001415E0" w:rsidP="001415E0">
      <w:pPr>
        <w:widowControl w:val="0"/>
        <w:autoSpaceDE w:val="0"/>
        <w:autoSpaceDN w:val="0"/>
        <w:spacing w:before="5" w:after="0" w:line="240" w:lineRule="auto"/>
        <w:rPr>
          <w:rFonts w:ascii="Calibri" w:eastAsia="Arial" w:hAnsi="Calibri" w:cs="Calibri"/>
          <w:sz w:val="29"/>
          <w:szCs w:val="24"/>
        </w:rPr>
      </w:pPr>
    </w:p>
    <w:p w14:paraId="2CE015D0" w14:textId="77777777" w:rsidR="001415E0" w:rsidRPr="00B02E4B" w:rsidRDefault="001415E0" w:rsidP="001415E0">
      <w:pPr>
        <w:keepNext/>
        <w:keepLines/>
        <w:widowControl w:val="0"/>
        <w:autoSpaceDE w:val="0"/>
        <w:autoSpaceDN w:val="0"/>
        <w:spacing w:before="40" w:after="0" w:line="240" w:lineRule="auto"/>
        <w:outlineLvl w:val="3"/>
        <w:rPr>
          <w:rFonts w:ascii="Calibri Light" w:eastAsia="Times New Roman" w:hAnsi="Calibri Light" w:cs="Times New Roman"/>
          <w:b/>
          <w:bCs/>
          <w:sz w:val="24"/>
          <w:szCs w:val="24"/>
        </w:rPr>
      </w:pPr>
      <w:r w:rsidRPr="00B02E4B">
        <w:rPr>
          <w:rFonts w:ascii="Calibri Light" w:eastAsia="Times New Roman" w:hAnsi="Calibri Light" w:cs="Times New Roman"/>
          <w:b/>
          <w:bCs/>
          <w:sz w:val="24"/>
          <w:szCs w:val="24"/>
        </w:rPr>
        <w:t>5</w:t>
      </w:r>
      <w:r w:rsidRPr="00B02E4B">
        <w:rPr>
          <w:rFonts w:ascii="Calibri Light" w:eastAsia="Times New Roman" w:hAnsi="Calibri Light" w:cs="Times New Roman"/>
          <w:b/>
          <w:bCs/>
          <w:sz w:val="24"/>
          <w:szCs w:val="24"/>
          <w:u w:val="single"/>
        </w:rPr>
        <w:t>.  Disrepute.</w:t>
      </w:r>
    </w:p>
    <w:p w14:paraId="2BB1A488" w14:textId="77777777" w:rsidR="001415E0" w:rsidRPr="00B02E4B" w:rsidRDefault="001415E0" w:rsidP="001415E0">
      <w:pPr>
        <w:widowControl w:val="0"/>
        <w:numPr>
          <w:ilvl w:val="1"/>
          <w:numId w:val="97"/>
        </w:numPr>
        <w:tabs>
          <w:tab w:val="left" w:pos="623"/>
        </w:tabs>
        <w:autoSpaceDE w:val="0"/>
        <w:autoSpaceDN w:val="0"/>
        <w:spacing w:after="0" w:line="240" w:lineRule="auto"/>
        <w:outlineLvl w:val="0"/>
        <w:rPr>
          <w:rFonts w:ascii="Calibri" w:eastAsia="Arial" w:hAnsi="Calibri" w:cs="Calibri"/>
          <w:b/>
          <w:bCs/>
          <w:sz w:val="24"/>
          <w:szCs w:val="24"/>
        </w:rPr>
      </w:pPr>
      <w:r w:rsidRPr="00B02E4B">
        <w:rPr>
          <w:rFonts w:ascii="Calibri" w:eastAsia="Arial" w:hAnsi="Calibri" w:cs="Calibri"/>
          <w:b/>
          <w:bCs/>
          <w:sz w:val="24"/>
          <w:szCs w:val="24"/>
        </w:rPr>
        <w:t>I do not bring my role or local authority into</w:t>
      </w:r>
      <w:r w:rsidRPr="00B02E4B">
        <w:rPr>
          <w:rFonts w:ascii="Calibri" w:eastAsia="Arial" w:hAnsi="Calibri" w:cs="Calibri"/>
          <w:b/>
          <w:bCs/>
          <w:spacing w:val="-13"/>
          <w:sz w:val="24"/>
          <w:szCs w:val="24"/>
        </w:rPr>
        <w:t xml:space="preserve"> </w:t>
      </w:r>
      <w:r w:rsidRPr="00B02E4B">
        <w:rPr>
          <w:rFonts w:ascii="Calibri" w:eastAsia="Arial" w:hAnsi="Calibri" w:cs="Calibri"/>
          <w:b/>
          <w:bCs/>
          <w:sz w:val="24"/>
          <w:szCs w:val="24"/>
        </w:rPr>
        <w:t>disrepute.</w:t>
      </w:r>
    </w:p>
    <w:p w14:paraId="5901B252" w14:textId="77777777" w:rsidR="001415E0" w:rsidRPr="00B02E4B" w:rsidRDefault="001415E0" w:rsidP="001415E0">
      <w:pPr>
        <w:widowControl w:val="0"/>
        <w:autoSpaceDE w:val="0"/>
        <w:autoSpaceDN w:val="0"/>
        <w:spacing w:before="1" w:after="0" w:line="240" w:lineRule="auto"/>
        <w:rPr>
          <w:rFonts w:ascii="Calibri" w:eastAsia="Arial" w:hAnsi="Calibri" w:cs="Calibri"/>
          <w:b/>
          <w:sz w:val="26"/>
          <w:szCs w:val="24"/>
        </w:rPr>
      </w:pPr>
    </w:p>
    <w:p w14:paraId="3122E77B" w14:textId="77777777" w:rsidR="001415E0" w:rsidRPr="00B02E4B" w:rsidRDefault="001415E0" w:rsidP="001415E0">
      <w:pPr>
        <w:widowControl w:val="0"/>
        <w:autoSpaceDE w:val="0"/>
        <w:autoSpaceDN w:val="0"/>
        <w:spacing w:after="0" w:line="240" w:lineRule="auto"/>
        <w:ind w:right="217"/>
        <w:rPr>
          <w:rFonts w:ascii="Calibri" w:eastAsia="Arial" w:hAnsi="Calibri" w:cs="Calibri"/>
          <w:sz w:val="24"/>
          <w:szCs w:val="24"/>
        </w:rPr>
      </w:pPr>
      <w:r w:rsidRPr="00B02E4B">
        <w:rPr>
          <w:rFonts w:ascii="Calibri" w:eastAsia="Arial" w:hAnsi="Calibri" w:cs="Calibri"/>
          <w:sz w:val="24"/>
          <w:szCs w:val="24"/>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w:t>
      </w:r>
      <w:r w:rsidRPr="00B02E4B">
        <w:rPr>
          <w:rFonts w:ascii="Calibri" w:eastAsia="Arial" w:hAnsi="Calibri" w:cs="Calibri"/>
          <w:spacing w:val="-5"/>
          <w:sz w:val="24"/>
          <w:szCs w:val="24"/>
        </w:rPr>
        <w:t xml:space="preserve"> </w:t>
      </w:r>
      <w:r w:rsidRPr="00B02E4B">
        <w:rPr>
          <w:rFonts w:ascii="Calibri" w:eastAsia="Arial" w:hAnsi="Calibri" w:cs="Calibri"/>
          <w:sz w:val="24"/>
          <w:szCs w:val="24"/>
        </w:rPr>
        <w:t>disrepute.</w:t>
      </w:r>
    </w:p>
    <w:p w14:paraId="23171E8B" w14:textId="77777777" w:rsidR="001415E0" w:rsidRPr="00B02E4B" w:rsidRDefault="001415E0" w:rsidP="001415E0">
      <w:pPr>
        <w:widowControl w:val="0"/>
        <w:autoSpaceDE w:val="0"/>
        <w:autoSpaceDN w:val="0"/>
        <w:spacing w:before="2" w:after="0" w:line="240" w:lineRule="auto"/>
        <w:rPr>
          <w:rFonts w:ascii="Calibri" w:eastAsia="Arial" w:hAnsi="Calibri" w:cs="Calibri"/>
          <w:sz w:val="26"/>
          <w:szCs w:val="24"/>
        </w:rPr>
      </w:pPr>
    </w:p>
    <w:p w14:paraId="48FB9190" w14:textId="77777777" w:rsidR="001415E0" w:rsidRPr="00B02E4B" w:rsidRDefault="001415E0" w:rsidP="001415E0">
      <w:pPr>
        <w:widowControl w:val="0"/>
        <w:autoSpaceDE w:val="0"/>
        <w:autoSpaceDN w:val="0"/>
        <w:spacing w:after="0" w:line="240" w:lineRule="auto"/>
        <w:ind w:right="221"/>
        <w:rPr>
          <w:rFonts w:ascii="Calibri" w:eastAsia="Arial" w:hAnsi="Calibri" w:cs="Calibri"/>
          <w:sz w:val="24"/>
          <w:szCs w:val="24"/>
        </w:rPr>
      </w:pPr>
      <w:r w:rsidRPr="00B02E4B">
        <w:rPr>
          <w:rFonts w:ascii="Calibri" w:eastAsia="Arial" w:hAnsi="Calibri" w:cs="Calibri"/>
          <w:sz w:val="24"/>
          <w:szCs w:val="24"/>
        </w:rPr>
        <w:t xml:space="preserve">You </w:t>
      </w:r>
      <w:proofErr w:type="gramStart"/>
      <w:r w:rsidRPr="00B02E4B">
        <w:rPr>
          <w:rFonts w:ascii="Calibri" w:eastAsia="Arial" w:hAnsi="Calibri" w:cs="Calibri"/>
          <w:sz w:val="24"/>
          <w:szCs w:val="24"/>
        </w:rPr>
        <w:t>are able to</w:t>
      </w:r>
      <w:proofErr w:type="gramEnd"/>
      <w:r w:rsidRPr="00B02E4B">
        <w:rPr>
          <w:rFonts w:ascii="Calibri" w:eastAsia="Arial" w:hAnsi="Calibri" w:cs="Calibri"/>
          <w:sz w:val="24"/>
          <w:szCs w:val="24"/>
        </w:rPr>
        <w:t xml:space="preserve"> hold the local authority and fellow councillors to account and are able to constructively challenge and express concern about decisions and processes undertaken by the council whilst continuing to adhere to other aspects of this Code of</w:t>
      </w:r>
      <w:r w:rsidRPr="00B02E4B">
        <w:rPr>
          <w:rFonts w:ascii="Calibri" w:eastAsia="Arial" w:hAnsi="Calibri" w:cs="Calibri"/>
          <w:spacing w:val="1"/>
          <w:sz w:val="24"/>
          <w:szCs w:val="24"/>
        </w:rPr>
        <w:t xml:space="preserve"> </w:t>
      </w:r>
      <w:r w:rsidRPr="00B02E4B">
        <w:rPr>
          <w:rFonts w:ascii="Calibri" w:eastAsia="Arial" w:hAnsi="Calibri" w:cs="Calibri"/>
          <w:sz w:val="24"/>
          <w:szCs w:val="24"/>
        </w:rPr>
        <w:t>Conduct.</w:t>
      </w:r>
    </w:p>
    <w:p w14:paraId="760C1DB2"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49DC3471" w14:textId="77777777" w:rsidR="001415E0" w:rsidRPr="00B02E4B" w:rsidRDefault="001415E0" w:rsidP="001415E0">
      <w:pPr>
        <w:widowControl w:val="0"/>
        <w:numPr>
          <w:ilvl w:val="0"/>
          <w:numId w:val="98"/>
        </w:numPr>
        <w:tabs>
          <w:tab w:val="left" w:pos="489"/>
        </w:tabs>
        <w:autoSpaceDE w:val="0"/>
        <w:autoSpaceDN w:val="0"/>
        <w:spacing w:after="0" w:line="501" w:lineRule="auto"/>
        <w:ind w:right="7242"/>
        <w:outlineLvl w:val="0"/>
        <w:rPr>
          <w:rFonts w:ascii="Calibri" w:eastAsia="Arial" w:hAnsi="Calibri" w:cs="Calibri"/>
          <w:b/>
          <w:bCs/>
          <w:sz w:val="24"/>
          <w:szCs w:val="24"/>
        </w:rPr>
      </w:pPr>
      <w:r w:rsidRPr="00B02E4B">
        <w:rPr>
          <w:rFonts w:ascii="Calibri Light" w:eastAsia="Times New Roman" w:hAnsi="Calibri Light" w:cs="Times New Roman"/>
          <w:b/>
          <w:bCs/>
          <w:sz w:val="24"/>
          <w:szCs w:val="24"/>
          <w:u w:val="single"/>
        </w:rPr>
        <w:t>Use of position</w:t>
      </w:r>
      <w:r w:rsidRPr="00B02E4B">
        <w:rPr>
          <w:rFonts w:ascii="Calibri" w:eastAsia="Arial" w:hAnsi="Calibri" w:cs="Calibri"/>
          <w:b/>
          <w:bCs/>
          <w:sz w:val="24"/>
          <w:szCs w:val="24"/>
        </w:rPr>
        <w:t xml:space="preserve"> </w:t>
      </w:r>
    </w:p>
    <w:p w14:paraId="1FD4B9C8" w14:textId="77777777" w:rsidR="001415E0" w:rsidRPr="00B02E4B" w:rsidRDefault="001415E0" w:rsidP="001415E0">
      <w:pPr>
        <w:widowControl w:val="0"/>
        <w:tabs>
          <w:tab w:val="left" w:pos="631"/>
        </w:tabs>
        <w:autoSpaceDE w:val="0"/>
        <w:autoSpaceDN w:val="0"/>
        <w:spacing w:after="0" w:line="240" w:lineRule="auto"/>
        <w:ind w:right="221"/>
        <w:rPr>
          <w:rFonts w:ascii="Calibri" w:eastAsia="Arial" w:hAnsi="Calibri" w:cs="Calibri"/>
          <w:b/>
          <w:sz w:val="24"/>
        </w:rPr>
      </w:pPr>
      <w:r w:rsidRPr="00B02E4B">
        <w:rPr>
          <w:rFonts w:ascii="Calibri" w:eastAsia="Arial" w:hAnsi="Calibri" w:cs="Calibri"/>
          <w:b/>
          <w:sz w:val="24"/>
        </w:rPr>
        <w:t>6.1 I do not use, or attempt to use, my position improperly to the advantage or disadvantage of myself or anyone</w:t>
      </w:r>
      <w:r w:rsidRPr="00B02E4B">
        <w:rPr>
          <w:rFonts w:ascii="Calibri" w:eastAsia="Arial" w:hAnsi="Calibri" w:cs="Calibri"/>
          <w:b/>
          <w:spacing w:val="-1"/>
          <w:sz w:val="24"/>
        </w:rPr>
        <w:t xml:space="preserve"> </w:t>
      </w:r>
      <w:r w:rsidRPr="00B02E4B">
        <w:rPr>
          <w:rFonts w:ascii="Calibri" w:eastAsia="Arial" w:hAnsi="Calibri" w:cs="Calibri"/>
          <w:b/>
          <w:sz w:val="24"/>
        </w:rPr>
        <w:t>else.</w:t>
      </w:r>
    </w:p>
    <w:p w14:paraId="3EE7E242" w14:textId="77777777" w:rsidR="001415E0" w:rsidRPr="00B02E4B" w:rsidRDefault="001415E0" w:rsidP="001415E0">
      <w:pPr>
        <w:widowControl w:val="0"/>
        <w:autoSpaceDE w:val="0"/>
        <w:autoSpaceDN w:val="0"/>
        <w:spacing w:after="0" w:line="240" w:lineRule="auto"/>
        <w:rPr>
          <w:rFonts w:ascii="Calibri" w:eastAsia="Arial" w:hAnsi="Calibri" w:cs="Calibri"/>
          <w:b/>
          <w:sz w:val="26"/>
          <w:szCs w:val="24"/>
        </w:rPr>
      </w:pPr>
    </w:p>
    <w:p w14:paraId="60DFC515" w14:textId="77777777" w:rsidR="001415E0" w:rsidRPr="00B02E4B" w:rsidRDefault="001415E0" w:rsidP="001415E0">
      <w:pPr>
        <w:widowControl w:val="0"/>
        <w:autoSpaceDE w:val="0"/>
        <w:autoSpaceDN w:val="0"/>
        <w:spacing w:after="0" w:line="240" w:lineRule="auto"/>
        <w:ind w:right="219"/>
        <w:rPr>
          <w:rFonts w:ascii="Calibri" w:eastAsia="Arial" w:hAnsi="Calibri" w:cs="Calibri"/>
          <w:sz w:val="24"/>
          <w:szCs w:val="24"/>
        </w:rPr>
      </w:pPr>
      <w:r w:rsidRPr="00B02E4B">
        <w:rPr>
          <w:rFonts w:ascii="Calibri" w:eastAsia="Arial" w:hAnsi="Calibri" w:cs="Calibri"/>
          <w:sz w:val="24"/>
          <w:szCs w:val="24"/>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03989EEF"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1115E44F" w14:textId="77777777" w:rsidR="001415E0" w:rsidRPr="00B02E4B" w:rsidRDefault="001415E0" w:rsidP="001415E0">
      <w:pPr>
        <w:widowControl w:val="0"/>
        <w:numPr>
          <w:ilvl w:val="0"/>
          <w:numId w:val="98"/>
        </w:numPr>
        <w:tabs>
          <w:tab w:val="left" w:pos="489"/>
        </w:tabs>
        <w:autoSpaceDE w:val="0"/>
        <w:autoSpaceDN w:val="0"/>
        <w:spacing w:after="0" w:line="501" w:lineRule="auto"/>
        <w:ind w:right="3801"/>
        <w:outlineLvl w:val="0"/>
        <w:rPr>
          <w:rFonts w:ascii="Calibri" w:eastAsia="Arial" w:hAnsi="Calibri" w:cs="Calibri"/>
          <w:b/>
          <w:bCs/>
          <w:sz w:val="24"/>
          <w:szCs w:val="24"/>
        </w:rPr>
      </w:pPr>
      <w:r w:rsidRPr="00B02E4B">
        <w:rPr>
          <w:rFonts w:ascii="Calibri Light" w:eastAsia="Times New Roman" w:hAnsi="Calibri Light" w:cs="Times New Roman"/>
          <w:b/>
          <w:bCs/>
          <w:sz w:val="24"/>
          <w:szCs w:val="24"/>
          <w:u w:val="single"/>
        </w:rPr>
        <w:t>Use of local authority resources and facilities</w:t>
      </w:r>
      <w:r w:rsidRPr="00B02E4B">
        <w:rPr>
          <w:rFonts w:ascii="Calibri" w:eastAsia="Arial" w:hAnsi="Calibri" w:cs="Calibri"/>
          <w:b/>
          <w:bCs/>
          <w:sz w:val="24"/>
          <w:szCs w:val="24"/>
        </w:rPr>
        <w:t xml:space="preserve"> </w:t>
      </w:r>
    </w:p>
    <w:p w14:paraId="0FE467FE" w14:textId="77777777" w:rsidR="001415E0" w:rsidRPr="00B02E4B" w:rsidRDefault="001415E0" w:rsidP="001415E0">
      <w:pPr>
        <w:widowControl w:val="0"/>
        <w:numPr>
          <w:ilvl w:val="1"/>
          <w:numId w:val="99"/>
        </w:numPr>
        <w:tabs>
          <w:tab w:val="left" w:pos="623"/>
        </w:tabs>
        <w:autoSpaceDE w:val="0"/>
        <w:autoSpaceDN w:val="0"/>
        <w:spacing w:after="0" w:line="274" w:lineRule="exact"/>
        <w:rPr>
          <w:rFonts w:ascii="Calibri" w:eastAsia="Arial" w:hAnsi="Calibri" w:cs="Calibri"/>
          <w:b/>
          <w:sz w:val="24"/>
        </w:rPr>
      </w:pPr>
      <w:r w:rsidRPr="00B02E4B">
        <w:rPr>
          <w:rFonts w:ascii="Calibri" w:eastAsia="Arial" w:hAnsi="Calibri" w:cs="Calibri"/>
          <w:b/>
          <w:sz w:val="24"/>
        </w:rPr>
        <w:t xml:space="preserve"> I do not misuse council</w:t>
      </w:r>
      <w:r w:rsidRPr="00B02E4B">
        <w:rPr>
          <w:rFonts w:ascii="Calibri" w:eastAsia="Arial" w:hAnsi="Calibri" w:cs="Calibri"/>
          <w:b/>
          <w:spacing w:val="-4"/>
          <w:sz w:val="24"/>
        </w:rPr>
        <w:t xml:space="preserve"> </w:t>
      </w:r>
      <w:r w:rsidRPr="00B02E4B">
        <w:rPr>
          <w:rFonts w:ascii="Calibri" w:eastAsia="Arial" w:hAnsi="Calibri" w:cs="Calibri"/>
          <w:b/>
          <w:sz w:val="24"/>
        </w:rPr>
        <w:t>resources.</w:t>
      </w:r>
    </w:p>
    <w:p w14:paraId="48764514" w14:textId="77777777" w:rsidR="001415E0" w:rsidRPr="00B02E4B" w:rsidRDefault="001415E0" w:rsidP="001415E0">
      <w:pPr>
        <w:widowControl w:val="0"/>
        <w:numPr>
          <w:ilvl w:val="1"/>
          <w:numId w:val="99"/>
        </w:numPr>
        <w:tabs>
          <w:tab w:val="left" w:pos="623"/>
        </w:tabs>
        <w:autoSpaceDE w:val="0"/>
        <w:autoSpaceDN w:val="0"/>
        <w:spacing w:after="0" w:line="274" w:lineRule="exact"/>
        <w:rPr>
          <w:rFonts w:ascii="Calibri" w:eastAsia="Arial" w:hAnsi="Calibri" w:cs="Calibri"/>
          <w:b/>
          <w:bCs/>
          <w:sz w:val="24"/>
          <w:szCs w:val="24"/>
        </w:rPr>
      </w:pPr>
      <w:r w:rsidRPr="00B02E4B">
        <w:rPr>
          <w:rFonts w:ascii="Calibri" w:eastAsia="Arial" w:hAnsi="Calibri" w:cs="Calibri"/>
          <w:b/>
          <w:bCs/>
          <w:sz w:val="24"/>
          <w:szCs w:val="24"/>
        </w:rPr>
        <w:t>I will, when using the resources of the local authority or authorising their use by</w:t>
      </w:r>
      <w:r w:rsidRPr="00B02E4B">
        <w:rPr>
          <w:rFonts w:ascii="Calibri" w:eastAsia="Arial" w:hAnsi="Calibri" w:cs="Calibri"/>
          <w:b/>
          <w:bCs/>
          <w:spacing w:val="-7"/>
          <w:sz w:val="24"/>
          <w:szCs w:val="24"/>
        </w:rPr>
        <w:t xml:space="preserve"> </w:t>
      </w:r>
      <w:r w:rsidRPr="00B02E4B">
        <w:rPr>
          <w:rFonts w:ascii="Calibri" w:eastAsia="Arial" w:hAnsi="Calibri" w:cs="Calibri"/>
          <w:b/>
          <w:bCs/>
          <w:sz w:val="24"/>
          <w:szCs w:val="24"/>
        </w:rPr>
        <w:t>others:</w:t>
      </w:r>
    </w:p>
    <w:p w14:paraId="7C44E6E1" w14:textId="77777777" w:rsidR="001415E0" w:rsidRPr="00B02E4B" w:rsidRDefault="001415E0" w:rsidP="001415E0">
      <w:pPr>
        <w:widowControl w:val="0"/>
        <w:autoSpaceDE w:val="0"/>
        <w:autoSpaceDN w:val="0"/>
        <w:spacing w:after="0" w:line="240" w:lineRule="auto"/>
        <w:ind w:left="940"/>
        <w:rPr>
          <w:rFonts w:ascii="Calibri" w:eastAsia="Arial" w:hAnsi="Calibri" w:cs="Calibri"/>
          <w:b/>
          <w:bCs/>
          <w:sz w:val="24"/>
          <w:szCs w:val="24"/>
        </w:rPr>
      </w:pPr>
    </w:p>
    <w:p w14:paraId="7A5A450A" w14:textId="77777777" w:rsidR="001415E0" w:rsidRPr="00B02E4B" w:rsidRDefault="001415E0" w:rsidP="001415E0">
      <w:pPr>
        <w:widowControl w:val="0"/>
        <w:numPr>
          <w:ilvl w:val="0"/>
          <w:numId w:val="100"/>
        </w:numPr>
        <w:tabs>
          <w:tab w:val="left" w:pos="648"/>
        </w:tabs>
        <w:autoSpaceDE w:val="0"/>
        <w:autoSpaceDN w:val="0"/>
        <w:spacing w:after="0" w:line="240" w:lineRule="auto"/>
        <w:ind w:right="222"/>
        <w:outlineLvl w:val="0"/>
        <w:rPr>
          <w:rFonts w:ascii="Calibri" w:eastAsia="Arial" w:hAnsi="Calibri" w:cs="Calibri"/>
          <w:b/>
          <w:bCs/>
          <w:sz w:val="24"/>
          <w:szCs w:val="24"/>
        </w:rPr>
      </w:pPr>
      <w:r w:rsidRPr="00B02E4B">
        <w:rPr>
          <w:rFonts w:ascii="Calibri" w:eastAsia="Arial" w:hAnsi="Calibri" w:cs="Calibri"/>
          <w:b/>
          <w:bCs/>
          <w:sz w:val="24"/>
          <w:szCs w:val="24"/>
        </w:rPr>
        <w:t>a. act in accordance with the local authority's requirements;</w:t>
      </w:r>
      <w:r w:rsidRPr="00B02E4B">
        <w:rPr>
          <w:rFonts w:ascii="Calibri" w:eastAsia="Arial" w:hAnsi="Calibri" w:cs="Calibri"/>
          <w:b/>
          <w:bCs/>
          <w:spacing w:val="-10"/>
          <w:sz w:val="24"/>
          <w:szCs w:val="24"/>
        </w:rPr>
        <w:t xml:space="preserve"> </w:t>
      </w:r>
      <w:r w:rsidRPr="00B02E4B">
        <w:rPr>
          <w:rFonts w:ascii="Calibri" w:eastAsia="Arial" w:hAnsi="Calibri" w:cs="Calibri"/>
          <w:b/>
          <w:bCs/>
          <w:sz w:val="24"/>
          <w:szCs w:val="24"/>
        </w:rPr>
        <w:t>and</w:t>
      </w:r>
    </w:p>
    <w:p w14:paraId="741781D9" w14:textId="77777777" w:rsidR="001415E0" w:rsidRPr="00B02E4B" w:rsidRDefault="001415E0" w:rsidP="001415E0">
      <w:pPr>
        <w:widowControl w:val="0"/>
        <w:numPr>
          <w:ilvl w:val="0"/>
          <w:numId w:val="100"/>
        </w:numPr>
        <w:tabs>
          <w:tab w:val="left" w:pos="648"/>
        </w:tabs>
        <w:autoSpaceDE w:val="0"/>
        <w:autoSpaceDN w:val="0"/>
        <w:spacing w:after="0" w:line="240" w:lineRule="auto"/>
        <w:ind w:right="222"/>
        <w:outlineLvl w:val="0"/>
        <w:rPr>
          <w:rFonts w:ascii="Calibri" w:eastAsia="Arial" w:hAnsi="Calibri" w:cs="Calibri"/>
          <w:b/>
          <w:bCs/>
          <w:sz w:val="24"/>
          <w:szCs w:val="24"/>
        </w:rPr>
      </w:pPr>
      <w:r w:rsidRPr="00B02E4B">
        <w:rPr>
          <w:rFonts w:ascii="Calibri" w:eastAsia="Arial" w:hAnsi="Calibri" w:cs="Calibri"/>
          <w:b/>
          <w:bCs/>
          <w:sz w:val="24"/>
          <w:szCs w:val="24"/>
        </w:rPr>
        <w:t>b. ensure that such resources are not used for political purposes unless that use could reasonably be regarded as likely to facilitate, or be conducive to, the discharge of the functions of the local authority or of the office to which I have been elected or</w:t>
      </w:r>
      <w:r w:rsidRPr="00B02E4B">
        <w:rPr>
          <w:rFonts w:ascii="Calibri" w:eastAsia="Arial" w:hAnsi="Calibri" w:cs="Calibri"/>
          <w:b/>
          <w:bCs/>
          <w:spacing w:val="-8"/>
          <w:sz w:val="24"/>
          <w:szCs w:val="24"/>
        </w:rPr>
        <w:t xml:space="preserve"> </w:t>
      </w:r>
      <w:r w:rsidRPr="00B02E4B">
        <w:rPr>
          <w:rFonts w:ascii="Calibri" w:eastAsia="Arial" w:hAnsi="Calibri" w:cs="Calibri"/>
          <w:b/>
          <w:bCs/>
          <w:sz w:val="24"/>
          <w:szCs w:val="24"/>
        </w:rPr>
        <w:t>appointed.</w:t>
      </w:r>
    </w:p>
    <w:p w14:paraId="44DD4D5B" w14:textId="77777777" w:rsidR="001415E0" w:rsidRPr="00B02E4B" w:rsidRDefault="001415E0" w:rsidP="001415E0">
      <w:pPr>
        <w:widowControl w:val="0"/>
        <w:autoSpaceDE w:val="0"/>
        <w:autoSpaceDN w:val="0"/>
        <w:spacing w:before="84" w:after="0" w:line="240" w:lineRule="auto"/>
        <w:ind w:left="220" w:right="226"/>
        <w:rPr>
          <w:rFonts w:ascii="Calibri" w:eastAsia="Arial" w:hAnsi="Calibri" w:cs="Calibri"/>
          <w:sz w:val="24"/>
          <w:szCs w:val="24"/>
        </w:rPr>
      </w:pPr>
    </w:p>
    <w:p w14:paraId="78ED68B5" w14:textId="77777777" w:rsidR="001415E0" w:rsidRPr="00B02E4B" w:rsidRDefault="001415E0" w:rsidP="001415E0">
      <w:pPr>
        <w:widowControl w:val="0"/>
        <w:autoSpaceDE w:val="0"/>
        <w:autoSpaceDN w:val="0"/>
        <w:spacing w:before="84" w:after="0" w:line="240" w:lineRule="auto"/>
        <w:ind w:left="220" w:right="226"/>
        <w:rPr>
          <w:rFonts w:ascii="Calibri" w:eastAsia="Arial" w:hAnsi="Calibri" w:cs="Calibri"/>
          <w:sz w:val="24"/>
          <w:szCs w:val="24"/>
        </w:rPr>
      </w:pPr>
      <w:r w:rsidRPr="00B02E4B">
        <w:rPr>
          <w:rFonts w:ascii="Calibri" w:eastAsia="Arial" w:hAnsi="Calibri" w:cs="Calibri"/>
          <w:sz w:val="24"/>
          <w:szCs w:val="24"/>
        </w:rPr>
        <w:t>You may be provided with resources and facilities by the local authority to assist you in carrying out your duties as a councillor.</w:t>
      </w:r>
    </w:p>
    <w:p w14:paraId="46D6E0FD" w14:textId="77777777" w:rsidR="001415E0" w:rsidRPr="00B02E4B" w:rsidRDefault="001415E0" w:rsidP="001415E0">
      <w:pPr>
        <w:widowControl w:val="0"/>
        <w:autoSpaceDE w:val="0"/>
        <w:autoSpaceDN w:val="0"/>
        <w:spacing w:before="2" w:after="0" w:line="240" w:lineRule="auto"/>
        <w:rPr>
          <w:rFonts w:ascii="Calibri" w:eastAsia="Arial" w:hAnsi="Calibri" w:cs="Calibri"/>
          <w:sz w:val="26"/>
          <w:szCs w:val="24"/>
        </w:rPr>
      </w:pPr>
    </w:p>
    <w:p w14:paraId="3C821FDA" w14:textId="77777777" w:rsidR="001415E0" w:rsidRPr="00B02E4B" w:rsidRDefault="001415E0" w:rsidP="001415E0">
      <w:pPr>
        <w:widowControl w:val="0"/>
        <w:autoSpaceDE w:val="0"/>
        <w:autoSpaceDN w:val="0"/>
        <w:spacing w:after="0" w:line="240" w:lineRule="auto"/>
        <w:ind w:left="220"/>
        <w:rPr>
          <w:rFonts w:ascii="Calibri" w:eastAsia="Arial" w:hAnsi="Calibri" w:cs="Calibri"/>
          <w:sz w:val="24"/>
          <w:szCs w:val="24"/>
        </w:rPr>
      </w:pPr>
      <w:r w:rsidRPr="00B02E4B">
        <w:rPr>
          <w:rFonts w:ascii="Calibri" w:eastAsia="Arial" w:hAnsi="Calibri" w:cs="Calibri"/>
          <w:sz w:val="24"/>
          <w:szCs w:val="24"/>
        </w:rPr>
        <w:lastRenderedPageBreak/>
        <w:t>Examples include:</w:t>
      </w:r>
    </w:p>
    <w:p w14:paraId="670CD525" w14:textId="77777777" w:rsidR="001415E0" w:rsidRPr="00B02E4B" w:rsidRDefault="001415E0" w:rsidP="001415E0">
      <w:pPr>
        <w:widowControl w:val="0"/>
        <w:numPr>
          <w:ilvl w:val="0"/>
          <w:numId w:val="101"/>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office</w:t>
      </w:r>
      <w:r w:rsidRPr="00B02E4B">
        <w:rPr>
          <w:rFonts w:ascii="Calibri" w:eastAsia="Arial" w:hAnsi="Calibri" w:cs="Calibri"/>
          <w:spacing w:val="-1"/>
          <w:sz w:val="24"/>
          <w:szCs w:val="24"/>
        </w:rPr>
        <w:t xml:space="preserve"> </w:t>
      </w:r>
      <w:r w:rsidRPr="00B02E4B">
        <w:rPr>
          <w:rFonts w:ascii="Calibri" w:eastAsia="Arial" w:hAnsi="Calibri" w:cs="Calibri"/>
          <w:sz w:val="24"/>
          <w:szCs w:val="24"/>
        </w:rPr>
        <w:t>support</w:t>
      </w:r>
    </w:p>
    <w:p w14:paraId="7259DC4E" w14:textId="77777777" w:rsidR="001415E0" w:rsidRPr="00B02E4B" w:rsidRDefault="001415E0" w:rsidP="001415E0">
      <w:pPr>
        <w:widowControl w:val="0"/>
        <w:numPr>
          <w:ilvl w:val="0"/>
          <w:numId w:val="101"/>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stationery</w:t>
      </w:r>
    </w:p>
    <w:p w14:paraId="7C65A3CE" w14:textId="77777777" w:rsidR="001415E0" w:rsidRPr="00B02E4B" w:rsidRDefault="001415E0" w:rsidP="001415E0">
      <w:pPr>
        <w:widowControl w:val="0"/>
        <w:numPr>
          <w:ilvl w:val="0"/>
          <w:numId w:val="101"/>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equipment such as phones, and</w:t>
      </w:r>
      <w:r w:rsidRPr="00B02E4B">
        <w:rPr>
          <w:rFonts w:ascii="Calibri" w:eastAsia="Arial" w:hAnsi="Calibri" w:cs="Calibri"/>
          <w:spacing w:val="-5"/>
          <w:sz w:val="24"/>
          <w:szCs w:val="24"/>
        </w:rPr>
        <w:t xml:space="preserve"> </w:t>
      </w:r>
      <w:r w:rsidRPr="00B02E4B">
        <w:rPr>
          <w:rFonts w:ascii="Calibri" w:eastAsia="Arial" w:hAnsi="Calibri" w:cs="Calibri"/>
          <w:sz w:val="24"/>
          <w:szCs w:val="24"/>
        </w:rPr>
        <w:t>computers</w:t>
      </w:r>
    </w:p>
    <w:p w14:paraId="6249FF42" w14:textId="77777777" w:rsidR="001415E0" w:rsidRPr="00B02E4B" w:rsidRDefault="001415E0" w:rsidP="001415E0">
      <w:pPr>
        <w:widowControl w:val="0"/>
        <w:numPr>
          <w:ilvl w:val="0"/>
          <w:numId w:val="101"/>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transport</w:t>
      </w:r>
    </w:p>
    <w:p w14:paraId="4BD276B2" w14:textId="77777777" w:rsidR="001415E0" w:rsidRPr="00B02E4B" w:rsidRDefault="001415E0" w:rsidP="001415E0">
      <w:pPr>
        <w:widowControl w:val="0"/>
        <w:numPr>
          <w:ilvl w:val="0"/>
          <w:numId w:val="101"/>
        </w:numPr>
        <w:autoSpaceDE w:val="0"/>
        <w:autoSpaceDN w:val="0"/>
        <w:spacing w:after="0" w:line="240" w:lineRule="auto"/>
        <w:rPr>
          <w:rFonts w:ascii="Calibri" w:eastAsia="Arial" w:hAnsi="Calibri" w:cs="Calibri"/>
          <w:sz w:val="24"/>
          <w:szCs w:val="24"/>
        </w:rPr>
      </w:pPr>
      <w:r w:rsidRPr="00B02E4B">
        <w:rPr>
          <w:rFonts w:ascii="Calibri" w:eastAsia="Arial" w:hAnsi="Calibri" w:cs="Calibri"/>
          <w:sz w:val="24"/>
          <w:szCs w:val="24"/>
        </w:rPr>
        <w:t>access and use of local authority buildings and</w:t>
      </w:r>
      <w:r w:rsidRPr="00B02E4B">
        <w:rPr>
          <w:rFonts w:ascii="Calibri" w:eastAsia="Arial" w:hAnsi="Calibri" w:cs="Calibri"/>
          <w:spacing w:val="-8"/>
          <w:sz w:val="24"/>
          <w:szCs w:val="24"/>
        </w:rPr>
        <w:t xml:space="preserve"> </w:t>
      </w:r>
      <w:r w:rsidRPr="00B02E4B">
        <w:rPr>
          <w:rFonts w:ascii="Calibri" w:eastAsia="Arial" w:hAnsi="Calibri" w:cs="Calibri"/>
          <w:sz w:val="24"/>
          <w:szCs w:val="24"/>
        </w:rPr>
        <w:t>rooms.</w:t>
      </w:r>
    </w:p>
    <w:p w14:paraId="64205DD5" w14:textId="77777777" w:rsidR="001415E0" w:rsidRPr="00B02E4B" w:rsidRDefault="001415E0" w:rsidP="001415E0">
      <w:pPr>
        <w:widowControl w:val="0"/>
        <w:autoSpaceDE w:val="0"/>
        <w:autoSpaceDN w:val="0"/>
        <w:spacing w:before="2" w:after="0" w:line="240" w:lineRule="auto"/>
        <w:rPr>
          <w:rFonts w:ascii="Calibri" w:eastAsia="Arial" w:hAnsi="Calibri" w:cs="Calibri"/>
          <w:sz w:val="33"/>
          <w:szCs w:val="24"/>
        </w:rPr>
      </w:pPr>
    </w:p>
    <w:p w14:paraId="48BCA60B" w14:textId="77777777" w:rsidR="001415E0" w:rsidRPr="00B02E4B" w:rsidRDefault="001415E0" w:rsidP="001415E0">
      <w:pPr>
        <w:widowControl w:val="0"/>
        <w:autoSpaceDE w:val="0"/>
        <w:autoSpaceDN w:val="0"/>
        <w:spacing w:after="0" w:line="240" w:lineRule="auto"/>
        <w:ind w:left="220" w:right="222"/>
        <w:rPr>
          <w:rFonts w:ascii="Calibri" w:eastAsia="Arial" w:hAnsi="Calibri" w:cs="Calibri"/>
          <w:sz w:val="24"/>
          <w:szCs w:val="24"/>
        </w:rPr>
      </w:pPr>
      <w:r w:rsidRPr="00B02E4B">
        <w:rPr>
          <w:rFonts w:ascii="Calibri" w:eastAsia="Arial" w:hAnsi="Calibri" w:cs="Calibri"/>
          <w:sz w:val="24"/>
          <w:szCs w:val="24"/>
        </w:rP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w:t>
      </w:r>
      <w:r w:rsidRPr="00B02E4B">
        <w:rPr>
          <w:rFonts w:ascii="Calibri" w:eastAsia="Arial" w:hAnsi="Calibri" w:cs="Calibri"/>
          <w:spacing w:val="-10"/>
          <w:sz w:val="24"/>
          <w:szCs w:val="24"/>
        </w:rPr>
        <w:t xml:space="preserve"> </w:t>
      </w:r>
      <w:r w:rsidRPr="00B02E4B">
        <w:rPr>
          <w:rFonts w:ascii="Calibri" w:eastAsia="Arial" w:hAnsi="Calibri" w:cs="Calibri"/>
          <w:sz w:val="24"/>
          <w:szCs w:val="24"/>
        </w:rPr>
        <w:t>use.</w:t>
      </w:r>
    </w:p>
    <w:p w14:paraId="083AE2E5"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561F1813" w14:textId="77777777" w:rsidR="001415E0" w:rsidRPr="00B02E4B" w:rsidRDefault="001415E0" w:rsidP="001415E0">
      <w:pPr>
        <w:widowControl w:val="0"/>
        <w:numPr>
          <w:ilvl w:val="0"/>
          <w:numId w:val="99"/>
        </w:numPr>
        <w:tabs>
          <w:tab w:val="left" w:pos="489"/>
        </w:tabs>
        <w:autoSpaceDE w:val="0"/>
        <w:autoSpaceDN w:val="0"/>
        <w:spacing w:after="0" w:line="501" w:lineRule="auto"/>
        <w:ind w:left="220" w:right="4764" w:firstLine="0"/>
        <w:outlineLvl w:val="0"/>
        <w:rPr>
          <w:rFonts w:ascii="Calibri" w:eastAsia="Arial" w:hAnsi="Calibri" w:cs="Calibri"/>
          <w:b/>
          <w:bCs/>
          <w:sz w:val="24"/>
          <w:szCs w:val="24"/>
        </w:rPr>
      </w:pPr>
      <w:r w:rsidRPr="00B02E4B">
        <w:rPr>
          <w:rFonts w:ascii="Calibri Light" w:eastAsia="Times New Roman" w:hAnsi="Calibri Light" w:cs="Times New Roman"/>
          <w:b/>
          <w:bCs/>
          <w:sz w:val="24"/>
          <w:szCs w:val="24"/>
          <w:u w:val="single"/>
        </w:rPr>
        <w:t>Complying with the Code of Conduct</w:t>
      </w:r>
      <w:r w:rsidRPr="00B02E4B">
        <w:rPr>
          <w:rFonts w:ascii="Calibri" w:eastAsia="Arial" w:hAnsi="Calibri" w:cs="Calibri"/>
          <w:b/>
          <w:bCs/>
          <w:sz w:val="24"/>
          <w:szCs w:val="24"/>
        </w:rPr>
        <w:t xml:space="preserve"> </w:t>
      </w:r>
    </w:p>
    <w:p w14:paraId="01EB632D" w14:textId="77777777" w:rsidR="001415E0" w:rsidRPr="00B02E4B" w:rsidRDefault="001415E0" w:rsidP="001415E0">
      <w:pPr>
        <w:widowControl w:val="0"/>
        <w:numPr>
          <w:ilvl w:val="1"/>
          <w:numId w:val="99"/>
        </w:numPr>
        <w:tabs>
          <w:tab w:val="left" w:pos="623"/>
        </w:tabs>
        <w:autoSpaceDE w:val="0"/>
        <w:autoSpaceDN w:val="0"/>
        <w:spacing w:after="0" w:line="274" w:lineRule="exact"/>
        <w:rPr>
          <w:rFonts w:ascii="Calibri" w:eastAsia="Arial" w:hAnsi="Calibri" w:cs="Calibri"/>
          <w:b/>
          <w:sz w:val="24"/>
        </w:rPr>
      </w:pPr>
      <w:r w:rsidRPr="00B02E4B">
        <w:rPr>
          <w:rFonts w:ascii="Calibri" w:eastAsia="Arial" w:hAnsi="Calibri" w:cs="Calibri"/>
          <w:b/>
          <w:sz w:val="24"/>
        </w:rPr>
        <w:t xml:space="preserve">I undertake Code of Conduct training provided by </w:t>
      </w:r>
      <w:r w:rsidRPr="00B02E4B">
        <w:rPr>
          <w:rFonts w:ascii="Calibri" w:eastAsia="Arial" w:hAnsi="Calibri" w:cs="Calibri"/>
          <w:b/>
          <w:spacing w:val="2"/>
          <w:sz w:val="24"/>
        </w:rPr>
        <w:t xml:space="preserve">my </w:t>
      </w:r>
      <w:r w:rsidRPr="00B02E4B">
        <w:rPr>
          <w:rFonts w:ascii="Calibri" w:eastAsia="Arial" w:hAnsi="Calibri" w:cs="Calibri"/>
          <w:b/>
          <w:sz w:val="24"/>
        </w:rPr>
        <w:t>local</w:t>
      </w:r>
      <w:r w:rsidRPr="00B02E4B">
        <w:rPr>
          <w:rFonts w:ascii="Calibri" w:eastAsia="Arial" w:hAnsi="Calibri" w:cs="Calibri"/>
          <w:b/>
          <w:spacing w:val="-25"/>
          <w:sz w:val="24"/>
        </w:rPr>
        <w:t xml:space="preserve"> </w:t>
      </w:r>
      <w:r w:rsidRPr="00B02E4B">
        <w:rPr>
          <w:rFonts w:ascii="Calibri" w:eastAsia="Arial" w:hAnsi="Calibri" w:cs="Calibri"/>
          <w:b/>
          <w:sz w:val="24"/>
        </w:rPr>
        <w:t>authority.</w:t>
      </w:r>
    </w:p>
    <w:p w14:paraId="3E4879C2" w14:textId="77777777" w:rsidR="001415E0" w:rsidRPr="00B02E4B" w:rsidRDefault="001415E0" w:rsidP="001415E0">
      <w:pPr>
        <w:widowControl w:val="0"/>
        <w:numPr>
          <w:ilvl w:val="1"/>
          <w:numId w:val="99"/>
        </w:numPr>
        <w:tabs>
          <w:tab w:val="left" w:pos="623"/>
        </w:tabs>
        <w:autoSpaceDE w:val="0"/>
        <w:autoSpaceDN w:val="0"/>
        <w:spacing w:after="0" w:line="240" w:lineRule="auto"/>
        <w:outlineLvl w:val="0"/>
        <w:rPr>
          <w:rFonts w:ascii="Calibri" w:eastAsia="Arial" w:hAnsi="Calibri" w:cs="Calibri"/>
          <w:b/>
          <w:bCs/>
          <w:sz w:val="24"/>
          <w:szCs w:val="24"/>
        </w:rPr>
      </w:pPr>
      <w:r w:rsidRPr="00B02E4B">
        <w:rPr>
          <w:rFonts w:ascii="Calibri" w:eastAsia="Arial" w:hAnsi="Calibri" w:cs="Calibri"/>
          <w:b/>
          <w:bCs/>
          <w:sz w:val="24"/>
          <w:szCs w:val="24"/>
        </w:rPr>
        <w:t xml:space="preserve"> I cooperate with any Code of Conduct investigation and/or</w:t>
      </w:r>
      <w:r w:rsidRPr="00B02E4B">
        <w:rPr>
          <w:rFonts w:ascii="Calibri" w:eastAsia="Arial" w:hAnsi="Calibri" w:cs="Calibri"/>
          <w:b/>
          <w:bCs/>
          <w:spacing w:val="-13"/>
          <w:sz w:val="24"/>
          <w:szCs w:val="24"/>
        </w:rPr>
        <w:t xml:space="preserve"> </w:t>
      </w:r>
      <w:r w:rsidRPr="00B02E4B">
        <w:rPr>
          <w:rFonts w:ascii="Calibri" w:eastAsia="Arial" w:hAnsi="Calibri" w:cs="Calibri"/>
          <w:b/>
          <w:bCs/>
          <w:sz w:val="24"/>
          <w:szCs w:val="24"/>
        </w:rPr>
        <w:t>determination.</w:t>
      </w:r>
    </w:p>
    <w:p w14:paraId="7D73DB18" w14:textId="77777777" w:rsidR="001415E0" w:rsidRPr="00B02E4B" w:rsidRDefault="001415E0" w:rsidP="001415E0">
      <w:pPr>
        <w:widowControl w:val="0"/>
        <w:numPr>
          <w:ilvl w:val="1"/>
          <w:numId w:val="99"/>
        </w:numPr>
        <w:tabs>
          <w:tab w:val="left" w:pos="645"/>
        </w:tabs>
        <w:autoSpaceDE w:val="0"/>
        <w:autoSpaceDN w:val="0"/>
        <w:spacing w:after="0" w:line="240" w:lineRule="auto"/>
        <w:outlineLvl w:val="0"/>
        <w:rPr>
          <w:rFonts w:ascii="Calibri" w:eastAsia="Arial" w:hAnsi="Calibri" w:cs="Calibri"/>
          <w:b/>
          <w:bCs/>
          <w:sz w:val="24"/>
          <w:szCs w:val="24"/>
        </w:rPr>
      </w:pPr>
      <w:r w:rsidRPr="00B02E4B">
        <w:rPr>
          <w:rFonts w:ascii="Calibri" w:eastAsia="Arial" w:hAnsi="Calibri" w:cs="Calibri"/>
          <w:b/>
          <w:bCs/>
          <w:sz w:val="24"/>
          <w:szCs w:val="24"/>
        </w:rPr>
        <w:t>I do not intimidate or attempt to intimidate any person who is likely to be involved with the administration of any investigation or</w:t>
      </w:r>
      <w:r w:rsidRPr="00B02E4B">
        <w:rPr>
          <w:rFonts w:ascii="Calibri" w:eastAsia="Arial" w:hAnsi="Calibri" w:cs="Calibri"/>
          <w:b/>
          <w:bCs/>
          <w:spacing w:val="-15"/>
          <w:sz w:val="24"/>
          <w:szCs w:val="24"/>
        </w:rPr>
        <w:t xml:space="preserve"> </w:t>
      </w:r>
      <w:r w:rsidRPr="00B02E4B">
        <w:rPr>
          <w:rFonts w:ascii="Calibri" w:eastAsia="Arial" w:hAnsi="Calibri" w:cs="Calibri"/>
          <w:b/>
          <w:bCs/>
          <w:sz w:val="24"/>
          <w:szCs w:val="24"/>
        </w:rPr>
        <w:t>proceedings.</w:t>
      </w:r>
    </w:p>
    <w:p w14:paraId="60A933D5" w14:textId="77777777" w:rsidR="001415E0" w:rsidRPr="00B02E4B" w:rsidRDefault="001415E0" w:rsidP="001415E0">
      <w:pPr>
        <w:widowControl w:val="0"/>
        <w:numPr>
          <w:ilvl w:val="1"/>
          <w:numId w:val="99"/>
        </w:numPr>
        <w:tabs>
          <w:tab w:val="left" w:pos="645"/>
        </w:tabs>
        <w:autoSpaceDE w:val="0"/>
        <w:autoSpaceDN w:val="0"/>
        <w:spacing w:after="0" w:line="240" w:lineRule="auto"/>
        <w:outlineLvl w:val="0"/>
        <w:rPr>
          <w:rFonts w:ascii="Calibri" w:eastAsia="Arial" w:hAnsi="Calibri" w:cs="Calibri"/>
          <w:b/>
          <w:bCs/>
          <w:sz w:val="24"/>
          <w:szCs w:val="24"/>
        </w:rPr>
      </w:pPr>
      <w:r w:rsidRPr="00B02E4B">
        <w:rPr>
          <w:rFonts w:ascii="Calibri" w:eastAsia="Arial" w:hAnsi="Calibri" w:cs="Calibri"/>
          <w:b/>
          <w:bCs/>
          <w:sz w:val="24"/>
          <w:szCs w:val="24"/>
        </w:rPr>
        <w:t>I comply with any sanction imposed on me following a finding that I have breached the Code of</w:t>
      </w:r>
      <w:r w:rsidRPr="00B02E4B">
        <w:rPr>
          <w:rFonts w:ascii="Calibri" w:eastAsia="Arial" w:hAnsi="Calibri" w:cs="Calibri"/>
          <w:b/>
          <w:bCs/>
          <w:spacing w:val="-7"/>
          <w:sz w:val="24"/>
          <w:szCs w:val="24"/>
        </w:rPr>
        <w:t xml:space="preserve"> </w:t>
      </w:r>
      <w:r w:rsidRPr="00B02E4B">
        <w:rPr>
          <w:rFonts w:ascii="Calibri" w:eastAsia="Arial" w:hAnsi="Calibri" w:cs="Calibri"/>
          <w:b/>
          <w:bCs/>
          <w:sz w:val="24"/>
          <w:szCs w:val="24"/>
        </w:rPr>
        <w:t>Conduct.</w:t>
      </w:r>
    </w:p>
    <w:p w14:paraId="563665FE" w14:textId="77777777" w:rsidR="001415E0" w:rsidRPr="00B02E4B" w:rsidRDefault="001415E0" w:rsidP="001415E0">
      <w:pPr>
        <w:widowControl w:val="0"/>
        <w:autoSpaceDE w:val="0"/>
        <w:autoSpaceDN w:val="0"/>
        <w:spacing w:before="1" w:after="0" w:line="240" w:lineRule="auto"/>
        <w:rPr>
          <w:rFonts w:ascii="Calibri" w:eastAsia="Arial" w:hAnsi="Calibri" w:cs="Calibri"/>
          <w:b/>
          <w:sz w:val="26"/>
          <w:szCs w:val="24"/>
        </w:rPr>
      </w:pPr>
    </w:p>
    <w:p w14:paraId="7FF3A586" w14:textId="77777777" w:rsidR="001415E0" w:rsidRPr="00B02E4B" w:rsidRDefault="001415E0" w:rsidP="001415E0">
      <w:pPr>
        <w:widowControl w:val="0"/>
        <w:autoSpaceDE w:val="0"/>
        <w:autoSpaceDN w:val="0"/>
        <w:spacing w:after="0" w:line="240" w:lineRule="auto"/>
        <w:ind w:left="220" w:right="224"/>
        <w:rPr>
          <w:rFonts w:ascii="Calibri" w:eastAsia="Arial" w:hAnsi="Calibri" w:cs="Calibri"/>
          <w:sz w:val="24"/>
          <w:szCs w:val="24"/>
        </w:rPr>
      </w:pPr>
      <w:r w:rsidRPr="00B02E4B">
        <w:rPr>
          <w:rFonts w:ascii="Calibri" w:eastAsia="Arial" w:hAnsi="Calibri" w:cs="Calibri"/>
          <w:sz w:val="24"/>
          <w:szCs w:val="24"/>
        </w:rP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4122073B"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517C3E85" w14:textId="77777777" w:rsidR="001415E0" w:rsidRPr="00B02E4B" w:rsidRDefault="001415E0" w:rsidP="001415E0">
      <w:pPr>
        <w:keepNext/>
        <w:keepLines/>
        <w:widowControl w:val="0"/>
        <w:numPr>
          <w:ilvl w:val="0"/>
          <w:numId w:val="87"/>
        </w:numPr>
        <w:autoSpaceDE w:val="0"/>
        <w:autoSpaceDN w:val="0"/>
        <w:spacing w:before="40" w:after="0" w:line="240" w:lineRule="auto"/>
        <w:outlineLvl w:val="3"/>
        <w:rPr>
          <w:rFonts w:ascii="Calibri Light" w:eastAsia="Times New Roman" w:hAnsi="Calibri Light" w:cs="Times New Roman"/>
          <w:b/>
          <w:bCs/>
          <w:sz w:val="24"/>
          <w:szCs w:val="24"/>
          <w:u w:val="single"/>
        </w:rPr>
      </w:pPr>
      <w:r w:rsidRPr="00B02E4B">
        <w:rPr>
          <w:rFonts w:ascii="Calibri Light" w:eastAsia="Times New Roman" w:hAnsi="Calibri Light" w:cs="Times New Roman"/>
          <w:b/>
          <w:bCs/>
          <w:sz w:val="24"/>
          <w:szCs w:val="24"/>
          <w:u w:val="single"/>
        </w:rPr>
        <w:t>Protecting your reputation and the reputation of the local</w:t>
      </w:r>
      <w:r w:rsidRPr="00B02E4B">
        <w:rPr>
          <w:rFonts w:ascii="Calibri Light" w:eastAsia="Times New Roman" w:hAnsi="Calibri Light" w:cs="Times New Roman"/>
          <w:b/>
          <w:bCs/>
          <w:spacing w:val="-6"/>
          <w:sz w:val="24"/>
          <w:szCs w:val="24"/>
          <w:u w:val="single"/>
        </w:rPr>
        <w:t xml:space="preserve"> </w:t>
      </w:r>
      <w:r w:rsidRPr="00B02E4B">
        <w:rPr>
          <w:rFonts w:ascii="Calibri Light" w:eastAsia="Times New Roman" w:hAnsi="Calibri Light" w:cs="Times New Roman"/>
          <w:b/>
          <w:bCs/>
          <w:sz w:val="24"/>
          <w:szCs w:val="24"/>
          <w:u w:val="single"/>
        </w:rPr>
        <w:t>authority</w:t>
      </w:r>
    </w:p>
    <w:p w14:paraId="26775739" w14:textId="77777777" w:rsidR="001415E0" w:rsidRPr="00B02E4B" w:rsidRDefault="001415E0" w:rsidP="001415E0">
      <w:pPr>
        <w:widowControl w:val="0"/>
        <w:autoSpaceDE w:val="0"/>
        <w:autoSpaceDN w:val="0"/>
        <w:spacing w:before="10" w:after="0" w:line="240" w:lineRule="auto"/>
        <w:rPr>
          <w:rFonts w:ascii="Calibri" w:eastAsia="Arial" w:hAnsi="Calibri" w:cs="Calibri"/>
          <w:b/>
          <w:sz w:val="25"/>
          <w:szCs w:val="24"/>
        </w:rPr>
      </w:pPr>
    </w:p>
    <w:p w14:paraId="4B59F68E" w14:textId="77777777" w:rsidR="001415E0" w:rsidRPr="00B02E4B" w:rsidRDefault="001415E0" w:rsidP="001415E0">
      <w:pPr>
        <w:keepNext/>
        <w:keepLines/>
        <w:widowControl w:val="0"/>
        <w:numPr>
          <w:ilvl w:val="0"/>
          <w:numId w:val="87"/>
        </w:numPr>
        <w:autoSpaceDE w:val="0"/>
        <w:autoSpaceDN w:val="0"/>
        <w:spacing w:before="40" w:after="0" w:line="240" w:lineRule="auto"/>
        <w:outlineLvl w:val="3"/>
        <w:rPr>
          <w:rFonts w:ascii="Calibri Light" w:eastAsia="Times New Roman" w:hAnsi="Calibri Light" w:cs="Times New Roman"/>
          <w:b/>
          <w:bCs/>
          <w:sz w:val="24"/>
          <w:szCs w:val="24"/>
          <w:u w:val="single"/>
        </w:rPr>
      </w:pPr>
      <w:r w:rsidRPr="00B02E4B">
        <w:rPr>
          <w:rFonts w:ascii="Calibri Light" w:eastAsia="Times New Roman" w:hAnsi="Calibri Light" w:cs="Times New Roman"/>
          <w:b/>
          <w:bCs/>
          <w:sz w:val="24"/>
          <w:szCs w:val="24"/>
          <w:u w:val="single"/>
        </w:rPr>
        <w:t>Interests</w:t>
      </w:r>
    </w:p>
    <w:p w14:paraId="55547F0D" w14:textId="77777777" w:rsidR="001415E0" w:rsidRPr="00B02E4B" w:rsidRDefault="001415E0" w:rsidP="001415E0">
      <w:pPr>
        <w:widowControl w:val="0"/>
        <w:autoSpaceDE w:val="0"/>
        <w:autoSpaceDN w:val="0"/>
        <w:spacing w:after="0" w:line="240" w:lineRule="auto"/>
        <w:ind w:firstLine="219"/>
        <w:rPr>
          <w:rFonts w:ascii="Calibri" w:eastAsia="Arial" w:hAnsi="Calibri" w:cs="Calibri"/>
          <w:b/>
          <w:bCs/>
          <w:sz w:val="24"/>
          <w:szCs w:val="24"/>
          <w:u w:val="single"/>
        </w:rPr>
      </w:pPr>
      <w:r w:rsidRPr="00B02E4B">
        <w:rPr>
          <w:rFonts w:ascii="Calibri" w:eastAsia="Arial" w:hAnsi="Calibri" w:cs="Calibri"/>
          <w:b/>
          <w:bCs/>
          <w:sz w:val="24"/>
          <w:szCs w:val="24"/>
        </w:rPr>
        <w:t>10.1 I register and disclose my</w:t>
      </w:r>
      <w:r w:rsidRPr="00B02E4B">
        <w:rPr>
          <w:rFonts w:ascii="Calibri" w:eastAsia="Arial" w:hAnsi="Calibri" w:cs="Calibri"/>
          <w:b/>
          <w:bCs/>
          <w:spacing w:val="-9"/>
          <w:sz w:val="24"/>
          <w:szCs w:val="24"/>
        </w:rPr>
        <w:t xml:space="preserve"> </w:t>
      </w:r>
      <w:r w:rsidRPr="00B02E4B">
        <w:rPr>
          <w:rFonts w:ascii="Calibri" w:eastAsia="Arial" w:hAnsi="Calibri" w:cs="Calibri"/>
          <w:b/>
          <w:bCs/>
          <w:sz w:val="24"/>
          <w:szCs w:val="24"/>
        </w:rPr>
        <w:t>interests.</w:t>
      </w:r>
    </w:p>
    <w:p w14:paraId="259AEAEB" w14:textId="77777777" w:rsidR="001415E0" w:rsidRPr="00B02E4B" w:rsidRDefault="001415E0" w:rsidP="001415E0">
      <w:pPr>
        <w:widowControl w:val="0"/>
        <w:autoSpaceDE w:val="0"/>
        <w:autoSpaceDN w:val="0"/>
        <w:spacing w:before="84" w:after="0" w:line="240" w:lineRule="auto"/>
        <w:ind w:left="220" w:right="224"/>
        <w:rPr>
          <w:rFonts w:ascii="Calibri" w:eastAsia="Arial" w:hAnsi="Calibri" w:cs="Calibri"/>
          <w:sz w:val="24"/>
          <w:szCs w:val="24"/>
        </w:rPr>
      </w:pPr>
      <w:r w:rsidRPr="00B02E4B">
        <w:rPr>
          <w:rFonts w:ascii="Calibri" w:eastAsia="Arial" w:hAnsi="Calibri" w:cs="Calibri"/>
          <w:sz w:val="24"/>
          <w:szCs w:val="24"/>
        </w:rPr>
        <w:t>Section 29 of the Localism Act 2011 requires the Monitoring Officer to establish and maintain a register of interests of members of the authority.</w:t>
      </w:r>
    </w:p>
    <w:p w14:paraId="43330101" w14:textId="77777777" w:rsidR="001415E0" w:rsidRPr="00B02E4B" w:rsidRDefault="001415E0" w:rsidP="001415E0">
      <w:pPr>
        <w:widowControl w:val="0"/>
        <w:autoSpaceDE w:val="0"/>
        <w:autoSpaceDN w:val="0"/>
        <w:spacing w:before="2" w:after="0" w:line="240" w:lineRule="auto"/>
        <w:rPr>
          <w:rFonts w:ascii="Calibri" w:eastAsia="Arial" w:hAnsi="Calibri" w:cs="Calibri"/>
          <w:sz w:val="26"/>
          <w:szCs w:val="24"/>
        </w:rPr>
      </w:pPr>
    </w:p>
    <w:p w14:paraId="16BA4FB8" w14:textId="77777777" w:rsidR="001415E0" w:rsidRPr="00B02E4B" w:rsidRDefault="001415E0" w:rsidP="001415E0">
      <w:pPr>
        <w:widowControl w:val="0"/>
        <w:autoSpaceDE w:val="0"/>
        <w:autoSpaceDN w:val="0"/>
        <w:spacing w:after="0" w:line="240" w:lineRule="auto"/>
        <w:ind w:left="220" w:right="219"/>
        <w:rPr>
          <w:rFonts w:ascii="Calibri" w:eastAsia="Arial" w:hAnsi="Calibri" w:cs="Calibri"/>
          <w:sz w:val="24"/>
          <w:szCs w:val="24"/>
        </w:rPr>
      </w:pPr>
      <w:r w:rsidRPr="00B02E4B">
        <w:rPr>
          <w:rFonts w:ascii="Calibri" w:eastAsia="Arial" w:hAnsi="Calibri" w:cs="Calibri"/>
          <w:sz w:val="24"/>
          <w:szCs w:val="24"/>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B02E4B">
        <w:rPr>
          <w:rFonts w:ascii="Calibri" w:eastAsia="Arial" w:hAnsi="Calibri" w:cs="Calibri"/>
          <w:sz w:val="24"/>
          <w:szCs w:val="24"/>
        </w:rPr>
        <w:t>whether or not</w:t>
      </w:r>
      <w:proofErr w:type="gramEnd"/>
      <w:r w:rsidRPr="00B02E4B">
        <w:rPr>
          <w:rFonts w:ascii="Calibri" w:eastAsia="Arial" w:hAnsi="Calibri" w:cs="Calibri"/>
          <w:sz w:val="24"/>
          <w:szCs w:val="24"/>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w:t>
      </w:r>
      <w:r w:rsidRPr="00B02E4B">
        <w:rPr>
          <w:rFonts w:ascii="Calibri" w:eastAsia="Arial" w:hAnsi="Calibri" w:cs="Calibri"/>
          <w:spacing w:val="-7"/>
          <w:sz w:val="24"/>
          <w:szCs w:val="24"/>
        </w:rPr>
        <w:t xml:space="preserve"> </w:t>
      </w:r>
      <w:r w:rsidRPr="00B02E4B">
        <w:rPr>
          <w:rFonts w:ascii="Calibri" w:eastAsia="Arial" w:hAnsi="Calibri" w:cs="Calibri"/>
          <w:sz w:val="24"/>
          <w:szCs w:val="24"/>
        </w:rPr>
        <w:t>maintained.</w:t>
      </w:r>
    </w:p>
    <w:p w14:paraId="0490FCD8"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4940AA62" w14:textId="77777777" w:rsidR="001415E0" w:rsidRPr="00B02E4B" w:rsidRDefault="001415E0" w:rsidP="001415E0">
      <w:pPr>
        <w:widowControl w:val="0"/>
        <w:autoSpaceDE w:val="0"/>
        <w:autoSpaceDN w:val="0"/>
        <w:spacing w:before="1" w:after="0" w:line="240" w:lineRule="auto"/>
        <w:ind w:left="220" w:right="223"/>
        <w:rPr>
          <w:rFonts w:ascii="Calibri" w:eastAsia="Arial" w:hAnsi="Calibri" w:cs="Calibri"/>
          <w:sz w:val="24"/>
          <w:szCs w:val="24"/>
        </w:rPr>
      </w:pPr>
      <w:r w:rsidRPr="00B02E4B">
        <w:rPr>
          <w:rFonts w:ascii="Calibri" w:eastAsia="Arial" w:hAnsi="Calibri" w:cs="Calibri"/>
          <w:sz w:val="24"/>
          <w:szCs w:val="24"/>
        </w:rPr>
        <w:t xml:space="preserve">You should note that failure to register or disclose a disclosable pecuniary interest as set out </w:t>
      </w:r>
      <w:r w:rsidRPr="00B02E4B">
        <w:rPr>
          <w:rFonts w:ascii="Calibri" w:eastAsia="Arial" w:hAnsi="Calibri" w:cs="Calibri"/>
          <w:sz w:val="24"/>
          <w:szCs w:val="24"/>
        </w:rPr>
        <w:lastRenderedPageBreak/>
        <w:t xml:space="preserve">in </w:t>
      </w:r>
      <w:r w:rsidRPr="00B02E4B">
        <w:rPr>
          <w:rFonts w:ascii="Calibri" w:eastAsia="Arial" w:hAnsi="Calibri" w:cs="Calibri"/>
          <w:b/>
          <w:sz w:val="24"/>
          <w:szCs w:val="24"/>
        </w:rPr>
        <w:t>Table 1</w:t>
      </w:r>
      <w:r w:rsidRPr="00B02E4B">
        <w:rPr>
          <w:rFonts w:ascii="Calibri" w:eastAsia="Arial" w:hAnsi="Calibri" w:cs="Calibri"/>
          <w:sz w:val="24"/>
          <w:szCs w:val="24"/>
        </w:rPr>
        <w:t>, is a criminal offence under the Localism Act 2011.</w:t>
      </w:r>
    </w:p>
    <w:p w14:paraId="50D5491E" w14:textId="77777777" w:rsidR="001415E0" w:rsidRPr="00B02E4B" w:rsidRDefault="001415E0" w:rsidP="001415E0">
      <w:pPr>
        <w:widowControl w:val="0"/>
        <w:autoSpaceDE w:val="0"/>
        <w:autoSpaceDN w:val="0"/>
        <w:spacing w:after="0" w:line="240" w:lineRule="auto"/>
        <w:rPr>
          <w:rFonts w:ascii="Calibri" w:eastAsia="Arial" w:hAnsi="Calibri" w:cs="Calibri"/>
          <w:sz w:val="26"/>
          <w:szCs w:val="24"/>
        </w:rPr>
      </w:pPr>
    </w:p>
    <w:p w14:paraId="2162E3BC" w14:textId="77777777" w:rsidR="001415E0" w:rsidRPr="00B02E4B" w:rsidRDefault="001415E0" w:rsidP="001415E0">
      <w:pPr>
        <w:widowControl w:val="0"/>
        <w:autoSpaceDE w:val="0"/>
        <w:autoSpaceDN w:val="0"/>
        <w:spacing w:before="1" w:after="0" w:line="240" w:lineRule="auto"/>
        <w:ind w:left="220" w:right="223"/>
        <w:rPr>
          <w:rFonts w:ascii="Calibri" w:eastAsia="Arial" w:hAnsi="Calibri" w:cs="Calibri"/>
          <w:sz w:val="24"/>
          <w:szCs w:val="24"/>
        </w:rPr>
      </w:pPr>
      <w:r w:rsidRPr="00B02E4B">
        <w:rPr>
          <w:rFonts w:ascii="Calibri" w:eastAsia="Arial" w:hAnsi="Calibri" w:cs="Calibri"/>
          <w:b/>
          <w:sz w:val="24"/>
          <w:szCs w:val="24"/>
        </w:rPr>
        <w:t xml:space="preserve">Appendix B </w:t>
      </w:r>
      <w:r w:rsidRPr="00B02E4B">
        <w:rPr>
          <w:rFonts w:ascii="Calibri" w:eastAsia="Arial" w:hAnsi="Calibri" w:cs="Calibri"/>
          <w:sz w:val="24"/>
          <w:szCs w:val="24"/>
        </w:rPr>
        <w:t>sets out the detailed provisions on registering and disclosing interests. If in doubt, you should always seek advice from your Monitoring</w:t>
      </w:r>
      <w:r w:rsidRPr="00B02E4B">
        <w:rPr>
          <w:rFonts w:ascii="Calibri" w:eastAsia="Arial" w:hAnsi="Calibri" w:cs="Calibri"/>
          <w:spacing w:val="-16"/>
          <w:sz w:val="24"/>
          <w:szCs w:val="24"/>
        </w:rPr>
        <w:t xml:space="preserve"> </w:t>
      </w:r>
      <w:r w:rsidRPr="00B02E4B">
        <w:rPr>
          <w:rFonts w:ascii="Calibri" w:eastAsia="Arial" w:hAnsi="Calibri" w:cs="Calibri"/>
          <w:sz w:val="24"/>
          <w:szCs w:val="24"/>
        </w:rPr>
        <w:t>Officer.</w:t>
      </w:r>
    </w:p>
    <w:p w14:paraId="69C762FC"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212D4686" w14:textId="77777777" w:rsidR="001415E0" w:rsidRPr="00B02E4B" w:rsidRDefault="001415E0" w:rsidP="001415E0">
      <w:pPr>
        <w:widowControl w:val="0"/>
        <w:numPr>
          <w:ilvl w:val="0"/>
          <w:numId w:val="87"/>
        </w:numPr>
        <w:tabs>
          <w:tab w:val="left" w:pos="623"/>
        </w:tabs>
        <w:autoSpaceDE w:val="0"/>
        <w:autoSpaceDN w:val="0"/>
        <w:spacing w:after="0" w:line="501" w:lineRule="auto"/>
        <w:ind w:left="220" w:right="6536" w:firstLine="0"/>
        <w:outlineLvl w:val="0"/>
        <w:rPr>
          <w:rFonts w:ascii="Calibri" w:eastAsia="Arial" w:hAnsi="Calibri" w:cs="Calibri"/>
          <w:b/>
          <w:bCs/>
          <w:sz w:val="24"/>
          <w:szCs w:val="24"/>
        </w:rPr>
      </w:pPr>
      <w:r w:rsidRPr="00B02E4B">
        <w:rPr>
          <w:rFonts w:ascii="Calibri Light" w:eastAsia="Times New Roman" w:hAnsi="Calibri Light" w:cs="Times New Roman"/>
          <w:b/>
          <w:bCs/>
          <w:sz w:val="24"/>
          <w:szCs w:val="24"/>
          <w:u w:val="single"/>
        </w:rPr>
        <w:t>Gifts and hospitality</w:t>
      </w:r>
    </w:p>
    <w:p w14:paraId="60F74883" w14:textId="77777777" w:rsidR="001415E0" w:rsidRPr="00B02E4B" w:rsidRDefault="001415E0" w:rsidP="001415E0">
      <w:pPr>
        <w:widowControl w:val="0"/>
        <w:numPr>
          <w:ilvl w:val="1"/>
          <w:numId w:val="87"/>
        </w:numPr>
        <w:tabs>
          <w:tab w:val="left" w:pos="772"/>
        </w:tabs>
        <w:autoSpaceDE w:val="0"/>
        <w:autoSpaceDN w:val="0"/>
        <w:spacing w:after="0" w:line="240" w:lineRule="auto"/>
        <w:ind w:left="220" w:right="213" w:firstLine="0"/>
        <w:rPr>
          <w:rFonts w:ascii="Calibri" w:eastAsia="Arial" w:hAnsi="Calibri" w:cs="Calibri"/>
          <w:b/>
          <w:sz w:val="24"/>
        </w:rPr>
      </w:pPr>
      <w:r w:rsidRPr="00B02E4B">
        <w:rPr>
          <w:rFonts w:ascii="Calibri" w:eastAsia="Arial" w:hAnsi="Calibri" w:cs="Calibri"/>
          <w:b/>
          <w:sz w:val="24"/>
        </w:rPr>
        <w:t xml:space="preserve">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w:t>
      </w:r>
      <w:proofErr w:type="gramStart"/>
      <w:r w:rsidRPr="00B02E4B">
        <w:rPr>
          <w:rFonts w:ascii="Calibri" w:eastAsia="Arial" w:hAnsi="Calibri" w:cs="Calibri"/>
          <w:b/>
          <w:sz w:val="24"/>
        </w:rPr>
        <w:t>licence</w:t>
      </w:r>
      <w:proofErr w:type="gramEnd"/>
      <w:r w:rsidRPr="00B02E4B">
        <w:rPr>
          <w:rFonts w:ascii="Calibri" w:eastAsia="Arial" w:hAnsi="Calibri" w:cs="Calibri"/>
          <w:b/>
          <w:sz w:val="24"/>
        </w:rPr>
        <w:t xml:space="preserve"> or other significant advantage.</w:t>
      </w:r>
    </w:p>
    <w:p w14:paraId="09A5AE86" w14:textId="77777777" w:rsidR="001415E0" w:rsidRPr="00B02E4B" w:rsidRDefault="001415E0" w:rsidP="001415E0">
      <w:pPr>
        <w:widowControl w:val="0"/>
        <w:numPr>
          <w:ilvl w:val="1"/>
          <w:numId w:val="87"/>
        </w:numPr>
        <w:tabs>
          <w:tab w:val="left" w:pos="837"/>
        </w:tabs>
        <w:autoSpaceDE w:val="0"/>
        <w:autoSpaceDN w:val="0"/>
        <w:spacing w:after="0" w:line="240" w:lineRule="auto"/>
        <w:ind w:left="220" w:right="221" w:firstLine="0"/>
        <w:outlineLvl w:val="0"/>
        <w:rPr>
          <w:rFonts w:ascii="Calibri" w:eastAsia="Arial" w:hAnsi="Calibri" w:cs="Calibri"/>
          <w:b/>
          <w:bCs/>
          <w:sz w:val="24"/>
          <w:szCs w:val="24"/>
        </w:rPr>
      </w:pPr>
      <w:r w:rsidRPr="00B02E4B">
        <w:rPr>
          <w:rFonts w:ascii="Calibri" w:eastAsia="Arial" w:hAnsi="Calibri" w:cs="Calibri"/>
          <w:b/>
          <w:bCs/>
          <w:sz w:val="24"/>
          <w:szCs w:val="24"/>
        </w:rPr>
        <w:t>I register with the Monitoring Officer any gift or hospitality with an estimated value of at least £50 within 28 days of its</w:t>
      </w:r>
      <w:r w:rsidRPr="00B02E4B">
        <w:rPr>
          <w:rFonts w:ascii="Calibri" w:eastAsia="Arial" w:hAnsi="Calibri" w:cs="Calibri"/>
          <w:b/>
          <w:bCs/>
          <w:spacing w:val="-11"/>
          <w:sz w:val="24"/>
          <w:szCs w:val="24"/>
        </w:rPr>
        <w:t xml:space="preserve"> </w:t>
      </w:r>
      <w:r w:rsidRPr="00B02E4B">
        <w:rPr>
          <w:rFonts w:ascii="Calibri" w:eastAsia="Arial" w:hAnsi="Calibri" w:cs="Calibri"/>
          <w:b/>
          <w:bCs/>
          <w:sz w:val="24"/>
          <w:szCs w:val="24"/>
        </w:rPr>
        <w:t>receipt.</w:t>
      </w:r>
    </w:p>
    <w:p w14:paraId="3424F17E" w14:textId="77777777" w:rsidR="001415E0" w:rsidRPr="00B02E4B" w:rsidRDefault="001415E0" w:rsidP="001415E0">
      <w:pPr>
        <w:widowControl w:val="0"/>
        <w:numPr>
          <w:ilvl w:val="1"/>
          <w:numId w:val="87"/>
        </w:numPr>
        <w:tabs>
          <w:tab w:val="left" w:pos="762"/>
        </w:tabs>
        <w:autoSpaceDE w:val="0"/>
        <w:autoSpaceDN w:val="0"/>
        <w:spacing w:after="0" w:line="240" w:lineRule="auto"/>
        <w:ind w:left="220" w:right="224" w:firstLine="0"/>
        <w:rPr>
          <w:rFonts w:ascii="Calibri" w:eastAsia="Arial" w:hAnsi="Calibri" w:cs="Calibri"/>
          <w:b/>
          <w:sz w:val="24"/>
        </w:rPr>
      </w:pPr>
      <w:r w:rsidRPr="00B02E4B">
        <w:rPr>
          <w:rFonts w:ascii="Calibri" w:eastAsia="Arial" w:hAnsi="Calibri" w:cs="Calibri"/>
          <w:b/>
          <w:sz w:val="24"/>
        </w:rPr>
        <w:t>I register with the Monitoring Officer any significant gift or hospitality that I have been offered but have refused to</w:t>
      </w:r>
      <w:r w:rsidRPr="00B02E4B">
        <w:rPr>
          <w:rFonts w:ascii="Calibri" w:eastAsia="Arial" w:hAnsi="Calibri" w:cs="Calibri"/>
          <w:b/>
          <w:spacing w:val="-4"/>
          <w:sz w:val="24"/>
        </w:rPr>
        <w:t xml:space="preserve"> </w:t>
      </w:r>
      <w:r w:rsidRPr="00B02E4B">
        <w:rPr>
          <w:rFonts w:ascii="Calibri" w:eastAsia="Arial" w:hAnsi="Calibri" w:cs="Calibri"/>
          <w:b/>
          <w:sz w:val="24"/>
        </w:rPr>
        <w:t>accept.</w:t>
      </w:r>
    </w:p>
    <w:p w14:paraId="08514C10" w14:textId="77777777" w:rsidR="001415E0" w:rsidRPr="00B02E4B" w:rsidRDefault="001415E0" w:rsidP="001415E0">
      <w:pPr>
        <w:widowControl w:val="0"/>
        <w:autoSpaceDE w:val="0"/>
        <w:autoSpaceDN w:val="0"/>
        <w:spacing w:before="1" w:after="0" w:line="240" w:lineRule="auto"/>
        <w:rPr>
          <w:rFonts w:ascii="Calibri" w:eastAsia="Arial" w:hAnsi="Calibri" w:cs="Calibri"/>
          <w:b/>
          <w:sz w:val="26"/>
          <w:szCs w:val="24"/>
        </w:rPr>
      </w:pPr>
    </w:p>
    <w:p w14:paraId="31DFBAC2" w14:textId="77777777" w:rsidR="001415E0" w:rsidRPr="00B02E4B" w:rsidRDefault="001415E0" w:rsidP="001415E0">
      <w:pPr>
        <w:widowControl w:val="0"/>
        <w:autoSpaceDE w:val="0"/>
        <w:autoSpaceDN w:val="0"/>
        <w:spacing w:after="0" w:line="240" w:lineRule="auto"/>
        <w:ind w:left="220" w:right="215"/>
        <w:rPr>
          <w:rFonts w:ascii="Calibri" w:eastAsia="Arial" w:hAnsi="Calibri" w:cs="Calibri"/>
          <w:sz w:val="24"/>
          <w:szCs w:val="24"/>
        </w:rPr>
      </w:pPr>
      <w:proofErr w:type="gramStart"/>
      <w:r w:rsidRPr="00B02E4B">
        <w:rPr>
          <w:rFonts w:ascii="Calibri" w:eastAsia="Arial" w:hAnsi="Calibri" w:cs="Calibri"/>
          <w:sz w:val="24"/>
          <w:szCs w:val="24"/>
        </w:rPr>
        <w:t>In order to</w:t>
      </w:r>
      <w:proofErr w:type="gramEnd"/>
      <w:r w:rsidRPr="00B02E4B">
        <w:rPr>
          <w:rFonts w:ascii="Calibri" w:eastAsia="Arial" w:hAnsi="Calibri" w:cs="Calibri"/>
          <w:sz w:val="24"/>
          <w:szCs w:val="24"/>
        </w:rPr>
        <w:t xml:space="preserve">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w:t>
      </w:r>
      <w:r w:rsidRPr="00B02E4B">
        <w:rPr>
          <w:rFonts w:ascii="Calibri" w:eastAsia="Arial" w:hAnsi="Calibri" w:cs="Calibri"/>
          <w:spacing w:val="4"/>
          <w:sz w:val="24"/>
          <w:szCs w:val="24"/>
        </w:rPr>
        <w:t xml:space="preserve">It </w:t>
      </w:r>
      <w:r w:rsidRPr="00B02E4B">
        <w:rPr>
          <w:rFonts w:ascii="Calibri" w:eastAsia="Arial" w:hAnsi="Calibri" w:cs="Calibri"/>
          <w:sz w:val="24"/>
          <w:szCs w:val="24"/>
        </w:rPr>
        <w:t>is also important to note that it is appropriate to accept normal expenses and hospitality associated with your duties as a councillor. If you are unsure, do contact your Monitoring Officer for</w:t>
      </w:r>
      <w:r w:rsidRPr="00B02E4B">
        <w:rPr>
          <w:rFonts w:ascii="Calibri" w:eastAsia="Arial" w:hAnsi="Calibri" w:cs="Calibri"/>
          <w:spacing w:val="-1"/>
          <w:sz w:val="24"/>
          <w:szCs w:val="24"/>
        </w:rPr>
        <w:t xml:space="preserve"> </w:t>
      </w:r>
      <w:r w:rsidRPr="00B02E4B">
        <w:rPr>
          <w:rFonts w:ascii="Calibri" w:eastAsia="Arial" w:hAnsi="Calibri" w:cs="Calibri"/>
          <w:sz w:val="24"/>
          <w:szCs w:val="24"/>
        </w:rPr>
        <w:t>guidance.</w:t>
      </w:r>
    </w:p>
    <w:p w14:paraId="6F0C801C" w14:textId="77777777" w:rsidR="001415E0" w:rsidRPr="00B02E4B" w:rsidRDefault="001415E0" w:rsidP="001415E0">
      <w:pPr>
        <w:widowControl w:val="0"/>
        <w:autoSpaceDE w:val="0"/>
        <w:autoSpaceDN w:val="0"/>
        <w:spacing w:before="84" w:after="0" w:line="240" w:lineRule="auto"/>
        <w:ind w:left="220"/>
        <w:outlineLvl w:val="0"/>
        <w:rPr>
          <w:rFonts w:ascii="Calibri" w:eastAsia="Arial" w:hAnsi="Calibri" w:cs="Calibri"/>
          <w:b/>
          <w:bCs/>
          <w:sz w:val="24"/>
          <w:szCs w:val="24"/>
        </w:rPr>
      </w:pPr>
    </w:p>
    <w:p w14:paraId="4D9BB7FE" w14:textId="77777777" w:rsidR="001415E0" w:rsidRPr="00B02E4B" w:rsidRDefault="001415E0" w:rsidP="001415E0">
      <w:pPr>
        <w:widowControl w:val="0"/>
        <w:autoSpaceDE w:val="0"/>
        <w:autoSpaceDN w:val="0"/>
        <w:spacing w:before="84" w:after="0" w:line="240" w:lineRule="auto"/>
        <w:ind w:left="220"/>
        <w:outlineLvl w:val="0"/>
        <w:rPr>
          <w:rFonts w:ascii="Calibri" w:eastAsia="Arial" w:hAnsi="Calibri" w:cs="Calibri"/>
          <w:b/>
          <w:bCs/>
          <w:sz w:val="24"/>
          <w:szCs w:val="24"/>
        </w:rPr>
      </w:pPr>
      <w:r w:rsidRPr="00B02E4B">
        <w:rPr>
          <w:rFonts w:ascii="Calibri" w:eastAsia="Arial" w:hAnsi="Calibri" w:cs="Calibri"/>
          <w:b/>
          <w:bCs/>
          <w:sz w:val="24"/>
          <w:szCs w:val="24"/>
        </w:rPr>
        <w:t>Appendix A – The Seven Principles of Public Life</w:t>
      </w:r>
    </w:p>
    <w:p w14:paraId="69EE74FF" w14:textId="77777777" w:rsidR="001415E0" w:rsidRPr="00B02E4B" w:rsidRDefault="001415E0" w:rsidP="001415E0">
      <w:pPr>
        <w:widowControl w:val="0"/>
        <w:autoSpaceDE w:val="0"/>
        <w:autoSpaceDN w:val="0"/>
        <w:spacing w:before="2" w:after="0" w:line="240" w:lineRule="auto"/>
        <w:rPr>
          <w:rFonts w:ascii="Calibri" w:eastAsia="Arial" w:hAnsi="Calibri" w:cs="Calibri"/>
          <w:b/>
          <w:sz w:val="26"/>
          <w:szCs w:val="24"/>
        </w:rPr>
      </w:pPr>
    </w:p>
    <w:p w14:paraId="7C0B3FC9" w14:textId="77777777" w:rsidR="001415E0" w:rsidRPr="00B02E4B" w:rsidRDefault="001415E0" w:rsidP="001415E0">
      <w:pPr>
        <w:widowControl w:val="0"/>
        <w:autoSpaceDE w:val="0"/>
        <w:autoSpaceDN w:val="0"/>
        <w:spacing w:after="0" w:line="240" w:lineRule="auto"/>
        <w:ind w:left="220"/>
        <w:rPr>
          <w:rFonts w:ascii="Calibri" w:eastAsia="Arial" w:hAnsi="Calibri" w:cs="Calibri"/>
          <w:sz w:val="24"/>
          <w:szCs w:val="24"/>
        </w:rPr>
      </w:pPr>
      <w:r w:rsidRPr="00B02E4B">
        <w:rPr>
          <w:rFonts w:ascii="Calibri" w:eastAsia="Arial" w:hAnsi="Calibri" w:cs="Calibri"/>
          <w:sz w:val="24"/>
          <w:szCs w:val="24"/>
        </w:rPr>
        <w:t>The principles are:</w:t>
      </w:r>
    </w:p>
    <w:p w14:paraId="569B0A77" w14:textId="77777777" w:rsidR="001415E0" w:rsidRPr="00B02E4B" w:rsidRDefault="001415E0" w:rsidP="001415E0">
      <w:pPr>
        <w:widowControl w:val="0"/>
        <w:autoSpaceDE w:val="0"/>
        <w:autoSpaceDN w:val="0"/>
        <w:spacing w:before="10" w:after="0" w:line="240" w:lineRule="auto"/>
        <w:rPr>
          <w:rFonts w:ascii="Calibri" w:eastAsia="Arial" w:hAnsi="Calibri" w:cs="Calibri"/>
          <w:sz w:val="25"/>
          <w:szCs w:val="24"/>
        </w:rPr>
      </w:pPr>
    </w:p>
    <w:p w14:paraId="14ED483B" w14:textId="77777777" w:rsidR="001415E0" w:rsidRPr="00B02E4B" w:rsidRDefault="001415E0" w:rsidP="001415E0">
      <w:pPr>
        <w:widowControl w:val="0"/>
        <w:autoSpaceDE w:val="0"/>
        <w:autoSpaceDN w:val="0"/>
        <w:spacing w:after="0" w:line="240" w:lineRule="auto"/>
        <w:ind w:left="220"/>
        <w:outlineLvl w:val="0"/>
        <w:rPr>
          <w:rFonts w:ascii="Calibri" w:eastAsia="Arial" w:hAnsi="Calibri" w:cs="Calibri"/>
          <w:b/>
          <w:bCs/>
          <w:sz w:val="24"/>
          <w:szCs w:val="24"/>
        </w:rPr>
      </w:pPr>
      <w:r w:rsidRPr="00B02E4B">
        <w:rPr>
          <w:rFonts w:ascii="Calibri" w:eastAsia="Arial" w:hAnsi="Calibri" w:cs="Calibri"/>
          <w:b/>
          <w:bCs/>
          <w:sz w:val="24"/>
          <w:szCs w:val="24"/>
        </w:rPr>
        <w:t>Selflessness</w:t>
      </w:r>
    </w:p>
    <w:p w14:paraId="6DF8C078" w14:textId="77777777" w:rsidR="001415E0" w:rsidRPr="00B02E4B" w:rsidRDefault="001415E0" w:rsidP="001415E0">
      <w:pPr>
        <w:widowControl w:val="0"/>
        <w:autoSpaceDE w:val="0"/>
        <w:autoSpaceDN w:val="0"/>
        <w:spacing w:before="151" w:after="0" w:line="240" w:lineRule="auto"/>
        <w:ind w:left="220"/>
        <w:rPr>
          <w:rFonts w:ascii="Calibri" w:eastAsia="Arial" w:hAnsi="Calibri" w:cs="Calibri"/>
          <w:sz w:val="24"/>
          <w:szCs w:val="24"/>
        </w:rPr>
      </w:pPr>
      <w:r w:rsidRPr="00B02E4B">
        <w:rPr>
          <w:rFonts w:ascii="Calibri" w:eastAsia="Arial" w:hAnsi="Calibri" w:cs="Calibri"/>
          <w:sz w:val="24"/>
          <w:szCs w:val="24"/>
        </w:rPr>
        <w:t>Holders of public office should act solely in terms of the public interest.</w:t>
      </w:r>
    </w:p>
    <w:p w14:paraId="7AFCAEE8" w14:textId="77777777" w:rsidR="001415E0" w:rsidRPr="00B02E4B" w:rsidRDefault="001415E0" w:rsidP="001415E0">
      <w:pPr>
        <w:widowControl w:val="0"/>
        <w:autoSpaceDE w:val="0"/>
        <w:autoSpaceDN w:val="0"/>
        <w:spacing w:before="10" w:after="0" w:line="240" w:lineRule="auto"/>
        <w:rPr>
          <w:rFonts w:ascii="Calibri" w:eastAsia="Arial" w:hAnsi="Calibri" w:cs="Calibri"/>
          <w:sz w:val="25"/>
          <w:szCs w:val="24"/>
        </w:rPr>
      </w:pPr>
    </w:p>
    <w:p w14:paraId="4ACEE91A" w14:textId="77777777" w:rsidR="001415E0" w:rsidRPr="00B02E4B" w:rsidRDefault="001415E0" w:rsidP="001415E0">
      <w:pPr>
        <w:widowControl w:val="0"/>
        <w:autoSpaceDE w:val="0"/>
        <w:autoSpaceDN w:val="0"/>
        <w:spacing w:after="0" w:line="240" w:lineRule="auto"/>
        <w:ind w:left="220"/>
        <w:outlineLvl w:val="0"/>
        <w:rPr>
          <w:rFonts w:ascii="Calibri" w:eastAsia="Arial" w:hAnsi="Calibri" w:cs="Calibri"/>
          <w:b/>
          <w:bCs/>
          <w:sz w:val="24"/>
          <w:szCs w:val="24"/>
        </w:rPr>
      </w:pPr>
      <w:r w:rsidRPr="00B02E4B">
        <w:rPr>
          <w:rFonts w:ascii="Calibri" w:eastAsia="Arial" w:hAnsi="Calibri" w:cs="Calibri"/>
          <w:b/>
          <w:bCs/>
          <w:sz w:val="24"/>
          <w:szCs w:val="24"/>
        </w:rPr>
        <w:t>Integrity</w:t>
      </w:r>
    </w:p>
    <w:p w14:paraId="7ED156CB" w14:textId="77777777" w:rsidR="001415E0" w:rsidRPr="00B02E4B" w:rsidRDefault="001415E0" w:rsidP="001415E0">
      <w:pPr>
        <w:widowControl w:val="0"/>
        <w:autoSpaceDE w:val="0"/>
        <w:autoSpaceDN w:val="0"/>
        <w:spacing w:before="154" w:after="0" w:line="240" w:lineRule="auto"/>
        <w:ind w:left="220" w:right="217"/>
        <w:rPr>
          <w:rFonts w:ascii="Calibri" w:eastAsia="Arial" w:hAnsi="Calibri" w:cs="Calibri"/>
          <w:sz w:val="24"/>
          <w:szCs w:val="24"/>
        </w:rPr>
      </w:pPr>
      <w:r w:rsidRPr="00B02E4B">
        <w:rPr>
          <w:rFonts w:ascii="Calibri" w:eastAsia="Arial" w:hAnsi="Calibri" w:cs="Calibri"/>
          <w:sz w:val="24"/>
          <w:szCs w:val="24"/>
        </w:rPr>
        <w:t xml:space="preserve">Holders of public office must avoid placing themselves under any obligation to people or organisations that might try inappropriately to influence them in their work. They should not act or take decisions </w:t>
      </w:r>
      <w:proofErr w:type="gramStart"/>
      <w:r w:rsidRPr="00B02E4B">
        <w:rPr>
          <w:rFonts w:ascii="Calibri" w:eastAsia="Arial" w:hAnsi="Calibri" w:cs="Calibri"/>
          <w:sz w:val="24"/>
          <w:szCs w:val="24"/>
        </w:rPr>
        <w:t>in order to</w:t>
      </w:r>
      <w:proofErr w:type="gramEnd"/>
      <w:r w:rsidRPr="00B02E4B">
        <w:rPr>
          <w:rFonts w:ascii="Calibri" w:eastAsia="Arial" w:hAnsi="Calibri" w:cs="Calibri"/>
          <w:sz w:val="24"/>
          <w:szCs w:val="24"/>
        </w:rPr>
        <w:t xml:space="preserve"> gain financial or other material benefits for themselves, their family, or their friends. They must disclose and resolve any interests and</w:t>
      </w:r>
      <w:r w:rsidRPr="00B02E4B">
        <w:rPr>
          <w:rFonts w:ascii="Calibri" w:eastAsia="Arial" w:hAnsi="Calibri" w:cs="Calibri"/>
          <w:spacing w:val="-8"/>
          <w:sz w:val="24"/>
          <w:szCs w:val="24"/>
        </w:rPr>
        <w:t xml:space="preserve"> </w:t>
      </w:r>
      <w:r w:rsidRPr="00B02E4B">
        <w:rPr>
          <w:rFonts w:ascii="Calibri" w:eastAsia="Arial" w:hAnsi="Calibri" w:cs="Calibri"/>
          <w:sz w:val="24"/>
          <w:szCs w:val="24"/>
        </w:rPr>
        <w:t>relationships.</w:t>
      </w:r>
    </w:p>
    <w:p w14:paraId="3FFBAD78" w14:textId="77777777" w:rsidR="001415E0" w:rsidRPr="00B02E4B" w:rsidRDefault="001415E0" w:rsidP="001415E0">
      <w:pPr>
        <w:widowControl w:val="0"/>
        <w:autoSpaceDE w:val="0"/>
        <w:autoSpaceDN w:val="0"/>
        <w:spacing w:before="10" w:after="0" w:line="240" w:lineRule="auto"/>
        <w:rPr>
          <w:rFonts w:ascii="Calibri" w:eastAsia="Arial" w:hAnsi="Calibri" w:cs="Calibri"/>
          <w:sz w:val="25"/>
          <w:szCs w:val="24"/>
        </w:rPr>
      </w:pPr>
    </w:p>
    <w:p w14:paraId="353ABB06" w14:textId="77777777" w:rsidR="001415E0" w:rsidRPr="00B02E4B" w:rsidRDefault="001415E0" w:rsidP="001415E0">
      <w:pPr>
        <w:widowControl w:val="0"/>
        <w:autoSpaceDE w:val="0"/>
        <w:autoSpaceDN w:val="0"/>
        <w:spacing w:before="1" w:after="0" w:line="240" w:lineRule="auto"/>
        <w:ind w:left="220"/>
        <w:outlineLvl w:val="0"/>
        <w:rPr>
          <w:rFonts w:ascii="Calibri" w:eastAsia="Arial" w:hAnsi="Calibri" w:cs="Calibri"/>
          <w:b/>
          <w:bCs/>
          <w:sz w:val="24"/>
          <w:szCs w:val="24"/>
        </w:rPr>
      </w:pPr>
      <w:r w:rsidRPr="00B02E4B">
        <w:rPr>
          <w:rFonts w:ascii="Calibri" w:eastAsia="Arial" w:hAnsi="Calibri" w:cs="Calibri"/>
          <w:b/>
          <w:bCs/>
          <w:sz w:val="24"/>
          <w:szCs w:val="24"/>
        </w:rPr>
        <w:t>Objectivity</w:t>
      </w:r>
    </w:p>
    <w:p w14:paraId="29259445" w14:textId="77777777" w:rsidR="001415E0" w:rsidRPr="00B02E4B" w:rsidRDefault="001415E0" w:rsidP="001415E0">
      <w:pPr>
        <w:widowControl w:val="0"/>
        <w:autoSpaceDE w:val="0"/>
        <w:autoSpaceDN w:val="0"/>
        <w:spacing w:before="151" w:after="0" w:line="240" w:lineRule="auto"/>
        <w:ind w:left="220" w:right="224"/>
        <w:rPr>
          <w:rFonts w:ascii="Calibri" w:eastAsia="Arial" w:hAnsi="Calibri" w:cs="Calibri"/>
          <w:sz w:val="24"/>
          <w:szCs w:val="24"/>
        </w:rPr>
      </w:pPr>
      <w:r w:rsidRPr="00B02E4B">
        <w:rPr>
          <w:rFonts w:ascii="Calibri" w:eastAsia="Arial" w:hAnsi="Calibri" w:cs="Calibri"/>
          <w:sz w:val="24"/>
          <w:szCs w:val="24"/>
        </w:rPr>
        <w:t>Holders of public office must act and take decisions impartially, fairly and on merit, using the best evidence and without discrimination or bias.</w:t>
      </w:r>
    </w:p>
    <w:p w14:paraId="21B5F2A9" w14:textId="77777777" w:rsidR="001415E0" w:rsidRPr="00B02E4B" w:rsidRDefault="001415E0" w:rsidP="001415E0">
      <w:pPr>
        <w:widowControl w:val="0"/>
        <w:autoSpaceDE w:val="0"/>
        <w:autoSpaceDN w:val="0"/>
        <w:spacing w:before="10" w:after="0" w:line="240" w:lineRule="auto"/>
        <w:rPr>
          <w:rFonts w:ascii="Calibri" w:eastAsia="Arial" w:hAnsi="Calibri" w:cs="Calibri"/>
          <w:sz w:val="25"/>
          <w:szCs w:val="24"/>
        </w:rPr>
      </w:pPr>
    </w:p>
    <w:p w14:paraId="5C2AFDD5" w14:textId="77777777" w:rsidR="001415E0" w:rsidRPr="00B02E4B" w:rsidRDefault="001415E0" w:rsidP="001415E0">
      <w:pPr>
        <w:widowControl w:val="0"/>
        <w:autoSpaceDE w:val="0"/>
        <w:autoSpaceDN w:val="0"/>
        <w:spacing w:after="0" w:line="240" w:lineRule="auto"/>
        <w:ind w:left="220"/>
        <w:outlineLvl w:val="0"/>
        <w:rPr>
          <w:rFonts w:ascii="Calibri" w:eastAsia="Arial" w:hAnsi="Calibri" w:cs="Calibri"/>
          <w:b/>
          <w:bCs/>
          <w:sz w:val="24"/>
          <w:szCs w:val="24"/>
        </w:rPr>
      </w:pPr>
      <w:r w:rsidRPr="00B02E4B">
        <w:rPr>
          <w:rFonts w:ascii="Calibri" w:eastAsia="Arial" w:hAnsi="Calibri" w:cs="Calibri"/>
          <w:b/>
          <w:bCs/>
          <w:sz w:val="24"/>
          <w:szCs w:val="24"/>
        </w:rPr>
        <w:t>Accountability</w:t>
      </w:r>
    </w:p>
    <w:p w14:paraId="7858B64F" w14:textId="77777777" w:rsidR="001415E0" w:rsidRPr="00B02E4B" w:rsidRDefault="001415E0" w:rsidP="001415E0">
      <w:pPr>
        <w:widowControl w:val="0"/>
        <w:autoSpaceDE w:val="0"/>
        <w:autoSpaceDN w:val="0"/>
        <w:spacing w:before="154" w:after="0" w:line="240" w:lineRule="auto"/>
        <w:ind w:left="220" w:right="224"/>
        <w:rPr>
          <w:rFonts w:ascii="Calibri" w:eastAsia="Arial" w:hAnsi="Calibri" w:cs="Calibri"/>
          <w:sz w:val="24"/>
          <w:szCs w:val="24"/>
        </w:rPr>
      </w:pPr>
      <w:r w:rsidRPr="00B02E4B">
        <w:rPr>
          <w:rFonts w:ascii="Calibri" w:eastAsia="Arial" w:hAnsi="Calibri" w:cs="Calibri"/>
          <w:sz w:val="24"/>
          <w:szCs w:val="24"/>
        </w:rPr>
        <w:t>Holders of public office are accountable to the public for their decisions and actions and must submit themselves to the scrutiny necessary to ensure this.</w:t>
      </w:r>
    </w:p>
    <w:p w14:paraId="7E56DE0C" w14:textId="77777777" w:rsidR="001415E0" w:rsidRPr="00B02E4B" w:rsidRDefault="001415E0" w:rsidP="001415E0">
      <w:pPr>
        <w:widowControl w:val="0"/>
        <w:autoSpaceDE w:val="0"/>
        <w:autoSpaceDN w:val="0"/>
        <w:spacing w:before="10" w:after="0" w:line="240" w:lineRule="auto"/>
        <w:rPr>
          <w:rFonts w:ascii="Calibri" w:eastAsia="Arial" w:hAnsi="Calibri" w:cs="Calibri"/>
          <w:sz w:val="25"/>
          <w:szCs w:val="24"/>
        </w:rPr>
      </w:pPr>
    </w:p>
    <w:p w14:paraId="65915B2F" w14:textId="77777777" w:rsidR="001415E0" w:rsidRPr="00B02E4B" w:rsidRDefault="001415E0" w:rsidP="001415E0">
      <w:pPr>
        <w:widowControl w:val="0"/>
        <w:autoSpaceDE w:val="0"/>
        <w:autoSpaceDN w:val="0"/>
        <w:spacing w:after="0" w:line="240" w:lineRule="auto"/>
        <w:ind w:left="220"/>
        <w:outlineLvl w:val="0"/>
        <w:rPr>
          <w:rFonts w:ascii="Calibri" w:eastAsia="Arial" w:hAnsi="Calibri" w:cs="Calibri"/>
          <w:b/>
          <w:bCs/>
          <w:sz w:val="24"/>
          <w:szCs w:val="24"/>
        </w:rPr>
      </w:pPr>
      <w:r w:rsidRPr="00B02E4B">
        <w:rPr>
          <w:rFonts w:ascii="Calibri" w:eastAsia="Arial" w:hAnsi="Calibri" w:cs="Calibri"/>
          <w:b/>
          <w:bCs/>
          <w:sz w:val="24"/>
          <w:szCs w:val="24"/>
        </w:rPr>
        <w:t>Openness</w:t>
      </w:r>
    </w:p>
    <w:p w14:paraId="1463F869" w14:textId="77777777" w:rsidR="001415E0" w:rsidRPr="00B02E4B" w:rsidRDefault="001415E0" w:rsidP="001415E0">
      <w:pPr>
        <w:widowControl w:val="0"/>
        <w:autoSpaceDE w:val="0"/>
        <w:autoSpaceDN w:val="0"/>
        <w:spacing w:before="151" w:after="0" w:line="240" w:lineRule="auto"/>
        <w:ind w:left="220" w:right="224"/>
        <w:rPr>
          <w:rFonts w:ascii="Calibri" w:eastAsia="Arial" w:hAnsi="Calibri" w:cs="Calibri"/>
          <w:sz w:val="24"/>
          <w:szCs w:val="24"/>
        </w:rPr>
      </w:pPr>
      <w:r w:rsidRPr="00B02E4B">
        <w:rPr>
          <w:rFonts w:ascii="Calibri" w:eastAsia="Arial" w:hAnsi="Calibri" w:cs="Calibri"/>
          <w:sz w:val="24"/>
          <w:szCs w:val="24"/>
        </w:rPr>
        <w:t>Holders of public office should act and take decisions in an open and transparent manner. Information should not be withheld from the public unless there are clear and lawful reasons for so</w:t>
      </w:r>
      <w:r w:rsidRPr="00B02E4B">
        <w:rPr>
          <w:rFonts w:ascii="Calibri" w:eastAsia="Arial" w:hAnsi="Calibri" w:cs="Calibri"/>
          <w:spacing w:val="-7"/>
          <w:sz w:val="24"/>
          <w:szCs w:val="24"/>
        </w:rPr>
        <w:t xml:space="preserve"> </w:t>
      </w:r>
      <w:r w:rsidRPr="00B02E4B">
        <w:rPr>
          <w:rFonts w:ascii="Calibri" w:eastAsia="Arial" w:hAnsi="Calibri" w:cs="Calibri"/>
          <w:sz w:val="24"/>
          <w:szCs w:val="24"/>
        </w:rPr>
        <w:t>doing.</w:t>
      </w:r>
    </w:p>
    <w:p w14:paraId="5A3DA1EB" w14:textId="77777777" w:rsidR="001415E0" w:rsidRPr="00B02E4B" w:rsidRDefault="001415E0" w:rsidP="001415E0">
      <w:pPr>
        <w:widowControl w:val="0"/>
        <w:autoSpaceDE w:val="0"/>
        <w:autoSpaceDN w:val="0"/>
        <w:spacing w:before="10" w:after="0" w:line="240" w:lineRule="auto"/>
        <w:rPr>
          <w:rFonts w:ascii="Calibri" w:eastAsia="Arial" w:hAnsi="Calibri" w:cs="Calibri"/>
          <w:sz w:val="25"/>
          <w:szCs w:val="24"/>
        </w:rPr>
      </w:pPr>
    </w:p>
    <w:p w14:paraId="0979A30B" w14:textId="77777777" w:rsidR="001415E0" w:rsidRPr="00B02E4B" w:rsidRDefault="001415E0" w:rsidP="001415E0">
      <w:pPr>
        <w:widowControl w:val="0"/>
        <w:autoSpaceDE w:val="0"/>
        <w:autoSpaceDN w:val="0"/>
        <w:spacing w:before="1" w:after="0" w:line="240" w:lineRule="auto"/>
        <w:ind w:left="220"/>
        <w:outlineLvl w:val="0"/>
        <w:rPr>
          <w:rFonts w:ascii="Calibri" w:eastAsia="Arial" w:hAnsi="Calibri" w:cs="Calibri"/>
          <w:b/>
          <w:bCs/>
          <w:sz w:val="24"/>
          <w:szCs w:val="24"/>
        </w:rPr>
      </w:pPr>
      <w:r w:rsidRPr="00B02E4B">
        <w:rPr>
          <w:rFonts w:ascii="Calibri" w:eastAsia="Arial" w:hAnsi="Calibri" w:cs="Calibri"/>
          <w:b/>
          <w:bCs/>
          <w:sz w:val="24"/>
          <w:szCs w:val="24"/>
        </w:rPr>
        <w:t>Honesty</w:t>
      </w:r>
    </w:p>
    <w:p w14:paraId="1A709B57" w14:textId="77777777" w:rsidR="001415E0" w:rsidRPr="00B02E4B" w:rsidRDefault="001415E0" w:rsidP="001415E0">
      <w:pPr>
        <w:widowControl w:val="0"/>
        <w:autoSpaceDE w:val="0"/>
        <w:autoSpaceDN w:val="0"/>
        <w:spacing w:before="153" w:after="0" w:line="240" w:lineRule="auto"/>
        <w:ind w:left="220"/>
        <w:rPr>
          <w:rFonts w:ascii="Calibri" w:eastAsia="Arial" w:hAnsi="Calibri" w:cs="Calibri"/>
          <w:sz w:val="24"/>
          <w:szCs w:val="24"/>
        </w:rPr>
      </w:pPr>
      <w:r w:rsidRPr="00B02E4B">
        <w:rPr>
          <w:rFonts w:ascii="Calibri" w:eastAsia="Arial" w:hAnsi="Calibri" w:cs="Calibri"/>
          <w:sz w:val="24"/>
          <w:szCs w:val="24"/>
        </w:rPr>
        <w:t>Holders of public office should be truthful.</w:t>
      </w:r>
    </w:p>
    <w:p w14:paraId="6D0410E0" w14:textId="77777777" w:rsidR="001415E0" w:rsidRPr="00B02E4B" w:rsidRDefault="001415E0" w:rsidP="001415E0">
      <w:pPr>
        <w:widowControl w:val="0"/>
        <w:autoSpaceDE w:val="0"/>
        <w:autoSpaceDN w:val="0"/>
        <w:spacing w:before="10" w:after="0" w:line="240" w:lineRule="auto"/>
        <w:rPr>
          <w:rFonts w:ascii="Calibri" w:eastAsia="Arial" w:hAnsi="Calibri" w:cs="Calibri"/>
          <w:sz w:val="25"/>
          <w:szCs w:val="24"/>
        </w:rPr>
      </w:pPr>
    </w:p>
    <w:p w14:paraId="50084B06" w14:textId="77777777" w:rsidR="001415E0" w:rsidRPr="00B02E4B" w:rsidRDefault="001415E0" w:rsidP="001415E0">
      <w:pPr>
        <w:widowControl w:val="0"/>
        <w:autoSpaceDE w:val="0"/>
        <w:autoSpaceDN w:val="0"/>
        <w:spacing w:after="0" w:line="240" w:lineRule="auto"/>
        <w:ind w:left="220"/>
        <w:outlineLvl w:val="0"/>
        <w:rPr>
          <w:rFonts w:ascii="Calibri" w:eastAsia="Arial" w:hAnsi="Calibri" w:cs="Calibri"/>
          <w:b/>
          <w:bCs/>
          <w:sz w:val="24"/>
          <w:szCs w:val="24"/>
        </w:rPr>
      </w:pPr>
      <w:r w:rsidRPr="00B02E4B">
        <w:rPr>
          <w:rFonts w:ascii="Calibri" w:eastAsia="Arial" w:hAnsi="Calibri" w:cs="Calibri"/>
          <w:b/>
          <w:bCs/>
          <w:sz w:val="24"/>
          <w:szCs w:val="24"/>
        </w:rPr>
        <w:t>Leadership</w:t>
      </w:r>
    </w:p>
    <w:p w14:paraId="69330383" w14:textId="77777777" w:rsidR="001415E0" w:rsidRPr="00B02E4B" w:rsidRDefault="001415E0" w:rsidP="001415E0">
      <w:pPr>
        <w:widowControl w:val="0"/>
        <w:autoSpaceDE w:val="0"/>
        <w:autoSpaceDN w:val="0"/>
        <w:spacing w:before="152" w:after="0" w:line="240" w:lineRule="auto"/>
        <w:ind w:left="220" w:right="223"/>
        <w:rPr>
          <w:rFonts w:ascii="Calibri" w:eastAsia="Arial" w:hAnsi="Calibri" w:cs="Calibri"/>
          <w:sz w:val="24"/>
          <w:szCs w:val="24"/>
        </w:rPr>
      </w:pPr>
      <w:r w:rsidRPr="00B02E4B">
        <w:rPr>
          <w:rFonts w:ascii="Calibri" w:eastAsia="Arial" w:hAnsi="Calibri" w:cs="Calibri"/>
          <w:sz w:val="24"/>
          <w:szCs w:val="24"/>
        </w:rPr>
        <w:t>Holders of public office should exhibit these principles in their own behaviour. They should actively promote and robustly support the principles and be willing to challenge poor behaviour wherever it occurs.</w:t>
      </w:r>
    </w:p>
    <w:p w14:paraId="651AACBA"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4B614A3D" w14:textId="77777777" w:rsidR="001415E0" w:rsidRPr="00B02E4B" w:rsidRDefault="001415E0" w:rsidP="001415E0">
      <w:pPr>
        <w:widowControl w:val="0"/>
        <w:autoSpaceDE w:val="0"/>
        <w:autoSpaceDN w:val="0"/>
        <w:spacing w:after="0" w:line="240" w:lineRule="auto"/>
        <w:ind w:left="220"/>
        <w:outlineLvl w:val="0"/>
        <w:rPr>
          <w:rFonts w:ascii="Calibri" w:eastAsia="Arial" w:hAnsi="Calibri" w:cs="Calibri"/>
          <w:b/>
          <w:bCs/>
          <w:sz w:val="24"/>
          <w:szCs w:val="24"/>
        </w:rPr>
      </w:pPr>
      <w:r w:rsidRPr="00B02E4B">
        <w:rPr>
          <w:rFonts w:ascii="Calibri" w:eastAsia="Arial" w:hAnsi="Calibri" w:cs="Calibri"/>
          <w:b/>
          <w:bCs/>
          <w:sz w:val="24"/>
          <w:szCs w:val="24"/>
        </w:rPr>
        <w:t>Appendix B Registering Interests</w:t>
      </w:r>
    </w:p>
    <w:p w14:paraId="6E69EADC" w14:textId="77777777" w:rsidR="001415E0" w:rsidRPr="00B02E4B" w:rsidRDefault="001415E0" w:rsidP="001415E0">
      <w:pPr>
        <w:widowControl w:val="0"/>
        <w:autoSpaceDE w:val="0"/>
        <w:autoSpaceDN w:val="0"/>
        <w:spacing w:before="1" w:after="0" w:line="240" w:lineRule="auto"/>
        <w:rPr>
          <w:rFonts w:ascii="Calibri" w:eastAsia="Arial" w:hAnsi="Calibri" w:cs="Calibri"/>
          <w:b/>
          <w:sz w:val="26"/>
          <w:szCs w:val="24"/>
        </w:rPr>
      </w:pPr>
    </w:p>
    <w:p w14:paraId="7063FEEB" w14:textId="77777777" w:rsidR="001415E0" w:rsidRPr="00B02E4B" w:rsidRDefault="001415E0" w:rsidP="001415E0">
      <w:pPr>
        <w:widowControl w:val="0"/>
        <w:autoSpaceDE w:val="0"/>
        <w:autoSpaceDN w:val="0"/>
        <w:spacing w:after="0" w:line="240" w:lineRule="auto"/>
        <w:ind w:left="220" w:right="215"/>
        <w:rPr>
          <w:rFonts w:ascii="Calibri" w:eastAsia="Arial" w:hAnsi="Calibri" w:cs="Calibri"/>
          <w:sz w:val="24"/>
          <w:szCs w:val="24"/>
        </w:rPr>
      </w:pPr>
      <w:r w:rsidRPr="00B02E4B">
        <w:rPr>
          <w:rFonts w:ascii="Calibri" w:eastAsia="Arial" w:hAnsi="Calibri" w:cs="Calibri"/>
          <w:sz w:val="24"/>
          <w:szCs w:val="24"/>
        </w:rPr>
        <w:t xml:space="preserve">Within 28 days of becoming a member or your re-election or re-appointment to office you must register with the Monitoring Officer the interests which fall within the categories set out in </w:t>
      </w:r>
      <w:r w:rsidRPr="00B02E4B">
        <w:rPr>
          <w:rFonts w:ascii="Calibri" w:eastAsia="Arial" w:hAnsi="Calibri" w:cs="Calibri"/>
          <w:b/>
          <w:sz w:val="24"/>
          <w:szCs w:val="24"/>
        </w:rPr>
        <w:t xml:space="preserve">Table 1 </w:t>
      </w:r>
      <w:r w:rsidRPr="00B02E4B">
        <w:rPr>
          <w:rFonts w:ascii="Calibri" w:eastAsia="Arial" w:hAnsi="Calibri" w:cs="Calibri"/>
          <w:sz w:val="24"/>
          <w:szCs w:val="24"/>
        </w:rPr>
        <w:t>(</w:t>
      </w:r>
      <w:r w:rsidRPr="00B02E4B">
        <w:rPr>
          <w:rFonts w:ascii="Calibri" w:eastAsia="Arial" w:hAnsi="Calibri" w:cs="Calibri"/>
          <w:b/>
          <w:sz w:val="24"/>
          <w:szCs w:val="24"/>
        </w:rPr>
        <w:t>Disclosable Pecuniary Interests</w:t>
      </w:r>
      <w:r w:rsidRPr="00B02E4B">
        <w:rPr>
          <w:rFonts w:ascii="Calibri" w:eastAsia="Arial" w:hAnsi="Calibri" w:cs="Calibri"/>
          <w:sz w:val="24"/>
          <w:szCs w:val="24"/>
        </w:rPr>
        <w:t xml:space="preserve">) which are as described in “The Relevant Authorities (Disclosable Pecuniary Interests) Regulations 2012”. You should also register details of your other personal interests which fall within the categories set out in </w:t>
      </w:r>
      <w:r w:rsidRPr="00B02E4B">
        <w:rPr>
          <w:rFonts w:ascii="Calibri" w:eastAsia="Arial" w:hAnsi="Calibri" w:cs="Calibri"/>
          <w:b/>
          <w:sz w:val="24"/>
          <w:szCs w:val="24"/>
        </w:rPr>
        <w:t xml:space="preserve">Table 2 </w:t>
      </w:r>
      <w:r w:rsidRPr="00B02E4B">
        <w:rPr>
          <w:rFonts w:ascii="Calibri" w:eastAsia="Arial" w:hAnsi="Calibri" w:cs="Calibri"/>
          <w:sz w:val="24"/>
          <w:szCs w:val="24"/>
        </w:rPr>
        <w:t>(</w:t>
      </w:r>
      <w:r w:rsidRPr="00B02E4B">
        <w:rPr>
          <w:rFonts w:ascii="Calibri" w:eastAsia="Arial" w:hAnsi="Calibri" w:cs="Calibri"/>
          <w:b/>
          <w:sz w:val="24"/>
          <w:szCs w:val="24"/>
        </w:rPr>
        <w:t>Other Registerable Interests</w:t>
      </w:r>
      <w:r w:rsidRPr="00B02E4B">
        <w:rPr>
          <w:rFonts w:ascii="Calibri" w:eastAsia="Arial" w:hAnsi="Calibri" w:cs="Calibri"/>
          <w:sz w:val="24"/>
          <w:szCs w:val="24"/>
        </w:rPr>
        <w:t>).</w:t>
      </w:r>
    </w:p>
    <w:p w14:paraId="47376718" w14:textId="77777777" w:rsidR="001415E0" w:rsidRPr="00B02E4B" w:rsidRDefault="001415E0" w:rsidP="001415E0">
      <w:pPr>
        <w:widowControl w:val="0"/>
        <w:autoSpaceDE w:val="0"/>
        <w:autoSpaceDN w:val="0"/>
        <w:spacing w:before="84" w:after="0" w:line="240" w:lineRule="auto"/>
        <w:ind w:left="220" w:right="215"/>
        <w:rPr>
          <w:rFonts w:ascii="Calibri" w:eastAsia="Arial" w:hAnsi="Calibri" w:cs="Calibri"/>
          <w:sz w:val="24"/>
        </w:rPr>
      </w:pPr>
      <w:r w:rsidRPr="00B02E4B">
        <w:rPr>
          <w:rFonts w:ascii="Calibri" w:eastAsia="Arial" w:hAnsi="Calibri" w:cs="Calibri"/>
          <w:sz w:val="24"/>
        </w:rPr>
        <w:t>“</w:t>
      </w:r>
      <w:r w:rsidRPr="00B02E4B">
        <w:rPr>
          <w:rFonts w:ascii="Calibri" w:eastAsia="Arial" w:hAnsi="Calibri" w:cs="Calibri"/>
          <w:b/>
          <w:sz w:val="24"/>
        </w:rPr>
        <w:t xml:space="preserve">Disclosable Pecuniary Interest” </w:t>
      </w:r>
      <w:r w:rsidRPr="00B02E4B">
        <w:rPr>
          <w:rFonts w:ascii="Calibri" w:eastAsia="Arial" w:hAnsi="Calibri" w:cs="Calibri"/>
          <w:sz w:val="24"/>
        </w:rPr>
        <w:t xml:space="preserve">means an interest of yourself, or of your partner if you are aware of your partner's interest, within the descriptions set out in </w:t>
      </w:r>
      <w:r w:rsidRPr="00B02E4B">
        <w:rPr>
          <w:rFonts w:ascii="Calibri" w:eastAsia="Arial" w:hAnsi="Calibri" w:cs="Calibri"/>
          <w:b/>
          <w:sz w:val="24"/>
        </w:rPr>
        <w:t xml:space="preserve">Table 1 </w:t>
      </w:r>
      <w:r w:rsidRPr="00B02E4B">
        <w:rPr>
          <w:rFonts w:ascii="Calibri" w:eastAsia="Arial" w:hAnsi="Calibri" w:cs="Calibri"/>
          <w:sz w:val="24"/>
        </w:rPr>
        <w:t>below.</w:t>
      </w:r>
    </w:p>
    <w:p w14:paraId="337AE8F3" w14:textId="77777777" w:rsidR="001415E0" w:rsidRPr="00B02E4B" w:rsidRDefault="001415E0" w:rsidP="001415E0">
      <w:pPr>
        <w:widowControl w:val="0"/>
        <w:autoSpaceDE w:val="0"/>
        <w:autoSpaceDN w:val="0"/>
        <w:spacing w:before="2" w:after="0" w:line="240" w:lineRule="auto"/>
        <w:rPr>
          <w:rFonts w:ascii="Calibri" w:eastAsia="Arial" w:hAnsi="Calibri" w:cs="Calibri"/>
          <w:sz w:val="26"/>
          <w:szCs w:val="24"/>
        </w:rPr>
      </w:pPr>
    </w:p>
    <w:p w14:paraId="0D4774F8" w14:textId="77777777" w:rsidR="001415E0" w:rsidRPr="00B02E4B" w:rsidRDefault="001415E0" w:rsidP="001415E0">
      <w:pPr>
        <w:widowControl w:val="0"/>
        <w:autoSpaceDE w:val="0"/>
        <w:autoSpaceDN w:val="0"/>
        <w:spacing w:after="0" w:line="240" w:lineRule="auto"/>
        <w:ind w:left="220" w:right="220"/>
        <w:rPr>
          <w:rFonts w:ascii="Calibri" w:eastAsia="Arial" w:hAnsi="Calibri" w:cs="Calibri"/>
          <w:sz w:val="24"/>
          <w:szCs w:val="24"/>
        </w:rPr>
      </w:pPr>
      <w:r w:rsidRPr="00B02E4B">
        <w:rPr>
          <w:rFonts w:ascii="Calibri" w:eastAsia="Arial" w:hAnsi="Calibri" w:cs="Calibri"/>
          <w:b/>
          <w:sz w:val="24"/>
          <w:szCs w:val="24"/>
        </w:rPr>
        <w:t xml:space="preserve">"Partner" </w:t>
      </w:r>
      <w:r w:rsidRPr="00B02E4B">
        <w:rPr>
          <w:rFonts w:ascii="Calibri" w:eastAsia="Arial" w:hAnsi="Calibri" w:cs="Calibri"/>
          <w:sz w:val="24"/>
          <w:szCs w:val="24"/>
        </w:rPr>
        <w:t>means a spouse or civil partner, or a person with whom you are living as husband or wife, or a person with whom you are living as if you are civil partners.</w:t>
      </w:r>
    </w:p>
    <w:p w14:paraId="095EF489"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1AD7E637" w14:textId="77777777" w:rsidR="001415E0" w:rsidRPr="00B02E4B" w:rsidRDefault="001415E0" w:rsidP="001415E0">
      <w:pPr>
        <w:widowControl w:val="0"/>
        <w:numPr>
          <w:ilvl w:val="0"/>
          <w:numId w:val="86"/>
        </w:numPr>
        <w:tabs>
          <w:tab w:val="left" w:pos="521"/>
        </w:tabs>
        <w:autoSpaceDE w:val="0"/>
        <w:autoSpaceDN w:val="0"/>
        <w:spacing w:after="0" w:line="240" w:lineRule="auto"/>
        <w:ind w:right="216" w:firstLine="0"/>
        <w:rPr>
          <w:rFonts w:ascii="Calibri" w:eastAsia="Arial" w:hAnsi="Calibri" w:cs="Calibri"/>
          <w:sz w:val="24"/>
        </w:rPr>
      </w:pPr>
      <w:r w:rsidRPr="00B02E4B">
        <w:rPr>
          <w:rFonts w:ascii="Calibri" w:eastAsia="Arial" w:hAnsi="Calibri" w:cs="Calibri"/>
          <w:sz w:val="24"/>
        </w:rPr>
        <w:t xml:space="preserve">You must ensure that your register of </w:t>
      </w:r>
      <w:proofErr w:type="gramStart"/>
      <w:r w:rsidRPr="00B02E4B">
        <w:rPr>
          <w:rFonts w:ascii="Calibri" w:eastAsia="Arial" w:hAnsi="Calibri" w:cs="Calibri"/>
          <w:sz w:val="24"/>
        </w:rPr>
        <w:t>interests</w:t>
      </w:r>
      <w:proofErr w:type="gramEnd"/>
      <w:r w:rsidRPr="00B02E4B">
        <w:rPr>
          <w:rFonts w:ascii="Calibri" w:eastAsia="Arial" w:hAnsi="Calibri" w:cs="Calibri"/>
          <w:sz w:val="24"/>
        </w:rPr>
        <w:t xml:space="preserve"> is kept up-to-date and within 28 days of becoming aware of any new interest, or of any change to a registered interest, notify the Monitoring</w:t>
      </w:r>
      <w:r w:rsidRPr="00B02E4B">
        <w:rPr>
          <w:rFonts w:ascii="Calibri" w:eastAsia="Arial" w:hAnsi="Calibri" w:cs="Calibri"/>
          <w:spacing w:val="-8"/>
          <w:sz w:val="24"/>
        </w:rPr>
        <w:t xml:space="preserve"> </w:t>
      </w:r>
      <w:r w:rsidRPr="00B02E4B">
        <w:rPr>
          <w:rFonts w:ascii="Calibri" w:eastAsia="Arial" w:hAnsi="Calibri" w:cs="Calibri"/>
          <w:sz w:val="24"/>
        </w:rPr>
        <w:t>Officer.</w:t>
      </w:r>
    </w:p>
    <w:p w14:paraId="67A79987"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23B9D02C" w14:textId="77777777" w:rsidR="001415E0" w:rsidRPr="00B02E4B" w:rsidRDefault="001415E0" w:rsidP="001415E0">
      <w:pPr>
        <w:widowControl w:val="0"/>
        <w:numPr>
          <w:ilvl w:val="0"/>
          <w:numId w:val="86"/>
        </w:numPr>
        <w:tabs>
          <w:tab w:val="left" w:pos="561"/>
        </w:tabs>
        <w:autoSpaceDE w:val="0"/>
        <w:autoSpaceDN w:val="0"/>
        <w:spacing w:after="0" w:line="240" w:lineRule="auto"/>
        <w:ind w:right="223" w:firstLine="0"/>
        <w:rPr>
          <w:rFonts w:ascii="Calibri" w:eastAsia="Arial" w:hAnsi="Calibri" w:cs="Calibri"/>
          <w:sz w:val="24"/>
        </w:rPr>
      </w:pPr>
      <w:r w:rsidRPr="00B02E4B">
        <w:rPr>
          <w:rFonts w:ascii="Calibri" w:eastAsia="Arial" w:hAnsi="Calibri" w:cs="Calibri"/>
          <w:sz w:val="24"/>
        </w:rPr>
        <w:t xml:space="preserve">A ‘sensitive interest’ </w:t>
      </w:r>
      <w:proofErr w:type="gramStart"/>
      <w:r w:rsidRPr="00B02E4B">
        <w:rPr>
          <w:rFonts w:ascii="Calibri" w:eastAsia="Arial" w:hAnsi="Calibri" w:cs="Calibri"/>
          <w:sz w:val="24"/>
        </w:rPr>
        <w:t>is as</w:t>
      </w:r>
      <w:proofErr w:type="gramEnd"/>
      <w:r w:rsidRPr="00B02E4B">
        <w:rPr>
          <w:rFonts w:ascii="Calibri" w:eastAsia="Arial" w:hAnsi="Calibri" w:cs="Calibri"/>
          <w:sz w:val="24"/>
        </w:rPr>
        <w:t xml:space="preserve"> an interest which, if disclosed, could lead to the councillor, or a person connected with the councillor, being subject to violence or intimidation.</w:t>
      </w:r>
    </w:p>
    <w:p w14:paraId="2A73F2B1"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3D322773" w14:textId="77777777" w:rsidR="001415E0" w:rsidRPr="00B02E4B" w:rsidRDefault="001415E0" w:rsidP="001415E0">
      <w:pPr>
        <w:widowControl w:val="0"/>
        <w:numPr>
          <w:ilvl w:val="0"/>
          <w:numId w:val="86"/>
        </w:numPr>
        <w:tabs>
          <w:tab w:val="left" w:pos="509"/>
        </w:tabs>
        <w:autoSpaceDE w:val="0"/>
        <w:autoSpaceDN w:val="0"/>
        <w:spacing w:before="1" w:after="0" w:line="240" w:lineRule="auto"/>
        <w:ind w:right="224" w:firstLine="0"/>
        <w:rPr>
          <w:rFonts w:ascii="Calibri" w:eastAsia="Arial" w:hAnsi="Calibri" w:cs="Calibri"/>
          <w:sz w:val="24"/>
        </w:rPr>
      </w:pPr>
      <w:r w:rsidRPr="00B02E4B">
        <w:rPr>
          <w:rFonts w:ascii="Calibri" w:eastAsia="Arial" w:hAnsi="Calibri" w:cs="Calibri"/>
          <w:sz w:val="24"/>
        </w:rPr>
        <w:t>Where you have a ‘sensitive interest’ you must notify the Monitoring Officer with the reasons why you believe it is a sensitive interest. If the  Monitoring  Officer agrees they will withhold the interest from the public</w:t>
      </w:r>
      <w:r w:rsidRPr="00B02E4B">
        <w:rPr>
          <w:rFonts w:ascii="Calibri" w:eastAsia="Arial" w:hAnsi="Calibri" w:cs="Calibri"/>
          <w:spacing w:val="-11"/>
          <w:sz w:val="24"/>
        </w:rPr>
        <w:t xml:space="preserve"> </w:t>
      </w:r>
      <w:r w:rsidRPr="00B02E4B">
        <w:rPr>
          <w:rFonts w:ascii="Calibri" w:eastAsia="Arial" w:hAnsi="Calibri" w:cs="Calibri"/>
          <w:sz w:val="24"/>
        </w:rPr>
        <w:t>register.</w:t>
      </w:r>
    </w:p>
    <w:p w14:paraId="482034A1" w14:textId="77777777" w:rsidR="001415E0" w:rsidRPr="00B02E4B" w:rsidRDefault="001415E0" w:rsidP="001415E0">
      <w:pPr>
        <w:widowControl w:val="0"/>
        <w:autoSpaceDE w:val="0"/>
        <w:autoSpaceDN w:val="0"/>
        <w:spacing w:after="0" w:line="240" w:lineRule="auto"/>
        <w:ind w:left="940"/>
        <w:rPr>
          <w:rFonts w:ascii="Calibri" w:eastAsia="Arial" w:hAnsi="Calibri" w:cs="Calibri"/>
          <w:sz w:val="24"/>
        </w:rPr>
      </w:pPr>
    </w:p>
    <w:p w14:paraId="168FD3C4" w14:textId="77777777" w:rsidR="001415E0" w:rsidRPr="00B02E4B" w:rsidRDefault="001415E0" w:rsidP="001415E0">
      <w:pPr>
        <w:widowControl w:val="0"/>
        <w:tabs>
          <w:tab w:val="left" w:pos="509"/>
        </w:tabs>
        <w:autoSpaceDE w:val="0"/>
        <w:autoSpaceDN w:val="0"/>
        <w:spacing w:before="1" w:after="0" w:line="240" w:lineRule="auto"/>
        <w:ind w:left="220" w:right="224"/>
        <w:rPr>
          <w:rFonts w:ascii="Calibri" w:eastAsia="Arial" w:hAnsi="Calibri" w:cs="Calibri"/>
          <w:sz w:val="24"/>
        </w:rPr>
      </w:pPr>
    </w:p>
    <w:p w14:paraId="26BBC06D"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0BD1CE3F" w14:textId="77777777" w:rsidR="001415E0" w:rsidRPr="00B02E4B" w:rsidRDefault="001415E0" w:rsidP="001415E0">
      <w:pPr>
        <w:widowControl w:val="0"/>
        <w:autoSpaceDE w:val="0"/>
        <w:autoSpaceDN w:val="0"/>
        <w:spacing w:after="0" w:line="240" w:lineRule="auto"/>
        <w:ind w:left="220"/>
        <w:outlineLvl w:val="0"/>
        <w:rPr>
          <w:rFonts w:ascii="Calibri" w:eastAsia="Arial" w:hAnsi="Calibri" w:cs="Calibri"/>
          <w:b/>
          <w:bCs/>
          <w:sz w:val="24"/>
          <w:szCs w:val="24"/>
        </w:rPr>
      </w:pPr>
      <w:proofErr w:type="gramStart"/>
      <w:r w:rsidRPr="00B02E4B">
        <w:rPr>
          <w:rFonts w:ascii="Calibri" w:eastAsia="Arial" w:hAnsi="Calibri" w:cs="Calibri"/>
          <w:b/>
          <w:bCs/>
          <w:sz w:val="24"/>
          <w:szCs w:val="24"/>
        </w:rPr>
        <w:t>Non participation</w:t>
      </w:r>
      <w:proofErr w:type="gramEnd"/>
      <w:r w:rsidRPr="00B02E4B">
        <w:rPr>
          <w:rFonts w:ascii="Calibri" w:eastAsia="Arial" w:hAnsi="Calibri" w:cs="Calibri"/>
          <w:b/>
          <w:bCs/>
          <w:sz w:val="24"/>
          <w:szCs w:val="24"/>
        </w:rPr>
        <w:t xml:space="preserve"> in case of disclosable pecuniary interest</w:t>
      </w:r>
    </w:p>
    <w:p w14:paraId="0AE206A7" w14:textId="77777777" w:rsidR="001415E0" w:rsidRPr="00B02E4B" w:rsidRDefault="001415E0" w:rsidP="001415E0">
      <w:pPr>
        <w:widowControl w:val="0"/>
        <w:autoSpaceDE w:val="0"/>
        <w:autoSpaceDN w:val="0"/>
        <w:spacing w:before="1" w:after="0" w:line="240" w:lineRule="auto"/>
        <w:rPr>
          <w:rFonts w:ascii="Calibri" w:eastAsia="Arial" w:hAnsi="Calibri" w:cs="Calibri"/>
          <w:b/>
          <w:sz w:val="26"/>
          <w:szCs w:val="24"/>
        </w:rPr>
      </w:pPr>
    </w:p>
    <w:p w14:paraId="1C25FE40" w14:textId="77777777" w:rsidR="001415E0" w:rsidRPr="00B02E4B" w:rsidRDefault="001415E0" w:rsidP="001415E0">
      <w:pPr>
        <w:widowControl w:val="0"/>
        <w:numPr>
          <w:ilvl w:val="0"/>
          <w:numId w:val="86"/>
        </w:numPr>
        <w:tabs>
          <w:tab w:val="left" w:pos="569"/>
        </w:tabs>
        <w:autoSpaceDE w:val="0"/>
        <w:autoSpaceDN w:val="0"/>
        <w:spacing w:after="0" w:line="240" w:lineRule="auto"/>
        <w:ind w:right="212" w:firstLine="0"/>
        <w:rPr>
          <w:rFonts w:ascii="Calibri" w:eastAsia="Arial" w:hAnsi="Calibri" w:cs="Calibri"/>
          <w:sz w:val="24"/>
        </w:rPr>
      </w:pPr>
      <w:r w:rsidRPr="00B02E4B">
        <w:rPr>
          <w:rFonts w:ascii="Calibri" w:eastAsia="Arial" w:hAnsi="Calibri" w:cs="Calibri"/>
          <w:sz w:val="24"/>
        </w:rPr>
        <w:t xml:space="preserve">Where a matter arises at a meeting which directly relates to one of your Disclosable Pecuniary Interests as set out in </w:t>
      </w:r>
      <w:r w:rsidRPr="00B02E4B">
        <w:rPr>
          <w:rFonts w:ascii="Calibri" w:eastAsia="Arial" w:hAnsi="Calibri" w:cs="Calibri"/>
          <w:b/>
          <w:sz w:val="24"/>
        </w:rPr>
        <w:t>Table 1</w:t>
      </w:r>
      <w:r w:rsidRPr="00B02E4B">
        <w:rPr>
          <w:rFonts w:ascii="Calibri" w:eastAsia="Arial" w:hAnsi="Calibri" w:cs="Calibri"/>
          <w:sz w:val="24"/>
        </w:rPr>
        <w:t xml:space="preserve">, you must disclose the interest, not participate in any </w:t>
      </w:r>
      <w:proofErr w:type="gramStart"/>
      <w:r w:rsidRPr="00B02E4B">
        <w:rPr>
          <w:rFonts w:ascii="Calibri" w:eastAsia="Arial" w:hAnsi="Calibri" w:cs="Calibri"/>
          <w:sz w:val="24"/>
        </w:rPr>
        <w:t>discussion</w:t>
      </w:r>
      <w:proofErr w:type="gramEnd"/>
      <w:r w:rsidRPr="00B02E4B">
        <w:rPr>
          <w:rFonts w:ascii="Calibri" w:eastAsia="Arial" w:hAnsi="Calibri" w:cs="Calibri"/>
          <w:sz w:val="24"/>
        </w:rPr>
        <w:t xml:space="preserve">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w:t>
      </w:r>
      <w:r w:rsidRPr="00B02E4B">
        <w:rPr>
          <w:rFonts w:ascii="Calibri" w:eastAsia="Arial" w:hAnsi="Calibri" w:cs="Calibri"/>
          <w:spacing w:val="-19"/>
          <w:sz w:val="24"/>
        </w:rPr>
        <w:t xml:space="preserve"> </w:t>
      </w:r>
      <w:r w:rsidRPr="00B02E4B">
        <w:rPr>
          <w:rFonts w:ascii="Calibri" w:eastAsia="Arial" w:hAnsi="Calibri" w:cs="Calibri"/>
          <w:sz w:val="24"/>
        </w:rPr>
        <w:t>interest.</w:t>
      </w:r>
    </w:p>
    <w:p w14:paraId="78979EF6"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6BBA28AB" w14:textId="77777777" w:rsidR="001415E0" w:rsidRPr="00B02E4B" w:rsidRDefault="001415E0" w:rsidP="001415E0">
      <w:pPr>
        <w:widowControl w:val="0"/>
        <w:numPr>
          <w:ilvl w:val="0"/>
          <w:numId w:val="86"/>
        </w:numPr>
        <w:tabs>
          <w:tab w:val="left" w:pos="497"/>
        </w:tabs>
        <w:autoSpaceDE w:val="0"/>
        <w:autoSpaceDN w:val="0"/>
        <w:spacing w:after="0" w:line="240" w:lineRule="auto"/>
        <w:ind w:right="223" w:firstLine="0"/>
        <w:rPr>
          <w:rFonts w:ascii="Calibri" w:eastAsia="Arial" w:hAnsi="Calibri" w:cs="Calibri"/>
          <w:sz w:val="24"/>
        </w:rPr>
      </w:pPr>
      <w:r w:rsidRPr="00B02E4B">
        <w:rPr>
          <w:rFonts w:ascii="Calibri" w:eastAsia="Arial" w:hAnsi="Calibri" w:cs="Calibri"/>
          <w:sz w:val="24"/>
        </w:rPr>
        <w:t>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w:t>
      </w:r>
      <w:r w:rsidRPr="00B02E4B">
        <w:rPr>
          <w:rFonts w:ascii="Calibri" w:eastAsia="Arial" w:hAnsi="Calibri" w:cs="Calibri"/>
          <w:spacing w:val="-1"/>
          <w:sz w:val="24"/>
        </w:rPr>
        <w:t xml:space="preserve"> </w:t>
      </w:r>
      <w:r w:rsidRPr="00B02E4B">
        <w:rPr>
          <w:rFonts w:ascii="Calibri" w:eastAsia="Arial" w:hAnsi="Calibri" w:cs="Calibri"/>
          <w:sz w:val="24"/>
        </w:rPr>
        <w:t>it.</w:t>
      </w:r>
    </w:p>
    <w:p w14:paraId="5FB71823"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0E25E5D6" w14:textId="77777777" w:rsidR="001415E0" w:rsidRPr="00B02E4B" w:rsidRDefault="001415E0" w:rsidP="001415E0">
      <w:pPr>
        <w:widowControl w:val="0"/>
        <w:autoSpaceDE w:val="0"/>
        <w:autoSpaceDN w:val="0"/>
        <w:spacing w:after="0" w:line="240" w:lineRule="auto"/>
        <w:ind w:left="220"/>
        <w:outlineLvl w:val="0"/>
        <w:rPr>
          <w:rFonts w:ascii="Calibri" w:eastAsia="Arial" w:hAnsi="Calibri" w:cs="Calibri"/>
          <w:b/>
          <w:bCs/>
          <w:sz w:val="24"/>
          <w:szCs w:val="24"/>
        </w:rPr>
      </w:pPr>
      <w:r w:rsidRPr="00B02E4B">
        <w:rPr>
          <w:rFonts w:ascii="Calibri" w:eastAsia="Arial" w:hAnsi="Calibri" w:cs="Calibri"/>
          <w:b/>
          <w:bCs/>
          <w:sz w:val="24"/>
          <w:szCs w:val="24"/>
        </w:rPr>
        <w:t>Disclosure of Other Registerable Interests</w:t>
      </w:r>
    </w:p>
    <w:p w14:paraId="5EEF0487" w14:textId="77777777" w:rsidR="001415E0" w:rsidRPr="00B02E4B" w:rsidRDefault="001415E0" w:rsidP="001415E0">
      <w:pPr>
        <w:widowControl w:val="0"/>
        <w:autoSpaceDE w:val="0"/>
        <w:autoSpaceDN w:val="0"/>
        <w:spacing w:before="1" w:after="0" w:line="240" w:lineRule="auto"/>
        <w:rPr>
          <w:rFonts w:ascii="Calibri" w:eastAsia="Arial" w:hAnsi="Calibri" w:cs="Calibri"/>
          <w:b/>
          <w:sz w:val="26"/>
          <w:szCs w:val="24"/>
        </w:rPr>
      </w:pPr>
    </w:p>
    <w:p w14:paraId="128D9B51" w14:textId="77777777" w:rsidR="001415E0" w:rsidRPr="00B02E4B" w:rsidRDefault="001415E0" w:rsidP="001415E0">
      <w:pPr>
        <w:widowControl w:val="0"/>
        <w:numPr>
          <w:ilvl w:val="0"/>
          <w:numId w:val="86"/>
        </w:numPr>
        <w:tabs>
          <w:tab w:val="left" w:pos="492"/>
        </w:tabs>
        <w:autoSpaceDE w:val="0"/>
        <w:autoSpaceDN w:val="0"/>
        <w:spacing w:before="1" w:after="0" w:line="240" w:lineRule="auto"/>
        <w:ind w:right="215" w:firstLine="0"/>
        <w:rPr>
          <w:rFonts w:ascii="Calibri" w:eastAsia="Arial" w:hAnsi="Calibri" w:cs="Calibri"/>
          <w:sz w:val="24"/>
        </w:rPr>
      </w:pPr>
      <w:r w:rsidRPr="00B02E4B">
        <w:rPr>
          <w:rFonts w:ascii="Calibri" w:eastAsia="Arial" w:hAnsi="Calibri" w:cs="Calibri"/>
          <w:sz w:val="24"/>
        </w:rPr>
        <w:t xml:space="preserve">Where a matter arises at a meeting which </w:t>
      </w:r>
      <w:r w:rsidRPr="00B02E4B">
        <w:rPr>
          <w:rFonts w:ascii="Calibri" w:eastAsia="Arial" w:hAnsi="Calibri" w:cs="Calibri"/>
          <w:b/>
          <w:i/>
          <w:sz w:val="24"/>
        </w:rPr>
        <w:t xml:space="preserve">directly relates </w:t>
      </w:r>
      <w:r w:rsidRPr="00B02E4B">
        <w:rPr>
          <w:rFonts w:ascii="Calibri" w:eastAsia="Arial" w:hAnsi="Calibri" w:cs="Calibri"/>
          <w:sz w:val="24"/>
        </w:rPr>
        <w:t xml:space="preserve">to the financial interest or wellbeing of one of your Other Registerable Interests (as set out in </w:t>
      </w:r>
      <w:r w:rsidRPr="00B02E4B">
        <w:rPr>
          <w:rFonts w:ascii="Calibri" w:eastAsia="Arial" w:hAnsi="Calibri" w:cs="Calibri"/>
          <w:b/>
          <w:sz w:val="24"/>
        </w:rPr>
        <w:t>Table 2</w:t>
      </w:r>
      <w:r w:rsidRPr="00B02E4B">
        <w:rPr>
          <w:rFonts w:ascii="Calibri" w:eastAsia="Arial" w:hAnsi="Calibri" w:cs="Calibri"/>
          <w:sz w:val="24"/>
        </w:rPr>
        <w:t>),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w:t>
      </w:r>
      <w:r w:rsidRPr="00B02E4B">
        <w:rPr>
          <w:rFonts w:ascii="Calibri" w:eastAsia="Arial" w:hAnsi="Calibri" w:cs="Calibri"/>
          <w:spacing w:val="-1"/>
          <w:sz w:val="24"/>
        </w:rPr>
        <w:t xml:space="preserve"> </w:t>
      </w:r>
      <w:r w:rsidRPr="00B02E4B">
        <w:rPr>
          <w:rFonts w:ascii="Calibri" w:eastAsia="Arial" w:hAnsi="Calibri" w:cs="Calibri"/>
          <w:sz w:val="24"/>
        </w:rPr>
        <w:t>interest.</w:t>
      </w:r>
    </w:p>
    <w:p w14:paraId="5D8C37F5"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674BA16C" w14:textId="77777777" w:rsidR="001415E0" w:rsidRPr="00B02E4B" w:rsidRDefault="001415E0" w:rsidP="001415E0">
      <w:pPr>
        <w:widowControl w:val="0"/>
        <w:autoSpaceDE w:val="0"/>
        <w:autoSpaceDN w:val="0"/>
        <w:spacing w:after="0" w:line="240" w:lineRule="auto"/>
        <w:ind w:left="220"/>
        <w:outlineLvl w:val="0"/>
        <w:rPr>
          <w:rFonts w:ascii="Calibri" w:eastAsia="Arial" w:hAnsi="Calibri" w:cs="Calibri"/>
          <w:b/>
          <w:bCs/>
          <w:sz w:val="24"/>
          <w:szCs w:val="24"/>
        </w:rPr>
      </w:pPr>
      <w:r w:rsidRPr="00B02E4B">
        <w:rPr>
          <w:rFonts w:ascii="Calibri" w:eastAsia="Arial" w:hAnsi="Calibri" w:cs="Calibri"/>
          <w:b/>
          <w:bCs/>
          <w:sz w:val="24"/>
          <w:szCs w:val="24"/>
        </w:rPr>
        <w:t>Disclosure of Non-Registerable Interests</w:t>
      </w:r>
    </w:p>
    <w:p w14:paraId="5B7C89E5" w14:textId="77777777" w:rsidR="001415E0" w:rsidRPr="00B02E4B" w:rsidRDefault="001415E0" w:rsidP="001415E0">
      <w:pPr>
        <w:widowControl w:val="0"/>
        <w:autoSpaceDE w:val="0"/>
        <w:autoSpaceDN w:val="0"/>
        <w:spacing w:before="10" w:after="0" w:line="240" w:lineRule="auto"/>
        <w:rPr>
          <w:rFonts w:ascii="Calibri" w:eastAsia="Arial" w:hAnsi="Calibri" w:cs="Calibri"/>
          <w:b/>
          <w:sz w:val="25"/>
          <w:szCs w:val="24"/>
        </w:rPr>
      </w:pPr>
    </w:p>
    <w:p w14:paraId="53C2F1FA" w14:textId="77777777" w:rsidR="001415E0" w:rsidRPr="00B02E4B" w:rsidRDefault="001415E0" w:rsidP="001415E0">
      <w:pPr>
        <w:widowControl w:val="0"/>
        <w:numPr>
          <w:ilvl w:val="0"/>
          <w:numId w:val="86"/>
        </w:numPr>
        <w:tabs>
          <w:tab w:val="left" w:pos="559"/>
        </w:tabs>
        <w:autoSpaceDE w:val="0"/>
        <w:autoSpaceDN w:val="0"/>
        <w:spacing w:after="0" w:line="242" w:lineRule="auto"/>
        <w:ind w:right="216" w:firstLine="0"/>
        <w:rPr>
          <w:rFonts w:ascii="Calibri" w:eastAsia="Arial" w:hAnsi="Calibri" w:cs="Calibri"/>
          <w:sz w:val="24"/>
        </w:rPr>
      </w:pPr>
      <w:r w:rsidRPr="00B02E4B">
        <w:rPr>
          <w:rFonts w:ascii="Calibri" w:eastAsia="Arial" w:hAnsi="Calibri" w:cs="Calibri"/>
          <w:sz w:val="24"/>
        </w:rPr>
        <w:t xml:space="preserve">Where a matter arises at a meeting which </w:t>
      </w:r>
      <w:r w:rsidRPr="00B02E4B">
        <w:rPr>
          <w:rFonts w:ascii="Calibri" w:eastAsia="Arial" w:hAnsi="Calibri" w:cs="Calibri"/>
          <w:b/>
          <w:i/>
          <w:sz w:val="24"/>
        </w:rPr>
        <w:t xml:space="preserve">directly relates </w:t>
      </w:r>
      <w:r w:rsidRPr="00B02E4B">
        <w:rPr>
          <w:rFonts w:ascii="Calibri" w:eastAsia="Arial" w:hAnsi="Calibri" w:cs="Calibri"/>
          <w:sz w:val="24"/>
        </w:rPr>
        <w:t>to your financial interest</w:t>
      </w:r>
      <w:r w:rsidRPr="00B02E4B">
        <w:rPr>
          <w:rFonts w:ascii="Calibri" w:eastAsia="Arial" w:hAnsi="Calibri" w:cs="Calibri"/>
          <w:spacing w:val="8"/>
          <w:sz w:val="24"/>
        </w:rPr>
        <w:t xml:space="preserve"> </w:t>
      </w:r>
      <w:r w:rsidRPr="00B02E4B">
        <w:rPr>
          <w:rFonts w:ascii="Calibri" w:eastAsia="Arial" w:hAnsi="Calibri" w:cs="Calibri"/>
          <w:sz w:val="24"/>
        </w:rPr>
        <w:t>or</w:t>
      </w:r>
      <w:r w:rsidRPr="00B02E4B">
        <w:rPr>
          <w:rFonts w:ascii="Calibri" w:eastAsia="Arial" w:hAnsi="Calibri" w:cs="Calibri"/>
          <w:spacing w:val="7"/>
          <w:sz w:val="24"/>
        </w:rPr>
        <w:t xml:space="preserve"> </w:t>
      </w:r>
      <w:r w:rsidRPr="00B02E4B">
        <w:rPr>
          <w:rFonts w:ascii="Calibri" w:eastAsia="Arial" w:hAnsi="Calibri" w:cs="Calibri"/>
          <w:sz w:val="24"/>
        </w:rPr>
        <w:t>well-being</w:t>
      </w:r>
      <w:r w:rsidRPr="00B02E4B">
        <w:rPr>
          <w:rFonts w:ascii="Calibri" w:eastAsia="Arial" w:hAnsi="Calibri" w:cs="Calibri"/>
          <w:spacing w:val="6"/>
          <w:sz w:val="24"/>
        </w:rPr>
        <w:t xml:space="preserve"> </w:t>
      </w:r>
      <w:r w:rsidRPr="00B02E4B">
        <w:rPr>
          <w:rFonts w:ascii="Calibri" w:eastAsia="Arial" w:hAnsi="Calibri" w:cs="Calibri"/>
          <w:sz w:val="24"/>
        </w:rPr>
        <w:t>(and</w:t>
      </w:r>
      <w:r w:rsidRPr="00B02E4B">
        <w:rPr>
          <w:rFonts w:ascii="Calibri" w:eastAsia="Arial" w:hAnsi="Calibri" w:cs="Calibri"/>
          <w:spacing w:val="8"/>
          <w:sz w:val="24"/>
        </w:rPr>
        <w:t xml:space="preserve"> </w:t>
      </w:r>
      <w:r w:rsidRPr="00B02E4B">
        <w:rPr>
          <w:rFonts w:ascii="Calibri" w:eastAsia="Arial" w:hAnsi="Calibri" w:cs="Calibri"/>
          <w:sz w:val="24"/>
        </w:rPr>
        <w:t>is</w:t>
      </w:r>
      <w:r w:rsidRPr="00B02E4B">
        <w:rPr>
          <w:rFonts w:ascii="Calibri" w:eastAsia="Arial" w:hAnsi="Calibri" w:cs="Calibri"/>
          <w:spacing w:val="7"/>
          <w:sz w:val="24"/>
        </w:rPr>
        <w:t xml:space="preserve"> </w:t>
      </w:r>
      <w:r w:rsidRPr="00B02E4B">
        <w:rPr>
          <w:rFonts w:ascii="Calibri" w:eastAsia="Arial" w:hAnsi="Calibri" w:cs="Calibri"/>
          <w:sz w:val="24"/>
        </w:rPr>
        <w:t>not</w:t>
      </w:r>
      <w:r w:rsidRPr="00B02E4B">
        <w:rPr>
          <w:rFonts w:ascii="Calibri" w:eastAsia="Arial" w:hAnsi="Calibri" w:cs="Calibri"/>
          <w:spacing w:val="8"/>
          <w:sz w:val="24"/>
        </w:rPr>
        <w:t xml:space="preserve"> </w:t>
      </w:r>
      <w:r w:rsidRPr="00B02E4B">
        <w:rPr>
          <w:rFonts w:ascii="Calibri" w:eastAsia="Arial" w:hAnsi="Calibri" w:cs="Calibri"/>
          <w:sz w:val="24"/>
        </w:rPr>
        <w:t>a</w:t>
      </w:r>
      <w:r w:rsidRPr="00B02E4B">
        <w:rPr>
          <w:rFonts w:ascii="Calibri" w:eastAsia="Arial" w:hAnsi="Calibri" w:cs="Calibri"/>
          <w:spacing w:val="8"/>
          <w:sz w:val="24"/>
        </w:rPr>
        <w:t xml:space="preserve"> </w:t>
      </w:r>
      <w:r w:rsidRPr="00B02E4B">
        <w:rPr>
          <w:rFonts w:ascii="Calibri" w:eastAsia="Arial" w:hAnsi="Calibri" w:cs="Calibri"/>
          <w:sz w:val="24"/>
        </w:rPr>
        <w:t>Disclosable</w:t>
      </w:r>
      <w:r w:rsidRPr="00B02E4B">
        <w:rPr>
          <w:rFonts w:ascii="Calibri" w:eastAsia="Arial" w:hAnsi="Calibri" w:cs="Calibri"/>
          <w:spacing w:val="8"/>
          <w:sz w:val="24"/>
        </w:rPr>
        <w:t xml:space="preserve"> </w:t>
      </w:r>
      <w:r w:rsidRPr="00B02E4B">
        <w:rPr>
          <w:rFonts w:ascii="Calibri" w:eastAsia="Arial" w:hAnsi="Calibri" w:cs="Calibri"/>
          <w:sz w:val="24"/>
        </w:rPr>
        <w:t>Pecuniary</w:t>
      </w:r>
      <w:r w:rsidRPr="00B02E4B">
        <w:rPr>
          <w:rFonts w:ascii="Calibri" w:eastAsia="Arial" w:hAnsi="Calibri" w:cs="Calibri"/>
          <w:spacing w:val="5"/>
          <w:sz w:val="24"/>
        </w:rPr>
        <w:t xml:space="preserve"> </w:t>
      </w:r>
      <w:r w:rsidRPr="00B02E4B">
        <w:rPr>
          <w:rFonts w:ascii="Calibri" w:eastAsia="Arial" w:hAnsi="Calibri" w:cs="Calibri"/>
          <w:sz w:val="24"/>
        </w:rPr>
        <w:t>Interest</w:t>
      </w:r>
      <w:r w:rsidRPr="00B02E4B">
        <w:rPr>
          <w:rFonts w:ascii="Calibri" w:eastAsia="Arial" w:hAnsi="Calibri" w:cs="Calibri"/>
          <w:spacing w:val="8"/>
          <w:sz w:val="24"/>
        </w:rPr>
        <w:t xml:space="preserve"> </w:t>
      </w:r>
      <w:r w:rsidRPr="00B02E4B">
        <w:rPr>
          <w:rFonts w:ascii="Calibri" w:eastAsia="Arial" w:hAnsi="Calibri" w:cs="Calibri"/>
          <w:sz w:val="24"/>
        </w:rPr>
        <w:t>set</w:t>
      </w:r>
      <w:r w:rsidRPr="00B02E4B">
        <w:rPr>
          <w:rFonts w:ascii="Calibri" w:eastAsia="Arial" w:hAnsi="Calibri" w:cs="Calibri"/>
          <w:spacing w:val="8"/>
          <w:sz w:val="24"/>
        </w:rPr>
        <w:t xml:space="preserve"> </w:t>
      </w:r>
      <w:r w:rsidRPr="00B02E4B">
        <w:rPr>
          <w:rFonts w:ascii="Calibri" w:eastAsia="Arial" w:hAnsi="Calibri" w:cs="Calibri"/>
          <w:sz w:val="24"/>
        </w:rPr>
        <w:t>out</w:t>
      </w:r>
      <w:r w:rsidRPr="00B02E4B">
        <w:rPr>
          <w:rFonts w:ascii="Calibri" w:eastAsia="Arial" w:hAnsi="Calibri" w:cs="Calibri"/>
          <w:spacing w:val="8"/>
          <w:sz w:val="24"/>
        </w:rPr>
        <w:t xml:space="preserve"> </w:t>
      </w:r>
      <w:r w:rsidRPr="00B02E4B">
        <w:rPr>
          <w:rFonts w:ascii="Calibri" w:eastAsia="Arial" w:hAnsi="Calibri" w:cs="Calibri"/>
          <w:sz w:val="24"/>
        </w:rPr>
        <w:t>in</w:t>
      </w:r>
      <w:r w:rsidRPr="00B02E4B">
        <w:rPr>
          <w:rFonts w:ascii="Calibri" w:eastAsia="Arial" w:hAnsi="Calibri" w:cs="Calibri"/>
          <w:spacing w:val="5"/>
          <w:sz w:val="24"/>
        </w:rPr>
        <w:t xml:space="preserve"> </w:t>
      </w:r>
      <w:r w:rsidRPr="00B02E4B">
        <w:rPr>
          <w:rFonts w:ascii="Calibri" w:eastAsia="Arial" w:hAnsi="Calibri" w:cs="Calibri"/>
          <w:sz w:val="24"/>
        </w:rPr>
        <w:t>Table</w:t>
      </w:r>
      <w:r w:rsidRPr="00B02E4B">
        <w:rPr>
          <w:rFonts w:ascii="Calibri" w:eastAsia="Arial" w:hAnsi="Calibri" w:cs="Calibri"/>
          <w:spacing w:val="8"/>
          <w:sz w:val="24"/>
        </w:rPr>
        <w:t xml:space="preserve"> </w:t>
      </w:r>
      <w:r w:rsidRPr="00B02E4B">
        <w:rPr>
          <w:rFonts w:ascii="Calibri" w:eastAsia="Arial" w:hAnsi="Calibri" w:cs="Calibri"/>
          <w:sz w:val="24"/>
        </w:rPr>
        <w:t>1)</w:t>
      </w:r>
    </w:p>
    <w:p w14:paraId="78C9F136" w14:textId="77777777" w:rsidR="001415E0" w:rsidRPr="00B02E4B" w:rsidRDefault="001415E0" w:rsidP="001415E0">
      <w:pPr>
        <w:widowControl w:val="0"/>
        <w:autoSpaceDE w:val="0"/>
        <w:autoSpaceDN w:val="0"/>
        <w:spacing w:before="84" w:after="0" w:line="240" w:lineRule="auto"/>
        <w:ind w:left="220" w:right="215"/>
        <w:rPr>
          <w:rFonts w:ascii="Calibri" w:eastAsia="Arial" w:hAnsi="Calibri" w:cs="Calibri"/>
          <w:sz w:val="24"/>
          <w:szCs w:val="24"/>
        </w:rPr>
      </w:pPr>
      <w:r w:rsidRPr="00B02E4B">
        <w:rPr>
          <w:rFonts w:ascii="Calibri" w:eastAsia="Arial" w:hAnsi="Calibri" w:cs="Calibri"/>
          <w:sz w:val="24"/>
          <w:szCs w:val="24"/>
        </w:rPr>
        <w:t>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disclose the nature of the interest.</w:t>
      </w:r>
    </w:p>
    <w:p w14:paraId="7637AC4F" w14:textId="77777777" w:rsidR="001415E0" w:rsidRPr="00B02E4B" w:rsidRDefault="001415E0" w:rsidP="001415E0">
      <w:pPr>
        <w:widowControl w:val="0"/>
        <w:autoSpaceDE w:val="0"/>
        <w:autoSpaceDN w:val="0"/>
        <w:spacing w:before="11" w:after="0" w:line="240" w:lineRule="auto"/>
        <w:rPr>
          <w:rFonts w:ascii="Calibri" w:eastAsia="Arial" w:hAnsi="Calibri" w:cs="Calibri"/>
          <w:sz w:val="25"/>
          <w:szCs w:val="24"/>
        </w:rPr>
      </w:pPr>
    </w:p>
    <w:p w14:paraId="50DA511A" w14:textId="77777777" w:rsidR="001415E0" w:rsidRPr="00B02E4B" w:rsidRDefault="001415E0" w:rsidP="001415E0">
      <w:pPr>
        <w:widowControl w:val="0"/>
        <w:numPr>
          <w:ilvl w:val="0"/>
          <w:numId w:val="86"/>
        </w:numPr>
        <w:tabs>
          <w:tab w:val="left" w:pos="485"/>
        </w:tabs>
        <w:autoSpaceDE w:val="0"/>
        <w:autoSpaceDN w:val="0"/>
        <w:spacing w:after="0" w:line="240" w:lineRule="auto"/>
        <w:ind w:left="484" w:hanging="265"/>
        <w:rPr>
          <w:rFonts w:ascii="Calibri" w:eastAsia="Arial" w:hAnsi="Calibri" w:cs="Calibri"/>
          <w:sz w:val="24"/>
        </w:rPr>
      </w:pPr>
      <w:r w:rsidRPr="00B02E4B">
        <w:rPr>
          <w:rFonts w:ascii="Calibri" w:eastAsia="Arial" w:hAnsi="Calibri" w:cs="Calibri"/>
          <w:sz w:val="24"/>
        </w:rPr>
        <w:t xml:space="preserve">Where a matter arises at a meeting which </w:t>
      </w:r>
      <w:r w:rsidRPr="00B02E4B">
        <w:rPr>
          <w:rFonts w:ascii="Calibri" w:eastAsia="Arial" w:hAnsi="Calibri" w:cs="Calibri"/>
          <w:b/>
          <w:i/>
          <w:sz w:val="24"/>
        </w:rPr>
        <w:t>affects</w:t>
      </w:r>
      <w:r w:rsidRPr="00B02E4B">
        <w:rPr>
          <w:rFonts w:ascii="Calibri" w:eastAsia="Arial" w:hAnsi="Calibri" w:cs="Calibri"/>
          <w:b/>
          <w:i/>
          <w:spacing w:val="-7"/>
          <w:sz w:val="24"/>
        </w:rPr>
        <w:t xml:space="preserve"> </w:t>
      </w:r>
      <w:r w:rsidRPr="00B02E4B">
        <w:rPr>
          <w:rFonts w:ascii="Calibri" w:eastAsia="Arial" w:hAnsi="Calibri" w:cs="Calibri"/>
          <w:sz w:val="24"/>
        </w:rPr>
        <w:t>–</w:t>
      </w:r>
    </w:p>
    <w:p w14:paraId="62663CC4" w14:textId="77777777" w:rsidR="001415E0" w:rsidRPr="00B02E4B" w:rsidRDefault="001415E0" w:rsidP="001415E0">
      <w:pPr>
        <w:widowControl w:val="0"/>
        <w:autoSpaceDE w:val="0"/>
        <w:autoSpaceDN w:val="0"/>
        <w:spacing w:before="10" w:after="0" w:line="240" w:lineRule="auto"/>
        <w:rPr>
          <w:rFonts w:ascii="Calibri" w:eastAsia="Arial" w:hAnsi="Calibri" w:cs="Calibri"/>
          <w:sz w:val="34"/>
          <w:szCs w:val="24"/>
        </w:rPr>
      </w:pPr>
    </w:p>
    <w:p w14:paraId="073621BE" w14:textId="77777777" w:rsidR="001415E0" w:rsidRPr="00B02E4B" w:rsidRDefault="001415E0" w:rsidP="001415E0">
      <w:pPr>
        <w:widowControl w:val="0"/>
        <w:numPr>
          <w:ilvl w:val="1"/>
          <w:numId w:val="86"/>
        </w:numPr>
        <w:tabs>
          <w:tab w:val="left" w:pos="940"/>
          <w:tab w:val="left" w:pos="941"/>
        </w:tabs>
        <w:autoSpaceDE w:val="0"/>
        <w:autoSpaceDN w:val="0"/>
        <w:spacing w:after="0" w:line="240" w:lineRule="auto"/>
        <w:ind w:hanging="361"/>
        <w:rPr>
          <w:rFonts w:ascii="Calibri" w:eastAsia="Arial" w:hAnsi="Calibri" w:cs="Calibri"/>
          <w:sz w:val="24"/>
        </w:rPr>
      </w:pPr>
      <w:r w:rsidRPr="00B02E4B">
        <w:rPr>
          <w:rFonts w:ascii="Calibri" w:eastAsia="Arial" w:hAnsi="Calibri" w:cs="Calibri"/>
          <w:sz w:val="24"/>
        </w:rPr>
        <w:t>a. your own financial interest or</w:t>
      </w:r>
      <w:r w:rsidRPr="00B02E4B">
        <w:rPr>
          <w:rFonts w:ascii="Calibri" w:eastAsia="Arial" w:hAnsi="Calibri" w:cs="Calibri"/>
          <w:spacing w:val="-3"/>
          <w:sz w:val="24"/>
        </w:rPr>
        <w:t xml:space="preserve"> </w:t>
      </w:r>
      <w:proofErr w:type="gramStart"/>
      <w:r w:rsidRPr="00B02E4B">
        <w:rPr>
          <w:rFonts w:ascii="Calibri" w:eastAsia="Arial" w:hAnsi="Calibri" w:cs="Calibri"/>
          <w:sz w:val="24"/>
        </w:rPr>
        <w:t>well-being;</w:t>
      </w:r>
      <w:proofErr w:type="gramEnd"/>
    </w:p>
    <w:p w14:paraId="42B93723" w14:textId="77777777" w:rsidR="001415E0" w:rsidRPr="00B02E4B" w:rsidRDefault="001415E0" w:rsidP="001415E0">
      <w:pPr>
        <w:widowControl w:val="0"/>
        <w:numPr>
          <w:ilvl w:val="1"/>
          <w:numId w:val="86"/>
        </w:numPr>
        <w:tabs>
          <w:tab w:val="left" w:pos="940"/>
          <w:tab w:val="left" w:pos="941"/>
        </w:tabs>
        <w:autoSpaceDE w:val="0"/>
        <w:autoSpaceDN w:val="0"/>
        <w:spacing w:before="199" w:after="0" w:line="240" w:lineRule="auto"/>
        <w:ind w:hanging="361"/>
        <w:rPr>
          <w:rFonts w:ascii="Calibri" w:eastAsia="Arial" w:hAnsi="Calibri" w:cs="Calibri"/>
          <w:sz w:val="24"/>
        </w:rPr>
      </w:pPr>
      <w:r w:rsidRPr="00B02E4B">
        <w:rPr>
          <w:rFonts w:ascii="Calibri" w:eastAsia="Arial" w:hAnsi="Calibri" w:cs="Calibri"/>
          <w:sz w:val="24"/>
        </w:rPr>
        <w:t>b. a financial interest or well-being of a relative or close associate;</w:t>
      </w:r>
      <w:r w:rsidRPr="00B02E4B">
        <w:rPr>
          <w:rFonts w:ascii="Calibri" w:eastAsia="Arial" w:hAnsi="Calibri" w:cs="Calibri"/>
          <w:spacing w:val="-14"/>
          <w:sz w:val="24"/>
        </w:rPr>
        <w:t xml:space="preserve"> </w:t>
      </w:r>
      <w:r w:rsidRPr="00B02E4B">
        <w:rPr>
          <w:rFonts w:ascii="Calibri" w:eastAsia="Arial" w:hAnsi="Calibri" w:cs="Calibri"/>
          <w:sz w:val="24"/>
        </w:rPr>
        <w:t>or</w:t>
      </w:r>
    </w:p>
    <w:p w14:paraId="56850DA2" w14:textId="77777777" w:rsidR="001415E0" w:rsidRPr="00B02E4B" w:rsidRDefault="001415E0" w:rsidP="001415E0">
      <w:pPr>
        <w:widowControl w:val="0"/>
        <w:numPr>
          <w:ilvl w:val="1"/>
          <w:numId w:val="86"/>
        </w:numPr>
        <w:tabs>
          <w:tab w:val="left" w:pos="940"/>
          <w:tab w:val="left" w:pos="941"/>
        </w:tabs>
        <w:autoSpaceDE w:val="0"/>
        <w:autoSpaceDN w:val="0"/>
        <w:spacing w:before="202" w:after="0" w:line="240" w:lineRule="auto"/>
        <w:ind w:right="224"/>
        <w:rPr>
          <w:rFonts w:ascii="Calibri" w:eastAsia="Arial" w:hAnsi="Calibri" w:cs="Calibri"/>
          <w:b/>
          <w:sz w:val="24"/>
        </w:rPr>
      </w:pPr>
      <w:r w:rsidRPr="00B02E4B">
        <w:rPr>
          <w:rFonts w:ascii="Calibri" w:eastAsia="Arial" w:hAnsi="Calibri" w:cs="Calibri"/>
          <w:sz w:val="24"/>
        </w:rPr>
        <w:t xml:space="preserve">c. a financial interest or wellbeing of a body included under Other Registrable Interests as set out in </w:t>
      </w:r>
      <w:r w:rsidRPr="00B02E4B">
        <w:rPr>
          <w:rFonts w:ascii="Calibri" w:eastAsia="Arial" w:hAnsi="Calibri" w:cs="Calibri"/>
          <w:b/>
          <w:sz w:val="24"/>
        </w:rPr>
        <w:t>Table</w:t>
      </w:r>
      <w:r w:rsidRPr="00B02E4B">
        <w:rPr>
          <w:rFonts w:ascii="Calibri" w:eastAsia="Arial" w:hAnsi="Calibri" w:cs="Calibri"/>
          <w:b/>
          <w:spacing w:val="-5"/>
          <w:sz w:val="24"/>
        </w:rPr>
        <w:t xml:space="preserve"> </w:t>
      </w:r>
      <w:r w:rsidRPr="00B02E4B">
        <w:rPr>
          <w:rFonts w:ascii="Calibri" w:eastAsia="Arial" w:hAnsi="Calibri" w:cs="Calibri"/>
          <w:b/>
          <w:sz w:val="24"/>
        </w:rPr>
        <w:t>2</w:t>
      </w:r>
    </w:p>
    <w:p w14:paraId="4968EA79" w14:textId="77777777" w:rsidR="001415E0" w:rsidRPr="00B02E4B" w:rsidRDefault="001415E0" w:rsidP="001415E0">
      <w:pPr>
        <w:widowControl w:val="0"/>
        <w:autoSpaceDE w:val="0"/>
        <w:autoSpaceDN w:val="0"/>
        <w:spacing w:before="101" w:after="0" w:line="240" w:lineRule="auto"/>
        <w:ind w:left="220" w:right="225"/>
        <w:rPr>
          <w:rFonts w:ascii="Calibri" w:eastAsia="Arial" w:hAnsi="Calibri" w:cs="Calibri"/>
          <w:sz w:val="24"/>
          <w:szCs w:val="24"/>
        </w:rPr>
      </w:pPr>
      <w:r w:rsidRPr="00B02E4B">
        <w:rPr>
          <w:rFonts w:ascii="Calibri" w:eastAsia="Arial" w:hAnsi="Calibri" w:cs="Calibri"/>
          <w:sz w:val="24"/>
          <w:szCs w:val="24"/>
        </w:rPr>
        <w:t xml:space="preserve">you must disclose the interest. </w:t>
      </w:r>
      <w:proofErr w:type="gramStart"/>
      <w:r w:rsidRPr="00B02E4B">
        <w:rPr>
          <w:rFonts w:ascii="Calibri" w:eastAsia="Arial" w:hAnsi="Calibri" w:cs="Calibri"/>
          <w:sz w:val="24"/>
          <w:szCs w:val="24"/>
        </w:rPr>
        <w:t>In order to</w:t>
      </w:r>
      <w:proofErr w:type="gramEnd"/>
      <w:r w:rsidRPr="00B02E4B">
        <w:rPr>
          <w:rFonts w:ascii="Calibri" w:eastAsia="Arial" w:hAnsi="Calibri" w:cs="Calibri"/>
          <w:sz w:val="24"/>
          <w:szCs w:val="24"/>
        </w:rPr>
        <w:t xml:space="preserve"> determine whether you can remain in the meeting after disclosing your interest the following test should be applied.</w:t>
      </w:r>
    </w:p>
    <w:p w14:paraId="58F81001" w14:textId="77777777" w:rsidR="001415E0" w:rsidRPr="00B02E4B" w:rsidRDefault="001415E0" w:rsidP="001415E0">
      <w:pPr>
        <w:widowControl w:val="0"/>
        <w:autoSpaceDE w:val="0"/>
        <w:autoSpaceDN w:val="0"/>
        <w:spacing w:before="10" w:after="0" w:line="240" w:lineRule="auto"/>
        <w:rPr>
          <w:rFonts w:ascii="Calibri" w:eastAsia="Arial" w:hAnsi="Calibri" w:cs="Calibri"/>
          <w:sz w:val="25"/>
          <w:szCs w:val="24"/>
        </w:rPr>
      </w:pPr>
    </w:p>
    <w:p w14:paraId="3F8ACD5B" w14:textId="77777777" w:rsidR="001415E0" w:rsidRPr="00B02E4B" w:rsidRDefault="001415E0" w:rsidP="001415E0">
      <w:pPr>
        <w:widowControl w:val="0"/>
        <w:numPr>
          <w:ilvl w:val="0"/>
          <w:numId w:val="86"/>
        </w:numPr>
        <w:tabs>
          <w:tab w:val="left" w:pos="494"/>
        </w:tabs>
        <w:autoSpaceDE w:val="0"/>
        <w:autoSpaceDN w:val="0"/>
        <w:spacing w:after="0" w:line="242" w:lineRule="auto"/>
        <w:ind w:right="215" w:firstLine="0"/>
        <w:rPr>
          <w:rFonts w:ascii="Calibri" w:eastAsia="Arial" w:hAnsi="Calibri" w:cs="Calibri"/>
          <w:sz w:val="24"/>
        </w:rPr>
      </w:pPr>
      <w:r w:rsidRPr="00B02E4B">
        <w:rPr>
          <w:rFonts w:ascii="Calibri" w:eastAsia="Arial" w:hAnsi="Calibri" w:cs="Calibri"/>
          <w:sz w:val="24"/>
        </w:rPr>
        <w:t>Where a matter (referred to in paragraph 8 above</w:t>
      </w:r>
      <w:r w:rsidRPr="00B02E4B">
        <w:rPr>
          <w:rFonts w:ascii="Calibri" w:eastAsia="Arial" w:hAnsi="Calibri" w:cs="Calibri"/>
          <w:i/>
          <w:sz w:val="24"/>
        </w:rPr>
        <w:t xml:space="preserve">) </w:t>
      </w:r>
      <w:r w:rsidRPr="00B02E4B">
        <w:rPr>
          <w:rFonts w:ascii="Calibri" w:eastAsia="Arial" w:hAnsi="Calibri" w:cs="Calibri"/>
          <w:b/>
          <w:i/>
          <w:sz w:val="24"/>
        </w:rPr>
        <w:t xml:space="preserve">affects </w:t>
      </w:r>
      <w:r w:rsidRPr="00B02E4B">
        <w:rPr>
          <w:rFonts w:ascii="Calibri" w:eastAsia="Arial" w:hAnsi="Calibri" w:cs="Calibri"/>
          <w:sz w:val="24"/>
        </w:rPr>
        <w:t>the financial interest or well-being:</w:t>
      </w:r>
    </w:p>
    <w:p w14:paraId="4AF4F17A" w14:textId="77777777" w:rsidR="001415E0" w:rsidRPr="00B02E4B" w:rsidRDefault="001415E0" w:rsidP="001415E0">
      <w:pPr>
        <w:widowControl w:val="0"/>
        <w:autoSpaceDE w:val="0"/>
        <w:autoSpaceDN w:val="0"/>
        <w:spacing w:before="7" w:after="0" w:line="240" w:lineRule="auto"/>
        <w:rPr>
          <w:rFonts w:ascii="Calibri" w:eastAsia="Arial" w:hAnsi="Calibri" w:cs="Calibri"/>
          <w:sz w:val="34"/>
          <w:szCs w:val="24"/>
        </w:rPr>
      </w:pPr>
    </w:p>
    <w:p w14:paraId="31E0B1DC" w14:textId="77777777" w:rsidR="001415E0" w:rsidRPr="00B02E4B" w:rsidRDefault="001415E0" w:rsidP="001415E0">
      <w:pPr>
        <w:widowControl w:val="0"/>
        <w:numPr>
          <w:ilvl w:val="1"/>
          <w:numId w:val="86"/>
        </w:numPr>
        <w:tabs>
          <w:tab w:val="left" w:pos="940"/>
          <w:tab w:val="left" w:pos="941"/>
        </w:tabs>
        <w:autoSpaceDE w:val="0"/>
        <w:autoSpaceDN w:val="0"/>
        <w:spacing w:after="0" w:line="240" w:lineRule="auto"/>
        <w:ind w:right="227"/>
        <w:rPr>
          <w:rFonts w:ascii="Calibri" w:eastAsia="Arial" w:hAnsi="Calibri" w:cs="Calibri"/>
          <w:sz w:val="24"/>
        </w:rPr>
      </w:pPr>
      <w:r w:rsidRPr="00B02E4B">
        <w:rPr>
          <w:rFonts w:ascii="Calibri" w:eastAsia="Arial" w:hAnsi="Calibri" w:cs="Calibri"/>
          <w:sz w:val="24"/>
        </w:rPr>
        <w:t>a. to a greater extent than it affects the financial interests of the majority of inhabitants of the ward affected by the decision</w:t>
      </w:r>
      <w:r w:rsidRPr="00B02E4B">
        <w:rPr>
          <w:rFonts w:ascii="Calibri" w:eastAsia="Arial" w:hAnsi="Calibri" w:cs="Calibri"/>
          <w:spacing w:val="-13"/>
          <w:sz w:val="24"/>
        </w:rPr>
        <w:t xml:space="preserve"> </w:t>
      </w:r>
      <w:proofErr w:type="gramStart"/>
      <w:r w:rsidRPr="00B02E4B">
        <w:rPr>
          <w:rFonts w:ascii="Calibri" w:eastAsia="Arial" w:hAnsi="Calibri" w:cs="Calibri"/>
          <w:sz w:val="24"/>
        </w:rPr>
        <w:t>and;</w:t>
      </w:r>
      <w:proofErr w:type="gramEnd"/>
    </w:p>
    <w:p w14:paraId="141404EA" w14:textId="77777777" w:rsidR="001415E0" w:rsidRPr="00B02E4B" w:rsidRDefault="001415E0" w:rsidP="001415E0">
      <w:pPr>
        <w:widowControl w:val="0"/>
        <w:numPr>
          <w:ilvl w:val="1"/>
          <w:numId w:val="86"/>
        </w:numPr>
        <w:tabs>
          <w:tab w:val="left" w:pos="940"/>
          <w:tab w:val="left" w:pos="941"/>
        </w:tabs>
        <w:autoSpaceDE w:val="0"/>
        <w:autoSpaceDN w:val="0"/>
        <w:spacing w:before="98" w:after="0" w:line="240" w:lineRule="auto"/>
        <w:ind w:right="227"/>
        <w:rPr>
          <w:rFonts w:ascii="Calibri" w:eastAsia="Arial" w:hAnsi="Calibri" w:cs="Calibri"/>
          <w:sz w:val="24"/>
        </w:rPr>
      </w:pPr>
      <w:r w:rsidRPr="00B02E4B">
        <w:rPr>
          <w:rFonts w:ascii="Calibri" w:eastAsia="Arial" w:hAnsi="Calibri" w:cs="Calibri"/>
          <w:sz w:val="24"/>
        </w:rPr>
        <w:t>b. a reasonable member of the public knowing all the facts would believe that it would affect your view of the wider public</w:t>
      </w:r>
      <w:r w:rsidRPr="00B02E4B">
        <w:rPr>
          <w:rFonts w:ascii="Calibri" w:eastAsia="Arial" w:hAnsi="Calibri" w:cs="Calibri"/>
          <w:spacing w:val="-6"/>
          <w:sz w:val="24"/>
        </w:rPr>
        <w:t xml:space="preserve"> </w:t>
      </w:r>
      <w:r w:rsidRPr="00B02E4B">
        <w:rPr>
          <w:rFonts w:ascii="Calibri" w:eastAsia="Arial" w:hAnsi="Calibri" w:cs="Calibri"/>
          <w:sz w:val="24"/>
        </w:rPr>
        <w:t>interest.</w:t>
      </w:r>
    </w:p>
    <w:p w14:paraId="5F0D3D21"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19EEF6B4" w14:textId="77777777" w:rsidR="001415E0" w:rsidRPr="00B02E4B" w:rsidRDefault="001415E0" w:rsidP="001415E0">
      <w:pPr>
        <w:widowControl w:val="0"/>
        <w:autoSpaceDE w:val="0"/>
        <w:autoSpaceDN w:val="0"/>
        <w:spacing w:before="1" w:after="0" w:line="240" w:lineRule="auto"/>
        <w:ind w:left="220" w:right="224"/>
        <w:rPr>
          <w:rFonts w:ascii="Calibri" w:eastAsia="Arial" w:hAnsi="Calibri" w:cs="Calibri"/>
          <w:sz w:val="24"/>
          <w:szCs w:val="24"/>
        </w:rPr>
      </w:pPr>
      <w:r w:rsidRPr="00B02E4B">
        <w:rPr>
          <w:rFonts w:ascii="Calibri" w:eastAsia="Arial" w:hAnsi="Calibri" w:cs="Calibri"/>
          <w:sz w:val="24"/>
          <w:szCs w:val="24"/>
        </w:rPr>
        <w:t>You may speak on the matter only if members of the public are also allowed to speak at the meeting. Otherwise you must not take part in any discussion or vote on the matter and must not remain in the room unless you have been granted a dispensation.</w:t>
      </w:r>
    </w:p>
    <w:p w14:paraId="7F7B1773"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303FA298" w14:textId="77777777" w:rsidR="001415E0" w:rsidRPr="00B02E4B" w:rsidRDefault="001415E0" w:rsidP="001415E0">
      <w:pPr>
        <w:widowControl w:val="0"/>
        <w:autoSpaceDE w:val="0"/>
        <w:autoSpaceDN w:val="0"/>
        <w:spacing w:after="0" w:line="240" w:lineRule="auto"/>
        <w:ind w:left="220"/>
        <w:rPr>
          <w:rFonts w:ascii="Calibri" w:eastAsia="Arial" w:hAnsi="Calibri" w:cs="Calibri"/>
          <w:sz w:val="24"/>
          <w:szCs w:val="24"/>
        </w:rPr>
      </w:pPr>
      <w:r w:rsidRPr="00B02E4B">
        <w:rPr>
          <w:rFonts w:ascii="Calibri" w:eastAsia="Arial" w:hAnsi="Calibri" w:cs="Calibri"/>
          <w:sz w:val="24"/>
          <w:szCs w:val="24"/>
        </w:rPr>
        <w:t>If it is a ‘sensitive interest’, you do not have to disclose the nature of the interest.</w:t>
      </w:r>
    </w:p>
    <w:p w14:paraId="144D78F6" w14:textId="77777777" w:rsidR="001415E0" w:rsidRPr="00B02E4B" w:rsidRDefault="001415E0" w:rsidP="001415E0">
      <w:pPr>
        <w:widowControl w:val="0"/>
        <w:autoSpaceDE w:val="0"/>
        <w:autoSpaceDN w:val="0"/>
        <w:spacing w:before="1" w:after="0" w:line="240" w:lineRule="auto"/>
        <w:rPr>
          <w:rFonts w:ascii="Calibri" w:eastAsia="Arial" w:hAnsi="Calibri" w:cs="Calibri"/>
          <w:sz w:val="26"/>
          <w:szCs w:val="24"/>
        </w:rPr>
      </w:pPr>
    </w:p>
    <w:p w14:paraId="7B2643BD" w14:textId="77777777" w:rsidR="001415E0" w:rsidRPr="00B02E4B" w:rsidRDefault="001415E0" w:rsidP="001415E0">
      <w:pPr>
        <w:widowControl w:val="0"/>
        <w:numPr>
          <w:ilvl w:val="0"/>
          <w:numId w:val="86"/>
        </w:numPr>
        <w:tabs>
          <w:tab w:val="left" w:pos="633"/>
        </w:tabs>
        <w:autoSpaceDE w:val="0"/>
        <w:autoSpaceDN w:val="0"/>
        <w:spacing w:after="0" w:line="240" w:lineRule="auto"/>
        <w:ind w:right="216" w:firstLine="0"/>
        <w:rPr>
          <w:rFonts w:ascii="Calibri" w:eastAsia="Arial" w:hAnsi="Calibri" w:cs="Calibri"/>
          <w:sz w:val="24"/>
        </w:rPr>
      </w:pPr>
      <w:r w:rsidRPr="00B02E4B">
        <w:rPr>
          <w:rFonts w:ascii="Calibri" w:eastAsia="Arial" w:hAnsi="Calibri" w:cs="Calibri"/>
          <w:sz w:val="24"/>
        </w:rPr>
        <w:t>Where you have an Other Registerable Interest or Non-Registerable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w:t>
      </w:r>
      <w:r w:rsidRPr="00B02E4B">
        <w:rPr>
          <w:rFonts w:ascii="Calibri" w:eastAsia="Arial" w:hAnsi="Calibri" w:cs="Calibri"/>
          <w:spacing w:val="-6"/>
          <w:sz w:val="24"/>
        </w:rPr>
        <w:t xml:space="preserve"> </w:t>
      </w:r>
      <w:r w:rsidRPr="00B02E4B">
        <w:rPr>
          <w:rFonts w:ascii="Calibri" w:eastAsia="Arial" w:hAnsi="Calibri" w:cs="Calibri"/>
          <w:sz w:val="24"/>
        </w:rPr>
        <w:t>it.</w:t>
      </w:r>
    </w:p>
    <w:p w14:paraId="0601A9B7" w14:textId="77777777" w:rsidR="001415E0" w:rsidRPr="00B02E4B" w:rsidRDefault="001415E0" w:rsidP="001415E0">
      <w:pPr>
        <w:widowControl w:val="0"/>
        <w:autoSpaceDE w:val="0"/>
        <w:autoSpaceDN w:val="0"/>
        <w:spacing w:after="0" w:line="240" w:lineRule="auto"/>
        <w:rPr>
          <w:rFonts w:ascii="Calibri" w:eastAsia="Arial" w:hAnsi="Calibri" w:cs="Calibri"/>
          <w:sz w:val="24"/>
        </w:rPr>
        <w:sectPr w:rsidR="001415E0" w:rsidRPr="00B02E4B" w:rsidSect="005178EA">
          <w:footerReference w:type="default" r:id="rId9"/>
          <w:pgSz w:w="11910" w:h="16840"/>
          <w:pgMar w:top="1340" w:right="1220" w:bottom="1460" w:left="1220" w:header="724" w:footer="1272" w:gutter="0"/>
          <w:cols w:space="720"/>
        </w:sectPr>
      </w:pPr>
    </w:p>
    <w:p w14:paraId="08D8954B" w14:textId="77777777" w:rsidR="001415E0" w:rsidRPr="00B02E4B" w:rsidRDefault="001415E0" w:rsidP="001415E0">
      <w:pPr>
        <w:widowControl w:val="0"/>
        <w:autoSpaceDE w:val="0"/>
        <w:autoSpaceDN w:val="0"/>
        <w:spacing w:before="84" w:after="0" w:line="240" w:lineRule="auto"/>
        <w:ind w:left="220"/>
        <w:outlineLvl w:val="0"/>
        <w:rPr>
          <w:rFonts w:ascii="Calibri" w:eastAsia="Arial" w:hAnsi="Calibri" w:cs="Calibri"/>
          <w:b/>
          <w:bCs/>
          <w:sz w:val="24"/>
          <w:szCs w:val="24"/>
        </w:rPr>
      </w:pPr>
      <w:r w:rsidRPr="00B02E4B">
        <w:rPr>
          <w:rFonts w:ascii="Calibri" w:eastAsia="Arial" w:hAnsi="Calibri" w:cs="Calibri"/>
          <w:b/>
          <w:bCs/>
          <w:sz w:val="24"/>
          <w:szCs w:val="24"/>
        </w:rPr>
        <w:lastRenderedPageBreak/>
        <w:t>Table 1: Disclosable Pecuniary Interests</w:t>
      </w:r>
    </w:p>
    <w:p w14:paraId="77E4207B" w14:textId="77777777" w:rsidR="001415E0" w:rsidRPr="00B02E4B" w:rsidRDefault="001415E0" w:rsidP="001415E0">
      <w:pPr>
        <w:widowControl w:val="0"/>
        <w:autoSpaceDE w:val="0"/>
        <w:autoSpaceDN w:val="0"/>
        <w:spacing w:after="0" w:line="240" w:lineRule="auto"/>
        <w:ind w:left="220" w:right="231"/>
        <w:rPr>
          <w:rFonts w:ascii="Calibri" w:eastAsia="Arial" w:hAnsi="Calibri" w:cs="Calibri"/>
          <w:sz w:val="24"/>
          <w:szCs w:val="24"/>
        </w:rPr>
      </w:pPr>
      <w:r w:rsidRPr="00B02E4B">
        <w:rPr>
          <w:rFonts w:ascii="Calibri" w:eastAsia="Arial" w:hAnsi="Calibri" w:cs="Calibri"/>
          <w:sz w:val="24"/>
          <w:szCs w:val="24"/>
        </w:rPr>
        <w:t>This table sets out the explanation of Disclosable Pecuniary Interests as set out in the Relevant Authorities (Disclosable Pecuniary Interests) Regulations</w:t>
      </w:r>
      <w:r w:rsidRPr="00B02E4B">
        <w:rPr>
          <w:rFonts w:ascii="Calibri" w:eastAsia="Arial" w:hAnsi="Calibri" w:cs="Calibri"/>
          <w:spacing w:val="-12"/>
          <w:sz w:val="24"/>
          <w:szCs w:val="24"/>
        </w:rPr>
        <w:t xml:space="preserve"> </w:t>
      </w:r>
      <w:r w:rsidRPr="00B02E4B">
        <w:rPr>
          <w:rFonts w:ascii="Calibri" w:eastAsia="Arial" w:hAnsi="Calibri" w:cs="Calibri"/>
          <w:sz w:val="24"/>
          <w:szCs w:val="24"/>
        </w:rPr>
        <w:t>2012.</w:t>
      </w:r>
    </w:p>
    <w:p w14:paraId="05BEFE68" w14:textId="77777777" w:rsidR="001415E0" w:rsidRPr="00B02E4B" w:rsidRDefault="001415E0" w:rsidP="001415E0">
      <w:pPr>
        <w:widowControl w:val="0"/>
        <w:autoSpaceDE w:val="0"/>
        <w:autoSpaceDN w:val="0"/>
        <w:spacing w:before="2" w:after="1" w:line="240" w:lineRule="auto"/>
        <w:rPr>
          <w:rFonts w:ascii="Calibri" w:eastAsia="Arial" w:hAnsi="Calibri" w:cs="Calibri"/>
          <w:sz w:val="26"/>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01"/>
      </w:tblGrid>
      <w:tr w:rsidR="001415E0" w:rsidRPr="00B02E4B" w14:paraId="38545B51" w14:textId="77777777" w:rsidTr="006052E5">
        <w:trPr>
          <w:trHeight w:val="575"/>
        </w:trPr>
        <w:tc>
          <w:tcPr>
            <w:tcW w:w="2943" w:type="dxa"/>
          </w:tcPr>
          <w:p w14:paraId="0B3288AB" w14:textId="77777777" w:rsidR="001415E0" w:rsidRPr="00B02E4B" w:rsidRDefault="001415E0" w:rsidP="006052E5">
            <w:pPr>
              <w:widowControl w:val="0"/>
              <w:autoSpaceDE w:val="0"/>
              <w:autoSpaceDN w:val="0"/>
              <w:spacing w:after="0" w:line="274" w:lineRule="exact"/>
              <w:ind w:left="107"/>
              <w:rPr>
                <w:rFonts w:ascii="Calibri" w:eastAsia="Arial" w:hAnsi="Calibri" w:cs="Calibri"/>
                <w:b/>
                <w:sz w:val="24"/>
              </w:rPr>
            </w:pPr>
            <w:r w:rsidRPr="00B02E4B">
              <w:rPr>
                <w:rFonts w:ascii="Calibri" w:eastAsia="Arial" w:hAnsi="Calibri" w:cs="Calibri"/>
                <w:b/>
                <w:sz w:val="24"/>
              </w:rPr>
              <w:t>Subject</w:t>
            </w:r>
          </w:p>
        </w:tc>
        <w:tc>
          <w:tcPr>
            <w:tcW w:w="6301" w:type="dxa"/>
          </w:tcPr>
          <w:p w14:paraId="2CB1B408" w14:textId="77777777" w:rsidR="001415E0" w:rsidRPr="00B02E4B" w:rsidRDefault="001415E0" w:rsidP="006052E5">
            <w:pPr>
              <w:widowControl w:val="0"/>
              <w:autoSpaceDE w:val="0"/>
              <w:autoSpaceDN w:val="0"/>
              <w:spacing w:after="0" w:line="274" w:lineRule="exact"/>
              <w:ind w:left="107"/>
              <w:rPr>
                <w:rFonts w:ascii="Calibri" w:eastAsia="Arial" w:hAnsi="Calibri" w:cs="Calibri"/>
                <w:b/>
                <w:sz w:val="24"/>
              </w:rPr>
            </w:pPr>
            <w:r w:rsidRPr="00B02E4B">
              <w:rPr>
                <w:rFonts w:ascii="Calibri" w:eastAsia="Arial" w:hAnsi="Calibri" w:cs="Calibri"/>
                <w:b/>
                <w:sz w:val="24"/>
              </w:rPr>
              <w:t>Description</w:t>
            </w:r>
          </w:p>
        </w:tc>
      </w:tr>
      <w:tr w:rsidR="001415E0" w:rsidRPr="00B02E4B" w14:paraId="22A52E12" w14:textId="77777777" w:rsidTr="006052E5">
        <w:trPr>
          <w:trHeight w:val="1703"/>
        </w:trPr>
        <w:tc>
          <w:tcPr>
            <w:tcW w:w="2943" w:type="dxa"/>
          </w:tcPr>
          <w:p w14:paraId="1740060C"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0E34C91D" w14:textId="77777777" w:rsidR="001415E0" w:rsidRPr="00B02E4B" w:rsidRDefault="001415E0" w:rsidP="006052E5">
            <w:pPr>
              <w:widowControl w:val="0"/>
              <w:autoSpaceDE w:val="0"/>
              <w:autoSpaceDN w:val="0"/>
              <w:spacing w:before="10" w:after="0" w:line="240" w:lineRule="auto"/>
              <w:rPr>
                <w:rFonts w:ascii="Calibri" w:eastAsia="Arial" w:hAnsi="Calibri" w:cs="Calibri"/>
                <w:sz w:val="23"/>
              </w:rPr>
            </w:pPr>
          </w:p>
          <w:p w14:paraId="1A140D58" w14:textId="77777777" w:rsidR="001415E0" w:rsidRPr="00B02E4B" w:rsidRDefault="001415E0" w:rsidP="006052E5">
            <w:pPr>
              <w:widowControl w:val="0"/>
              <w:autoSpaceDE w:val="0"/>
              <w:autoSpaceDN w:val="0"/>
              <w:spacing w:after="0" w:line="240" w:lineRule="auto"/>
              <w:ind w:left="107" w:right="545"/>
              <w:rPr>
                <w:rFonts w:ascii="Calibri" w:eastAsia="Arial" w:hAnsi="Calibri" w:cs="Calibri"/>
                <w:b/>
                <w:sz w:val="24"/>
              </w:rPr>
            </w:pPr>
            <w:r w:rsidRPr="00B02E4B">
              <w:rPr>
                <w:rFonts w:ascii="Calibri" w:eastAsia="Arial" w:hAnsi="Calibri" w:cs="Calibri"/>
                <w:b/>
                <w:sz w:val="24"/>
              </w:rPr>
              <w:t xml:space="preserve">Employment, office, trade, </w:t>
            </w:r>
            <w:proofErr w:type="gramStart"/>
            <w:r w:rsidRPr="00B02E4B">
              <w:rPr>
                <w:rFonts w:ascii="Calibri" w:eastAsia="Arial" w:hAnsi="Calibri" w:cs="Calibri"/>
                <w:b/>
                <w:sz w:val="24"/>
              </w:rPr>
              <w:t>profession</w:t>
            </w:r>
            <w:proofErr w:type="gramEnd"/>
            <w:r w:rsidRPr="00B02E4B">
              <w:rPr>
                <w:rFonts w:ascii="Calibri" w:eastAsia="Arial" w:hAnsi="Calibri" w:cs="Calibri"/>
                <w:b/>
                <w:sz w:val="24"/>
              </w:rPr>
              <w:t xml:space="preserve"> or vocation</w:t>
            </w:r>
          </w:p>
        </w:tc>
        <w:tc>
          <w:tcPr>
            <w:tcW w:w="6301" w:type="dxa"/>
          </w:tcPr>
          <w:p w14:paraId="0E50981A"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44E7DA96" w14:textId="77777777" w:rsidR="001415E0" w:rsidRPr="00B02E4B" w:rsidRDefault="001415E0" w:rsidP="006052E5">
            <w:pPr>
              <w:widowControl w:val="0"/>
              <w:autoSpaceDE w:val="0"/>
              <w:autoSpaceDN w:val="0"/>
              <w:spacing w:before="10" w:after="0" w:line="240" w:lineRule="auto"/>
              <w:rPr>
                <w:rFonts w:ascii="Calibri" w:eastAsia="Arial" w:hAnsi="Calibri" w:cs="Calibri"/>
                <w:sz w:val="23"/>
              </w:rPr>
            </w:pPr>
          </w:p>
          <w:p w14:paraId="0DB98EBA" w14:textId="77777777" w:rsidR="001415E0" w:rsidRPr="00B02E4B" w:rsidRDefault="001415E0" w:rsidP="006052E5">
            <w:pPr>
              <w:widowControl w:val="0"/>
              <w:autoSpaceDE w:val="0"/>
              <w:autoSpaceDN w:val="0"/>
              <w:spacing w:after="0" w:line="240" w:lineRule="auto"/>
              <w:ind w:left="107" w:right="507"/>
              <w:rPr>
                <w:rFonts w:ascii="Calibri" w:eastAsia="Arial" w:hAnsi="Calibri" w:cs="Calibri"/>
                <w:sz w:val="24"/>
              </w:rPr>
            </w:pPr>
            <w:r w:rsidRPr="00B02E4B">
              <w:rPr>
                <w:rFonts w:ascii="Calibri" w:eastAsia="Arial" w:hAnsi="Calibri" w:cs="Calibri"/>
                <w:sz w:val="24"/>
              </w:rPr>
              <w:t xml:space="preserve">Any employment, office, trade, </w:t>
            </w:r>
            <w:proofErr w:type="gramStart"/>
            <w:r w:rsidRPr="00B02E4B">
              <w:rPr>
                <w:rFonts w:ascii="Calibri" w:eastAsia="Arial" w:hAnsi="Calibri" w:cs="Calibri"/>
                <w:sz w:val="24"/>
              </w:rPr>
              <w:t>profession</w:t>
            </w:r>
            <w:proofErr w:type="gramEnd"/>
            <w:r w:rsidRPr="00B02E4B">
              <w:rPr>
                <w:rFonts w:ascii="Calibri" w:eastAsia="Arial" w:hAnsi="Calibri" w:cs="Calibri"/>
                <w:sz w:val="24"/>
              </w:rPr>
              <w:t xml:space="preserve"> or vocation carried on for profit or gain.</w:t>
            </w:r>
          </w:p>
        </w:tc>
      </w:tr>
      <w:tr w:rsidR="001415E0" w:rsidRPr="00B02E4B" w14:paraId="10A96EF4" w14:textId="77777777" w:rsidTr="006052E5">
        <w:trPr>
          <w:trHeight w:val="3384"/>
        </w:trPr>
        <w:tc>
          <w:tcPr>
            <w:tcW w:w="2943" w:type="dxa"/>
          </w:tcPr>
          <w:p w14:paraId="35E51A5E"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313159F9"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4D55666B"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60470337"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1F5347D9"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58F814C4" w14:textId="77777777" w:rsidR="001415E0" w:rsidRPr="00B02E4B" w:rsidRDefault="001415E0" w:rsidP="006052E5">
            <w:pPr>
              <w:widowControl w:val="0"/>
              <w:autoSpaceDE w:val="0"/>
              <w:autoSpaceDN w:val="0"/>
              <w:spacing w:before="231" w:after="0" w:line="240" w:lineRule="auto"/>
              <w:ind w:left="107"/>
              <w:rPr>
                <w:rFonts w:ascii="Calibri" w:eastAsia="Arial" w:hAnsi="Calibri" w:cs="Calibri"/>
                <w:b/>
                <w:sz w:val="24"/>
              </w:rPr>
            </w:pPr>
            <w:r w:rsidRPr="00B02E4B">
              <w:rPr>
                <w:rFonts w:ascii="Calibri" w:eastAsia="Arial" w:hAnsi="Calibri" w:cs="Calibri"/>
                <w:b/>
                <w:sz w:val="24"/>
              </w:rPr>
              <w:t>Sponsorship</w:t>
            </w:r>
          </w:p>
        </w:tc>
        <w:tc>
          <w:tcPr>
            <w:tcW w:w="6301" w:type="dxa"/>
          </w:tcPr>
          <w:p w14:paraId="4041813D"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2C07D96D" w14:textId="77777777" w:rsidR="001415E0" w:rsidRPr="00B02E4B" w:rsidRDefault="001415E0" w:rsidP="006052E5">
            <w:pPr>
              <w:widowControl w:val="0"/>
              <w:autoSpaceDE w:val="0"/>
              <w:autoSpaceDN w:val="0"/>
              <w:spacing w:before="11" w:after="0" w:line="240" w:lineRule="auto"/>
              <w:rPr>
                <w:rFonts w:ascii="Calibri" w:eastAsia="Arial" w:hAnsi="Calibri" w:cs="Calibri"/>
                <w:sz w:val="23"/>
              </w:rPr>
            </w:pPr>
          </w:p>
          <w:p w14:paraId="442D0363" w14:textId="77777777" w:rsidR="001415E0" w:rsidRPr="00B02E4B" w:rsidRDefault="001415E0" w:rsidP="006052E5">
            <w:pPr>
              <w:widowControl w:val="0"/>
              <w:autoSpaceDE w:val="0"/>
              <w:autoSpaceDN w:val="0"/>
              <w:spacing w:after="0" w:line="240" w:lineRule="auto"/>
              <w:ind w:left="107" w:right="387"/>
              <w:rPr>
                <w:rFonts w:ascii="Calibri" w:eastAsia="Arial" w:hAnsi="Calibri" w:cs="Calibri"/>
                <w:sz w:val="24"/>
              </w:rPr>
            </w:pPr>
            <w:r w:rsidRPr="00B02E4B">
              <w:rPr>
                <w:rFonts w:ascii="Calibri" w:eastAsia="Arial" w:hAnsi="Calibri" w:cs="Calibri"/>
                <w:sz w:val="24"/>
              </w:rPr>
              <w:t xml:space="preserve">Any payment or provision of any other financial benefit (other than from the council) made to the councillor during the previous </w:t>
            </w:r>
            <w:proofErr w:type="gramStart"/>
            <w:r w:rsidRPr="00B02E4B">
              <w:rPr>
                <w:rFonts w:ascii="Calibri" w:eastAsia="Arial" w:hAnsi="Calibri" w:cs="Calibri"/>
                <w:sz w:val="24"/>
              </w:rPr>
              <w:t>12 month</w:t>
            </w:r>
            <w:proofErr w:type="gramEnd"/>
            <w:r w:rsidRPr="00B02E4B">
              <w:rPr>
                <w:rFonts w:ascii="Calibri" w:eastAsia="Arial" w:hAnsi="Calibri" w:cs="Calibri"/>
                <w:sz w:val="24"/>
              </w:rPr>
              <w:t xml:space="preserve"> period for expenses incurred by him/her in carrying out his/her duties as a councillor or towards his/her election expenses.</w:t>
            </w:r>
          </w:p>
          <w:p w14:paraId="0DE7D02C" w14:textId="77777777" w:rsidR="001415E0" w:rsidRPr="00B02E4B" w:rsidRDefault="001415E0" w:rsidP="006052E5">
            <w:pPr>
              <w:widowControl w:val="0"/>
              <w:autoSpaceDE w:val="0"/>
              <w:autoSpaceDN w:val="0"/>
              <w:spacing w:before="1" w:after="0" w:line="240" w:lineRule="auto"/>
              <w:rPr>
                <w:rFonts w:ascii="Calibri" w:eastAsia="Arial" w:hAnsi="Calibri" w:cs="Calibri"/>
                <w:sz w:val="26"/>
              </w:rPr>
            </w:pPr>
          </w:p>
          <w:p w14:paraId="1129EE58" w14:textId="77777777" w:rsidR="001415E0" w:rsidRPr="00B02E4B" w:rsidRDefault="001415E0" w:rsidP="006052E5">
            <w:pPr>
              <w:widowControl w:val="0"/>
              <w:autoSpaceDE w:val="0"/>
              <w:autoSpaceDN w:val="0"/>
              <w:spacing w:after="0" w:line="240" w:lineRule="auto"/>
              <w:ind w:left="107" w:right="187"/>
              <w:rPr>
                <w:rFonts w:ascii="Calibri" w:eastAsia="Arial" w:hAnsi="Calibri" w:cs="Calibri"/>
                <w:sz w:val="24"/>
              </w:rPr>
            </w:pPr>
            <w:r w:rsidRPr="00B02E4B">
              <w:rPr>
                <w:rFonts w:ascii="Calibri" w:eastAsia="Arial" w:hAnsi="Calibri" w:cs="Calibri"/>
                <w:sz w:val="24"/>
              </w:rPr>
              <w:t>This includes any payment or financial benefit from a trade union within the meaning of the Trade Union and Labour Relations (Consolidation) Act 1992.</w:t>
            </w:r>
          </w:p>
        </w:tc>
      </w:tr>
      <w:tr w:rsidR="001415E0" w:rsidRPr="00B02E4B" w14:paraId="04C14FAE" w14:textId="77777777" w:rsidTr="006052E5">
        <w:trPr>
          <w:trHeight w:val="4236"/>
        </w:trPr>
        <w:tc>
          <w:tcPr>
            <w:tcW w:w="2943" w:type="dxa"/>
          </w:tcPr>
          <w:p w14:paraId="4F1236F8"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08D3A801"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3AE0F505"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6324A5AB"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0FF47DB2"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3186D0B5" w14:textId="77777777" w:rsidR="001415E0" w:rsidRPr="00B02E4B" w:rsidRDefault="001415E0" w:rsidP="006052E5">
            <w:pPr>
              <w:widowControl w:val="0"/>
              <w:autoSpaceDE w:val="0"/>
              <w:autoSpaceDN w:val="0"/>
              <w:spacing w:before="231" w:after="0" w:line="240" w:lineRule="auto"/>
              <w:ind w:left="107"/>
              <w:rPr>
                <w:rFonts w:ascii="Calibri" w:eastAsia="Arial" w:hAnsi="Calibri" w:cs="Calibri"/>
                <w:b/>
                <w:sz w:val="24"/>
              </w:rPr>
            </w:pPr>
            <w:r w:rsidRPr="00B02E4B">
              <w:rPr>
                <w:rFonts w:ascii="Calibri" w:eastAsia="Arial" w:hAnsi="Calibri" w:cs="Calibri"/>
                <w:b/>
                <w:sz w:val="24"/>
              </w:rPr>
              <w:t>Contracts</w:t>
            </w:r>
          </w:p>
        </w:tc>
        <w:tc>
          <w:tcPr>
            <w:tcW w:w="6301" w:type="dxa"/>
          </w:tcPr>
          <w:p w14:paraId="1C018EB1"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02CBD51A" w14:textId="77777777" w:rsidR="001415E0" w:rsidRPr="00B02E4B" w:rsidRDefault="001415E0" w:rsidP="006052E5">
            <w:pPr>
              <w:widowControl w:val="0"/>
              <w:autoSpaceDE w:val="0"/>
              <w:autoSpaceDN w:val="0"/>
              <w:spacing w:before="10" w:after="0" w:line="240" w:lineRule="auto"/>
              <w:rPr>
                <w:rFonts w:ascii="Calibri" w:eastAsia="Arial" w:hAnsi="Calibri" w:cs="Calibri"/>
                <w:sz w:val="23"/>
              </w:rPr>
            </w:pPr>
          </w:p>
          <w:p w14:paraId="60BAEDC8" w14:textId="77777777" w:rsidR="001415E0" w:rsidRPr="00B02E4B" w:rsidRDefault="001415E0" w:rsidP="006052E5">
            <w:pPr>
              <w:widowControl w:val="0"/>
              <w:autoSpaceDE w:val="0"/>
              <w:autoSpaceDN w:val="0"/>
              <w:spacing w:after="0" w:line="240" w:lineRule="auto"/>
              <w:ind w:left="107" w:right="187"/>
              <w:rPr>
                <w:rFonts w:ascii="Calibri" w:eastAsia="Arial" w:hAnsi="Calibri" w:cs="Calibri"/>
                <w:sz w:val="24"/>
              </w:rPr>
            </w:pPr>
            <w:r w:rsidRPr="00B02E4B">
              <w:rPr>
                <w:rFonts w:ascii="Calibri" w:eastAsia="Arial" w:hAnsi="Calibri" w:cs="Calibri"/>
                <w:sz w:val="24"/>
              </w:rPr>
              <w:t>Any contract made between the councillor or his/her spouse or civil partner or the person with whom the councillor is living as if they were spouses/civil partners (or a firm which such person is a partner or an incorporated body of which such person is director* or a body that such person has a beneficial interest in the securities of*) and the council –</w:t>
            </w:r>
          </w:p>
          <w:p w14:paraId="7E40F95B" w14:textId="77777777" w:rsidR="001415E0" w:rsidRPr="00B02E4B" w:rsidRDefault="001415E0" w:rsidP="006052E5">
            <w:pPr>
              <w:widowControl w:val="0"/>
              <w:autoSpaceDE w:val="0"/>
              <w:autoSpaceDN w:val="0"/>
              <w:spacing w:before="2" w:after="0" w:line="240" w:lineRule="auto"/>
              <w:rPr>
                <w:rFonts w:ascii="Calibri" w:eastAsia="Arial" w:hAnsi="Calibri" w:cs="Calibri"/>
                <w:sz w:val="26"/>
              </w:rPr>
            </w:pPr>
          </w:p>
          <w:p w14:paraId="1DAB17E4" w14:textId="77777777" w:rsidR="001415E0" w:rsidRPr="00B02E4B" w:rsidRDefault="001415E0" w:rsidP="006052E5">
            <w:pPr>
              <w:widowControl w:val="0"/>
              <w:numPr>
                <w:ilvl w:val="0"/>
                <w:numId w:val="85"/>
              </w:numPr>
              <w:tabs>
                <w:tab w:val="left" w:pos="468"/>
              </w:tabs>
              <w:autoSpaceDE w:val="0"/>
              <w:autoSpaceDN w:val="0"/>
              <w:spacing w:after="0" w:line="240" w:lineRule="auto"/>
              <w:ind w:right="300" w:firstLine="0"/>
              <w:rPr>
                <w:rFonts w:ascii="Calibri" w:eastAsia="Arial" w:hAnsi="Calibri" w:cs="Calibri"/>
                <w:sz w:val="24"/>
              </w:rPr>
            </w:pPr>
            <w:r w:rsidRPr="00B02E4B">
              <w:rPr>
                <w:rFonts w:ascii="Calibri" w:eastAsia="Arial" w:hAnsi="Calibri" w:cs="Calibri"/>
                <w:sz w:val="24"/>
              </w:rPr>
              <w:t>under which goods or services are to be provided</w:t>
            </w:r>
            <w:r w:rsidRPr="00B02E4B">
              <w:rPr>
                <w:rFonts w:ascii="Calibri" w:eastAsia="Arial" w:hAnsi="Calibri" w:cs="Calibri"/>
                <w:spacing w:val="-24"/>
                <w:sz w:val="24"/>
              </w:rPr>
              <w:t xml:space="preserve"> </w:t>
            </w:r>
            <w:r w:rsidRPr="00B02E4B">
              <w:rPr>
                <w:rFonts w:ascii="Calibri" w:eastAsia="Arial" w:hAnsi="Calibri" w:cs="Calibri"/>
                <w:sz w:val="24"/>
              </w:rPr>
              <w:t>or works are to be executed,</w:t>
            </w:r>
            <w:r w:rsidRPr="00B02E4B">
              <w:rPr>
                <w:rFonts w:ascii="Calibri" w:eastAsia="Arial" w:hAnsi="Calibri" w:cs="Calibri"/>
                <w:spacing w:val="-5"/>
                <w:sz w:val="24"/>
              </w:rPr>
              <w:t xml:space="preserve"> </w:t>
            </w:r>
            <w:r w:rsidRPr="00B02E4B">
              <w:rPr>
                <w:rFonts w:ascii="Calibri" w:eastAsia="Arial" w:hAnsi="Calibri" w:cs="Calibri"/>
                <w:sz w:val="24"/>
              </w:rPr>
              <w:t>and</w:t>
            </w:r>
          </w:p>
          <w:p w14:paraId="47C034CF" w14:textId="77777777" w:rsidR="001415E0" w:rsidRPr="00B02E4B" w:rsidRDefault="001415E0" w:rsidP="006052E5">
            <w:pPr>
              <w:widowControl w:val="0"/>
              <w:autoSpaceDE w:val="0"/>
              <w:autoSpaceDN w:val="0"/>
              <w:spacing w:before="1" w:after="0" w:line="240" w:lineRule="auto"/>
              <w:rPr>
                <w:rFonts w:ascii="Calibri" w:eastAsia="Arial" w:hAnsi="Calibri" w:cs="Calibri"/>
                <w:sz w:val="26"/>
              </w:rPr>
            </w:pPr>
          </w:p>
          <w:p w14:paraId="33B6BEC5" w14:textId="77777777" w:rsidR="001415E0" w:rsidRPr="00B02E4B" w:rsidRDefault="001415E0" w:rsidP="006052E5">
            <w:pPr>
              <w:widowControl w:val="0"/>
              <w:numPr>
                <w:ilvl w:val="0"/>
                <w:numId w:val="85"/>
              </w:numPr>
              <w:tabs>
                <w:tab w:val="left" w:pos="468"/>
              </w:tabs>
              <w:autoSpaceDE w:val="0"/>
              <w:autoSpaceDN w:val="0"/>
              <w:spacing w:after="0" w:line="240" w:lineRule="auto"/>
              <w:ind w:left="467" w:hanging="361"/>
              <w:rPr>
                <w:rFonts w:ascii="Calibri" w:eastAsia="Arial" w:hAnsi="Calibri" w:cs="Calibri"/>
                <w:sz w:val="24"/>
              </w:rPr>
            </w:pPr>
            <w:r w:rsidRPr="00B02E4B">
              <w:rPr>
                <w:rFonts w:ascii="Calibri" w:eastAsia="Arial" w:hAnsi="Calibri" w:cs="Calibri"/>
                <w:sz w:val="24"/>
              </w:rPr>
              <w:t>which has not been fully</w:t>
            </w:r>
            <w:r w:rsidRPr="00B02E4B">
              <w:rPr>
                <w:rFonts w:ascii="Calibri" w:eastAsia="Arial" w:hAnsi="Calibri" w:cs="Calibri"/>
                <w:spacing w:val="-9"/>
                <w:sz w:val="24"/>
              </w:rPr>
              <w:t xml:space="preserve"> </w:t>
            </w:r>
            <w:r w:rsidRPr="00B02E4B">
              <w:rPr>
                <w:rFonts w:ascii="Calibri" w:eastAsia="Arial" w:hAnsi="Calibri" w:cs="Calibri"/>
                <w:sz w:val="24"/>
              </w:rPr>
              <w:t>discharged.</w:t>
            </w:r>
          </w:p>
        </w:tc>
      </w:tr>
      <w:tr w:rsidR="001415E0" w:rsidRPr="00B02E4B" w14:paraId="08CCC6B7" w14:textId="77777777" w:rsidTr="006052E5">
        <w:trPr>
          <w:trHeight w:val="2234"/>
        </w:trPr>
        <w:tc>
          <w:tcPr>
            <w:tcW w:w="2943" w:type="dxa"/>
          </w:tcPr>
          <w:p w14:paraId="071A7DF6"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1E5EFF3D"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3D729BD4"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70D0F798" w14:textId="77777777" w:rsidR="001415E0" w:rsidRPr="00B02E4B" w:rsidRDefault="001415E0" w:rsidP="006052E5">
            <w:pPr>
              <w:widowControl w:val="0"/>
              <w:autoSpaceDE w:val="0"/>
              <w:autoSpaceDN w:val="0"/>
              <w:spacing w:before="2" w:after="0" w:line="240" w:lineRule="auto"/>
              <w:rPr>
                <w:rFonts w:ascii="Calibri" w:eastAsia="Arial" w:hAnsi="Calibri" w:cs="Calibri"/>
              </w:rPr>
            </w:pPr>
          </w:p>
          <w:p w14:paraId="1BB76B6C" w14:textId="77777777" w:rsidR="001415E0" w:rsidRPr="00B02E4B" w:rsidRDefault="001415E0" w:rsidP="006052E5">
            <w:pPr>
              <w:widowControl w:val="0"/>
              <w:autoSpaceDE w:val="0"/>
              <w:autoSpaceDN w:val="0"/>
              <w:spacing w:before="1" w:after="0" w:line="240" w:lineRule="auto"/>
              <w:ind w:left="107"/>
              <w:rPr>
                <w:rFonts w:ascii="Calibri" w:eastAsia="Arial" w:hAnsi="Calibri" w:cs="Calibri"/>
                <w:b/>
                <w:sz w:val="24"/>
              </w:rPr>
            </w:pPr>
            <w:r w:rsidRPr="00B02E4B">
              <w:rPr>
                <w:rFonts w:ascii="Calibri" w:eastAsia="Arial" w:hAnsi="Calibri" w:cs="Calibri"/>
                <w:b/>
                <w:sz w:val="24"/>
              </w:rPr>
              <w:t>Land and property</w:t>
            </w:r>
          </w:p>
        </w:tc>
        <w:tc>
          <w:tcPr>
            <w:tcW w:w="6301" w:type="dxa"/>
          </w:tcPr>
          <w:p w14:paraId="66A0C29B"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4056B33D" w14:textId="77777777" w:rsidR="001415E0" w:rsidRPr="00B02E4B" w:rsidRDefault="001415E0" w:rsidP="006052E5">
            <w:pPr>
              <w:widowControl w:val="0"/>
              <w:autoSpaceDE w:val="0"/>
              <w:autoSpaceDN w:val="0"/>
              <w:spacing w:before="1" w:after="0" w:line="240" w:lineRule="auto"/>
              <w:rPr>
                <w:rFonts w:ascii="Calibri" w:eastAsia="Arial" w:hAnsi="Calibri" w:cs="Calibri"/>
                <w:sz w:val="24"/>
              </w:rPr>
            </w:pPr>
          </w:p>
          <w:p w14:paraId="5926F976" w14:textId="77777777" w:rsidR="001415E0" w:rsidRPr="00B02E4B" w:rsidRDefault="001415E0" w:rsidP="006052E5">
            <w:pPr>
              <w:widowControl w:val="0"/>
              <w:autoSpaceDE w:val="0"/>
              <w:autoSpaceDN w:val="0"/>
              <w:spacing w:before="1" w:after="0" w:line="240" w:lineRule="auto"/>
              <w:ind w:left="107" w:right="187"/>
              <w:rPr>
                <w:rFonts w:ascii="Calibri" w:eastAsia="Arial" w:hAnsi="Calibri" w:cs="Calibri"/>
                <w:sz w:val="24"/>
              </w:rPr>
            </w:pPr>
            <w:r w:rsidRPr="00B02E4B">
              <w:rPr>
                <w:rFonts w:ascii="Calibri" w:eastAsia="Arial" w:hAnsi="Calibri" w:cs="Calibri"/>
                <w:sz w:val="24"/>
              </w:rPr>
              <w:t xml:space="preserve">Any beneficial interest in land which is within the area of the council. ‘Land’ excludes an easement, servitude, interest or right in or over land which does not give the councillor or his/her spouse or civil partner or the </w:t>
            </w:r>
            <w:proofErr w:type="gramStart"/>
            <w:r w:rsidRPr="00B02E4B">
              <w:rPr>
                <w:rFonts w:ascii="Calibri" w:eastAsia="Arial" w:hAnsi="Calibri" w:cs="Calibri"/>
                <w:sz w:val="24"/>
              </w:rPr>
              <w:t>person</w:t>
            </w:r>
            <w:proofErr w:type="gramEnd"/>
          </w:p>
          <w:p w14:paraId="473CF697" w14:textId="77777777" w:rsidR="001415E0" w:rsidRPr="00B02E4B" w:rsidRDefault="001415E0" w:rsidP="006052E5">
            <w:pPr>
              <w:widowControl w:val="0"/>
              <w:autoSpaceDE w:val="0"/>
              <w:autoSpaceDN w:val="0"/>
              <w:spacing w:before="6" w:after="0" w:line="274" w:lineRule="exact"/>
              <w:ind w:left="107" w:right="507"/>
              <w:rPr>
                <w:rFonts w:ascii="Calibri" w:eastAsia="Arial" w:hAnsi="Calibri" w:cs="Calibri"/>
                <w:sz w:val="24"/>
              </w:rPr>
            </w:pPr>
            <w:r w:rsidRPr="00B02E4B">
              <w:rPr>
                <w:rFonts w:ascii="Calibri" w:eastAsia="Arial" w:hAnsi="Calibri" w:cs="Calibri"/>
                <w:sz w:val="24"/>
              </w:rPr>
              <w:t>with whom the councillor is living as if they were spouses/civil partners (alone or jointly with another) a right to occupy or to receive income.</w:t>
            </w:r>
          </w:p>
        </w:tc>
      </w:tr>
    </w:tbl>
    <w:p w14:paraId="32F01560" w14:textId="77777777" w:rsidR="001415E0" w:rsidRPr="00B02E4B" w:rsidRDefault="001415E0" w:rsidP="001415E0">
      <w:pPr>
        <w:widowControl w:val="0"/>
        <w:autoSpaceDE w:val="0"/>
        <w:autoSpaceDN w:val="0"/>
        <w:spacing w:before="5" w:after="0" w:line="240" w:lineRule="auto"/>
        <w:rPr>
          <w:rFonts w:ascii="Calibri" w:eastAsia="Arial" w:hAnsi="Calibri" w:cs="Calibri"/>
          <w:sz w:val="7"/>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01"/>
      </w:tblGrid>
      <w:tr w:rsidR="001415E0" w:rsidRPr="00B02E4B" w14:paraId="5A7FCCE4" w14:textId="77777777" w:rsidTr="006052E5">
        <w:trPr>
          <w:trHeight w:val="1427"/>
        </w:trPr>
        <w:tc>
          <w:tcPr>
            <w:tcW w:w="2943" w:type="dxa"/>
          </w:tcPr>
          <w:p w14:paraId="3F70D4DF"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66A35669" w14:textId="77777777" w:rsidR="001415E0" w:rsidRPr="00B02E4B" w:rsidRDefault="001415E0" w:rsidP="006052E5">
            <w:pPr>
              <w:widowControl w:val="0"/>
              <w:autoSpaceDE w:val="0"/>
              <w:autoSpaceDN w:val="0"/>
              <w:spacing w:before="10" w:after="0" w:line="240" w:lineRule="auto"/>
              <w:rPr>
                <w:rFonts w:ascii="Calibri" w:eastAsia="Arial" w:hAnsi="Calibri" w:cs="Calibri"/>
                <w:sz w:val="23"/>
              </w:rPr>
            </w:pPr>
          </w:p>
          <w:p w14:paraId="2336ED76" w14:textId="77777777" w:rsidR="001415E0" w:rsidRPr="00B02E4B" w:rsidRDefault="001415E0" w:rsidP="006052E5">
            <w:pPr>
              <w:widowControl w:val="0"/>
              <w:autoSpaceDE w:val="0"/>
              <w:autoSpaceDN w:val="0"/>
              <w:spacing w:after="0" w:line="240" w:lineRule="auto"/>
              <w:ind w:left="107"/>
              <w:rPr>
                <w:rFonts w:ascii="Calibri" w:eastAsia="Arial" w:hAnsi="Calibri" w:cs="Calibri"/>
                <w:b/>
                <w:sz w:val="24"/>
              </w:rPr>
            </w:pPr>
            <w:r w:rsidRPr="00B02E4B">
              <w:rPr>
                <w:rFonts w:ascii="Calibri" w:eastAsia="Arial" w:hAnsi="Calibri" w:cs="Calibri"/>
                <w:b/>
                <w:sz w:val="24"/>
              </w:rPr>
              <w:t>Licences</w:t>
            </w:r>
          </w:p>
        </w:tc>
        <w:tc>
          <w:tcPr>
            <w:tcW w:w="6301" w:type="dxa"/>
          </w:tcPr>
          <w:p w14:paraId="0D409040"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00EAAC90" w14:textId="77777777" w:rsidR="001415E0" w:rsidRPr="00B02E4B" w:rsidRDefault="001415E0" w:rsidP="006052E5">
            <w:pPr>
              <w:widowControl w:val="0"/>
              <w:autoSpaceDE w:val="0"/>
              <w:autoSpaceDN w:val="0"/>
              <w:spacing w:before="10" w:after="0" w:line="240" w:lineRule="auto"/>
              <w:rPr>
                <w:rFonts w:ascii="Calibri" w:eastAsia="Arial" w:hAnsi="Calibri" w:cs="Calibri"/>
                <w:sz w:val="23"/>
              </w:rPr>
            </w:pPr>
          </w:p>
          <w:p w14:paraId="45EAC476" w14:textId="77777777" w:rsidR="001415E0" w:rsidRPr="00B02E4B" w:rsidRDefault="001415E0" w:rsidP="006052E5">
            <w:pPr>
              <w:widowControl w:val="0"/>
              <w:autoSpaceDE w:val="0"/>
              <w:autoSpaceDN w:val="0"/>
              <w:spacing w:after="0" w:line="240" w:lineRule="auto"/>
              <w:ind w:left="107" w:right="321"/>
              <w:rPr>
                <w:rFonts w:ascii="Calibri" w:eastAsia="Arial" w:hAnsi="Calibri" w:cs="Calibri"/>
                <w:sz w:val="24"/>
              </w:rPr>
            </w:pPr>
            <w:r w:rsidRPr="00B02E4B">
              <w:rPr>
                <w:rFonts w:ascii="Calibri" w:eastAsia="Arial" w:hAnsi="Calibri" w:cs="Calibri"/>
                <w:sz w:val="24"/>
              </w:rPr>
              <w:t xml:space="preserve">Any licence (alone or jointly with others) to occupy land </w:t>
            </w:r>
            <w:proofErr w:type="gramStart"/>
            <w:r w:rsidRPr="00B02E4B">
              <w:rPr>
                <w:rFonts w:ascii="Calibri" w:eastAsia="Arial" w:hAnsi="Calibri" w:cs="Calibri"/>
                <w:sz w:val="24"/>
              </w:rPr>
              <w:t>in the area of</w:t>
            </w:r>
            <w:proofErr w:type="gramEnd"/>
            <w:r w:rsidRPr="00B02E4B">
              <w:rPr>
                <w:rFonts w:ascii="Calibri" w:eastAsia="Arial" w:hAnsi="Calibri" w:cs="Calibri"/>
                <w:sz w:val="24"/>
              </w:rPr>
              <w:t xml:space="preserve"> the council for a month or longer.</w:t>
            </w:r>
          </w:p>
        </w:tc>
      </w:tr>
      <w:tr w:rsidR="001415E0" w:rsidRPr="00B02E4B" w14:paraId="22183F55" w14:textId="77777777" w:rsidTr="006052E5">
        <w:trPr>
          <w:trHeight w:val="3408"/>
        </w:trPr>
        <w:tc>
          <w:tcPr>
            <w:tcW w:w="2943" w:type="dxa"/>
          </w:tcPr>
          <w:p w14:paraId="73E42CF4"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139D7C96"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1BC1485B"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610197EF"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152E939A"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36E14460" w14:textId="77777777" w:rsidR="001415E0" w:rsidRPr="00B02E4B" w:rsidRDefault="001415E0" w:rsidP="006052E5">
            <w:pPr>
              <w:widowControl w:val="0"/>
              <w:autoSpaceDE w:val="0"/>
              <w:autoSpaceDN w:val="0"/>
              <w:spacing w:before="231" w:after="0" w:line="240" w:lineRule="auto"/>
              <w:ind w:left="107"/>
              <w:rPr>
                <w:rFonts w:ascii="Calibri" w:eastAsia="Arial" w:hAnsi="Calibri" w:cs="Calibri"/>
                <w:b/>
                <w:sz w:val="24"/>
              </w:rPr>
            </w:pPr>
            <w:r w:rsidRPr="00B02E4B">
              <w:rPr>
                <w:rFonts w:ascii="Calibri" w:eastAsia="Arial" w:hAnsi="Calibri" w:cs="Calibri"/>
                <w:b/>
                <w:sz w:val="24"/>
              </w:rPr>
              <w:t>Corporate Tenancies</w:t>
            </w:r>
          </w:p>
        </w:tc>
        <w:tc>
          <w:tcPr>
            <w:tcW w:w="6301" w:type="dxa"/>
          </w:tcPr>
          <w:p w14:paraId="7B08F103"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2112EDA3" w14:textId="77777777" w:rsidR="001415E0" w:rsidRPr="00B02E4B" w:rsidRDefault="001415E0" w:rsidP="006052E5">
            <w:pPr>
              <w:widowControl w:val="0"/>
              <w:autoSpaceDE w:val="0"/>
              <w:autoSpaceDN w:val="0"/>
              <w:spacing w:before="10" w:after="0" w:line="240" w:lineRule="auto"/>
              <w:rPr>
                <w:rFonts w:ascii="Calibri" w:eastAsia="Arial" w:hAnsi="Calibri" w:cs="Calibri"/>
                <w:sz w:val="23"/>
              </w:rPr>
            </w:pPr>
          </w:p>
          <w:p w14:paraId="6E334F44" w14:textId="77777777" w:rsidR="001415E0" w:rsidRPr="00B02E4B" w:rsidRDefault="001415E0" w:rsidP="006052E5">
            <w:pPr>
              <w:widowControl w:val="0"/>
              <w:autoSpaceDE w:val="0"/>
              <w:autoSpaceDN w:val="0"/>
              <w:spacing w:after="0" w:line="240" w:lineRule="auto"/>
              <w:ind w:left="107"/>
              <w:rPr>
                <w:rFonts w:ascii="Calibri" w:eastAsia="Arial" w:hAnsi="Calibri" w:cs="Calibri"/>
                <w:sz w:val="24"/>
              </w:rPr>
            </w:pPr>
            <w:r w:rsidRPr="00B02E4B">
              <w:rPr>
                <w:rFonts w:ascii="Calibri" w:eastAsia="Arial" w:hAnsi="Calibri" w:cs="Calibri"/>
                <w:sz w:val="24"/>
              </w:rPr>
              <w:t>Any tenancy where (to the councillor’s knowledge) –</w:t>
            </w:r>
          </w:p>
          <w:p w14:paraId="4174E7BA" w14:textId="77777777" w:rsidR="001415E0" w:rsidRPr="00B02E4B" w:rsidRDefault="001415E0" w:rsidP="006052E5">
            <w:pPr>
              <w:widowControl w:val="0"/>
              <w:autoSpaceDE w:val="0"/>
              <w:autoSpaceDN w:val="0"/>
              <w:spacing w:before="1" w:after="0" w:line="240" w:lineRule="auto"/>
              <w:rPr>
                <w:rFonts w:ascii="Calibri" w:eastAsia="Arial" w:hAnsi="Calibri" w:cs="Calibri"/>
                <w:sz w:val="26"/>
              </w:rPr>
            </w:pPr>
          </w:p>
          <w:p w14:paraId="3CEAA682" w14:textId="77777777" w:rsidR="001415E0" w:rsidRPr="00B02E4B" w:rsidRDefault="001415E0" w:rsidP="006052E5">
            <w:pPr>
              <w:widowControl w:val="0"/>
              <w:numPr>
                <w:ilvl w:val="0"/>
                <w:numId w:val="84"/>
              </w:numPr>
              <w:tabs>
                <w:tab w:val="left" w:pos="468"/>
              </w:tabs>
              <w:autoSpaceDE w:val="0"/>
              <w:autoSpaceDN w:val="0"/>
              <w:spacing w:after="0" w:line="240" w:lineRule="auto"/>
              <w:rPr>
                <w:rFonts w:ascii="Calibri" w:eastAsia="Arial" w:hAnsi="Calibri" w:cs="Calibri"/>
                <w:sz w:val="24"/>
              </w:rPr>
            </w:pPr>
            <w:r w:rsidRPr="00B02E4B">
              <w:rPr>
                <w:rFonts w:ascii="Calibri" w:eastAsia="Arial" w:hAnsi="Calibri" w:cs="Calibri"/>
                <w:sz w:val="24"/>
              </w:rPr>
              <w:t>the landlord is the council,</w:t>
            </w:r>
            <w:r w:rsidRPr="00B02E4B">
              <w:rPr>
                <w:rFonts w:ascii="Calibri" w:eastAsia="Arial" w:hAnsi="Calibri" w:cs="Calibri"/>
                <w:spacing w:val="-7"/>
                <w:sz w:val="24"/>
              </w:rPr>
              <w:t xml:space="preserve"> </w:t>
            </w:r>
            <w:r w:rsidRPr="00B02E4B">
              <w:rPr>
                <w:rFonts w:ascii="Calibri" w:eastAsia="Arial" w:hAnsi="Calibri" w:cs="Calibri"/>
                <w:sz w:val="24"/>
              </w:rPr>
              <w:t>and</w:t>
            </w:r>
          </w:p>
          <w:p w14:paraId="11029E33" w14:textId="77777777" w:rsidR="001415E0" w:rsidRPr="00B02E4B" w:rsidRDefault="001415E0" w:rsidP="006052E5">
            <w:pPr>
              <w:widowControl w:val="0"/>
              <w:autoSpaceDE w:val="0"/>
              <w:autoSpaceDN w:val="0"/>
              <w:spacing w:before="1" w:after="0" w:line="240" w:lineRule="auto"/>
              <w:rPr>
                <w:rFonts w:ascii="Calibri" w:eastAsia="Arial" w:hAnsi="Calibri" w:cs="Calibri"/>
                <w:sz w:val="26"/>
              </w:rPr>
            </w:pPr>
          </w:p>
          <w:p w14:paraId="2C7BBD41" w14:textId="77777777" w:rsidR="001415E0" w:rsidRPr="00B02E4B" w:rsidRDefault="001415E0" w:rsidP="006052E5">
            <w:pPr>
              <w:widowControl w:val="0"/>
              <w:numPr>
                <w:ilvl w:val="0"/>
                <w:numId w:val="84"/>
              </w:numPr>
              <w:tabs>
                <w:tab w:val="left" w:pos="468"/>
              </w:tabs>
              <w:autoSpaceDE w:val="0"/>
              <w:autoSpaceDN w:val="0"/>
              <w:spacing w:after="0" w:line="240" w:lineRule="auto"/>
              <w:ind w:left="107" w:right="164" w:firstLine="0"/>
              <w:rPr>
                <w:rFonts w:ascii="Calibri" w:eastAsia="Arial" w:hAnsi="Calibri" w:cs="Calibri"/>
                <w:sz w:val="24"/>
              </w:rPr>
            </w:pPr>
            <w:r w:rsidRPr="00B02E4B">
              <w:rPr>
                <w:rFonts w:ascii="Calibri" w:eastAsia="Arial" w:hAnsi="Calibri" w:cs="Calibri"/>
                <w:sz w:val="24"/>
              </w:rPr>
              <w:t>the tenant is a body that the councillor or his/her spouse or civil partner or the person with whom the councillor is living as if they were spouses/civil partners is a partner of a director* of or has a beneficial interest in the securities*</w:t>
            </w:r>
            <w:r w:rsidRPr="00B02E4B">
              <w:rPr>
                <w:rFonts w:ascii="Calibri" w:eastAsia="Arial" w:hAnsi="Calibri" w:cs="Calibri"/>
                <w:spacing w:val="-1"/>
                <w:sz w:val="24"/>
              </w:rPr>
              <w:t xml:space="preserve"> </w:t>
            </w:r>
            <w:r w:rsidRPr="00B02E4B">
              <w:rPr>
                <w:rFonts w:ascii="Calibri" w:eastAsia="Arial" w:hAnsi="Calibri" w:cs="Calibri"/>
                <w:sz w:val="24"/>
              </w:rPr>
              <w:t>of.</w:t>
            </w:r>
          </w:p>
        </w:tc>
      </w:tr>
      <w:tr w:rsidR="001415E0" w:rsidRPr="00B02E4B" w14:paraId="676B2AB1" w14:textId="77777777" w:rsidTr="006052E5">
        <w:trPr>
          <w:trHeight w:val="5942"/>
        </w:trPr>
        <w:tc>
          <w:tcPr>
            <w:tcW w:w="2943" w:type="dxa"/>
          </w:tcPr>
          <w:p w14:paraId="174255C1"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66E09797"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51246AD3"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7D22FADD"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41FEE4CD"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6A9C5154"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09E900F3"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4AD6204D" w14:textId="77777777" w:rsidR="001415E0" w:rsidRPr="00B02E4B" w:rsidRDefault="001415E0" w:rsidP="006052E5">
            <w:pPr>
              <w:widowControl w:val="0"/>
              <w:autoSpaceDE w:val="0"/>
              <w:autoSpaceDN w:val="0"/>
              <w:spacing w:before="211" w:after="0" w:line="240" w:lineRule="auto"/>
              <w:ind w:left="107"/>
              <w:rPr>
                <w:rFonts w:ascii="Calibri" w:eastAsia="Arial" w:hAnsi="Calibri" w:cs="Calibri"/>
                <w:b/>
                <w:sz w:val="24"/>
              </w:rPr>
            </w:pPr>
            <w:r w:rsidRPr="00B02E4B">
              <w:rPr>
                <w:rFonts w:ascii="Calibri" w:eastAsia="Arial" w:hAnsi="Calibri" w:cs="Calibri"/>
                <w:b/>
                <w:sz w:val="24"/>
              </w:rPr>
              <w:t>Securities</w:t>
            </w:r>
          </w:p>
        </w:tc>
        <w:tc>
          <w:tcPr>
            <w:tcW w:w="6301" w:type="dxa"/>
          </w:tcPr>
          <w:p w14:paraId="13A20264" w14:textId="77777777" w:rsidR="001415E0" w:rsidRPr="00B02E4B" w:rsidRDefault="001415E0" w:rsidP="006052E5">
            <w:pPr>
              <w:widowControl w:val="0"/>
              <w:autoSpaceDE w:val="0"/>
              <w:autoSpaceDN w:val="0"/>
              <w:spacing w:after="0" w:line="240" w:lineRule="auto"/>
              <w:rPr>
                <w:rFonts w:ascii="Calibri" w:eastAsia="Arial" w:hAnsi="Calibri" w:cs="Calibri"/>
                <w:sz w:val="26"/>
              </w:rPr>
            </w:pPr>
          </w:p>
          <w:p w14:paraId="494276B1" w14:textId="77777777" w:rsidR="001415E0" w:rsidRPr="00B02E4B" w:rsidRDefault="001415E0" w:rsidP="006052E5">
            <w:pPr>
              <w:widowControl w:val="0"/>
              <w:autoSpaceDE w:val="0"/>
              <w:autoSpaceDN w:val="0"/>
              <w:spacing w:before="1" w:after="0" w:line="240" w:lineRule="auto"/>
              <w:rPr>
                <w:rFonts w:ascii="Calibri" w:eastAsia="Arial" w:hAnsi="Calibri" w:cs="Calibri"/>
                <w:sz w:val="24"/>
              </w:rPr>
            </w:pPr>
          </w:p>
          <w:p w14:paraId="15D03F44" w14:textId="77777777" w:rsidR="001415E0" w:rsidRPr="00B02E4B" w:rsidRDefault="001415E0" w:rsidP="006052E5">
            <w:pPr>
              <w:widowControl w:val="0"/>
              <w:autoSpaceDE w:val="0"/>
              <w:autoSpaceDN w:val="0"/>
              <w:spacing w:after="0" w:line="240" w:lineRule="auto"/>
              <w:ind w:left="107"/>
              <w:rPr>
                <w:rFonts w:ascii="Calibri" w:eastAsia="Arial" w:hAnsi="Calibri" w:cs="Calibri"/>
                <w:sz w:val="24"/>
              </w:rPr>
            </w:pPr>
            <w:r w:rsidRPr="00B02E4B">
              <w:rPr>
                <w:rFonts w:ascii="Calibri" w:eastAsia="Arial" w:hAnsi="Calibri" w:cs="Calibri"/>
                <w:sz w:val="24"/>
              </w:rPr>
              <w:t>Any beneficial interest in securities* of a body where –</w:t>
            </w:r>
          </w:p>
          <w:p w14:paraId="7117DACF" w14:textId="77777777" w:rsidR="001415E0" w:rsidRPr="00B02E4B" w:rsidRDefault="001415E0" w:rsidP="006052E5">
            <w:pPr>
              <w:widowControl w:val="0"/>
              <w:autoSpaceDE w:val="0"/>
              <w:autoSpaceDN w:val="0"/>
              <w:spacing w:before="1" w:after="0" w:line="240" w:lineRule="auto"/>
              <w:rPr>
                <w:rFonts w:ascii="Calibri" w:eastAsia="Arial" w:hAnsi="Calibri" w:cs="Calibri"/>
                <w:sz w:val="26"/>
              </w:rPr>
            </w:pPr>
          </w:p>
          <w:p w14:paraId="3B321F80" w14:textId="77777777" w:rsidR="001415E0" w:rsidRPr="00B02E4B" w:rsidRDefault="001415E0" w:rsidP="006052E5">
            <w:pPr>
              <w:widowControl w:val="0"/>
              <w:numPr>
                <w:ilvl w:val="0"/>
                <w:numId w:val="83"/>
              </w:numPr>
              <w:tabs>
                <w:tab w:val="left" w:pos="468"/>
              </w:tabs>
              <w:autoSpaceDE w:val="0"/>
              <w:autoSpaceDN w:val="0"/>
              <w:spacing w:after="0" w:line="240" w:lineRule="auto"/>
              <w:ind w:right="246" w:firstLine="0"/>
              <w:rPr>
                <w:rFonts w:ascii="Calibri" w:eastAsia="Arial" w:hAnsi="Calibri" w:cs="Calibri"/>
                <w:sz w:val="24"/>
              </w:rPr>
            </w:pPr>
            <w:r w:rsidRPr="00B02E4B">
              <w:rPr>
                <w:rFonts w:ascii="Calibri" w:eastAsia="Arial" w:hAnsi="Calibri" w:cs="Calibri"/>
                <w:sz w:val="24"/>
              </w:rPr>
              <w:t>that body (to the councillor’s knowledge) has a</w:t>
            </w:r>
            <w:r w:rsidRPr="00B02E4B">
              <w:rPr>
                <w:rFonts w:ascii="Calibri" w:eastAsia="Arial" w:hAnsi="Calibri" w:cs="Calibri"/>
                <w:spacing w:val="-24"/>
                <w:sz w:val="24"/>
              </w:rPr>
              <w:t xml:space="preserve"> </w:t>
            </w:r>
            <w:r w:rsidRPr="00B02E4B">
              <w:rPr>
                <w:rFonts w:ascii="Calibri" w:eastAsia="Arial" w:hAnsi="Calibri" w:cs="Calibri"/>
                <w:sz w:val="24"/>
              </w:rPr>
              <w:t xml:space="preserve">place of business or land </w:t>
            </w:r>
            <w:proofErr w:type="gramStart"/>
            <w:r w:rsidRPr="00B02E4B">
              <w:rPr>
                <w:rFonts w:ascii="Calibri" w:eastAsia="Arial" w:hAnsi="Calibri" w:cs="Calibri"/>
                <w:sz w:val="24"/>
              </w:rPr>
              <w:t>in the area of</w:t>
            </w:r>
            <w:proofErr w:type="gramEnd"/>
            <w:r w:rsidRPr="00B02E4B">
              <w:rPr>
                <w:rFonts w:ascii="Calibri" w:eastAsia="Arial" w:hAnsi="Calibri" w:cs="Calibri"/>
                <w:sz w:val="24"/>
              </w:rPr>
              <w:t xml:space="preserve"> the council,</w:t>
            </w:r>
            <w:r w:rsidRPr="00B02E4B">
              <w:rPr>
                <w:rFonts w:ascii="Calibri" w:eastAsia="Arial" w:hAnsi="Calibri" w:cs="Calibri"/>
                <w:spacing w:val="-9"/>
                <w:sz w:val="24"/>
              </w:rPr>
              <w:t xml:space="preserve"> </w:t>
            </w:r>
            <w:r w:rsidRPr="00B02E4B">
              <w:rPr>
                <w:rFonts w:ascii="Calibri" w:eastAsia="Arial" w:hAnsi="Calibri" w:cs="Calibri"/>
                <w:sz w:val="24"/>
              </w:rPr>
              <w:t>and</w:t>
            </w:r>
          </w:p>
          <w:p w14:paraId="0CEF4559" w14:textId="77777777" w:rsidR="001415E0" w:rsidRPr="00B02E4B" w:rsidRDefault="001415E0" w:rsidP="006052E5">
            <w:pPr>
              <w:widowControl w:val="0"/>
              <w:autoSpaceDE w:val="0"/>
              <w:autoSpaceDN w:val="0"/>
              <w:spacing w:before="1" w:after="0" w:line="240" w:lineRule="auto"/>
              <w:rPr>
                <w:rFonts w:ascii="Calibri" w:eastAsia="Arial" w:hAnsi="Calibri" w:cs="Calibri"/>
                <w:sz w:val="26"/>
              </w:rPr>
            </w:pPr>
          </w:p>
          <w:p w14:paraId="5244249F" w14:textId="77777777" w:rsidR="001415E0" w:rsidRPr="00B02E4B" w:rsidRDefault="001415E0" w:rsidP="006052E5">
            <w:pPr>
              <w:widowControl w:val="0"/>
              <w:numPr>
                <w:ilvl w:val="0"/>
                <w:numId w:val="83"/>
              </w:numPr>
              <w:tabs>
                <w:tab w:val="left" w:pos="468"/>
              </w:tabs>
              <w:autoSpaceDE w:val="0"/>
              <w:autoSpaceDN w:val="0"/>
              <w:spacing w:after="0" w:line="240" w:lineRule="auto"/>
              <w:ind w:left="467"/>
              <w:rPr>
                <w:rFonts w:ascii="Calibri" w:eastAsia="Arial" w:hAnsi="Calibri" w:cs="Calibri"/>
                <w:sz w:val="24"/>
              </w:rPr>
            </w:pPr>
            <w:r w:rsidRPr="00B02E4B">
              <w:rPr>
                <w:rFonts w:ascii="Calibri" w:eastAsia="Arial" w:hAnsi="Calibri" w:cs="Calibri"/>
                <w:sz w:val="24"/>
              </w:rPr>
              <w:t>either</w:t>
            </w:r>
            <w:r w:rsidRPr="00B02E4B">
              <w:rPr>
                <w:rFonts w:ascii="Calibri" w:eastAsia="Arial" w:hAnsi="Calibri" w:cs="Calibri"/>
                <w:spacing w:val="-1"/>
                <w:sz w:val="24"/>
              </w:rPr>
              <w:t xml:space="preserve"> </w:t>
            </w:r>
            <w:r w:rsidRPr="00B02E4B">
              <w:rPr>
                <w:rFonts w:ascii="Calibri" w:eastAsia="Arial" w:hAnsi="Calibri" w:cs="Calibri"/>
                <w:sz w:val="24"/>
              </w:rPr>
              <w:t>–</w:t>
            </w:r>
          </w:p>
          <w:p w14:paraId="1B3DD7EF" w14:textId="77777777" w:rsidR="001415E0" w:rsidRPr="00B02E4B" w:rsidRDefault="001415E0" w:rsidP="006052E5">
            <w:pPr>
              <w:widowControl w:val="0"/>
              <w:autoSpaceDE w:val="0"/>
              <w:autoSpaceDN w:val="0"/>
              <w:spacing w:before="11" w:after="0" w:line="240" w:lineRule="auto"/>
              <w:rPr>
                <w:rFonts w:ascii="Calibri" w:eastAsia="Arial" w:hAnsi="Calibri" w:cs="Calibri"/>
                <w:sz w:val="25"/>
              </w:rPr>
            </w:pPr>
          </w:p>
          <w:p w14:paraId="2E919C14" w14:textId="77777777" w:rsidR="001415E0" w:rsidRPr="00B02E4B" w:rsidRDefault="001415E0" w:rsidP="006052E5">
            <w:pPr>
              <w:widowControl w:val="0"/>
              <w:numPr>
                <w:ilvl w:val="0"/>
                <w:numId w:val="82"/>
              </w:numPr>
              <w:tabs>
                <w:tab w:val="left" w:pos="387"/>
              </w:tabs>
              <w:autoSpaceDE w:val="0"/>
              <w:autoSpaceDN w:val="0"/>
              <w:spacing w:after="0" w:line="240" w:lineRule="auto"/>
              <w:ind w:hanging="280"/>
              <w:rPr>
                <w:rFonts w:ascii="Calibri" w:eastAsia="Arial" w:hAnsi="Calibri" w:cs="Calibri"/>
                <w:sz w:val="24"/>
              </w:rPr>
            </w:pPr>
            <w:r w:rsidRPr="00B02E4B">
              <w:rPr>
                <w:rFonts w:ascii="Calibri" w:eastAsia="Arial" w:hAnsi="Calibri" w:cs="Calibri"/>
                <w:sz w:val="24"/>
              </w:rPr>
              <w:t>the total nominal value of the securities*</w:t>
            </w:r>
            <w:r w:rsidRPr="00B02E4B">
              <w:rPr>
                <w:rFonts w:ascii="Calibri" w:eastAsia="Arial" w:hAnsi="Calibri" w:cs="Calibri"/>
                <w:spacing w:val="-9"/>
                <w:sz w:val="24"/>
              </w:rPr>
              <w:t xml:space="preserve"> </w:t>
            </w:r>
            <w:proofErr w:type="gramStart"/>
            <w:r w:rsidRPr="00B02E4B">
              <w:rPr>
                <w:rFonts w:ascii="Calibri" w:eastAsia="Arial" w:hAnsi="Calibri" w:cs="Calibri"/>
                <w:sz w:val="24"/>
              </w:rPr>
              <w:t>exceeds</w:t>
            </w:r>
            <w:proofErr w:type="gramEnd"/>
          </w:p>
          <w:p w14:paraId="231D8435" w14:textId="77777777" w:rsidR="001415E0" w:rsidRPr="00B02E4B" w:rsidRDefault="001415E0" w:rsidP="006052E5">
            <w:pPr>
              <w:widowControl w:val="0"/>
              <w:autoSpaceDE w:val="0"/>
              <w:autoSpaceDN w:val="0"/>
              <w:spacing w:after="0" w:line="240" w:lineRule="auto"/>
              <w:ind w:left="107" w:right="786"/>
              <w:rPr>
                <w:rFonts w:ascii="Calibri" w:eastAsia="Arial" w:hAnsi="Calibri" w:cs="Calibri"/>
                <w:sz w:val="24"/>
              </w:rPr>
            </w:pPr>
            <w:r w:rsidRPr="00B02E4B">
              <w:rPr>
                <w:rFonts w:ascii="Calibri" w:eastAsia="Arial" w:hAnsi="Calibri" w:cs="Calibri"/>
                <w:sz w:val="24"/>
              </w:rPr>
              <w:t>£25,000 or one hundredth of the total issued share capital of that body, or</w:t>
            </w:r>
          </w:p>
          <w:p w14:paraId="3E65B008" w14:textId="77777777" w:rsidR="001415E0" w:rsidRPr="00B02E4B" w:rsidRDefault="001415E0" w:rsidP="006052E5">
            <w:pPr>
              <w:widowControl w:val="0"/>
              <w:autoSpaceDE w:val="0"/>
              <w:autoSpaceDN w:val="0"/>
              <w:spacing w:before="1" w:after="0" w:line="240" w:lineRule="auto"/>
              <w:rPr>
                <w:rFonts w:ascii="Calibri" w:eastAsia="Arial" w:hAnsi="Calibri" w:cs="Calibri"/>
                <w:sz w:val="26"/>
              </w:rPr>
            </w:pPr>
          </w:p>
          <w:p w14:paraId="5E1F0762" w14:textId="77777777" w:rsidR="001415E0" w:rsidRPr="00B02E4B" w:rsidRDefault="001415E0" w:rsidP="006052E5">
            <w:pPr>
              <w:widowControl w:val="0"/>
              <w:numPr>
                <w:ilvl w:val="0"/>
                <w:numId w:val="82"/>
              </w:numPr>
              <w:tabs>
                <w:tab w:val="left" w:pos="439"/>
              </w:tabs>
              <w:autoSpaceDE w:val="0"/>
              <w:autoSpaceDN w:val="0"/>
              <w:spacing w:after="0" w:line="240" w:lineRule="auto"/>
              <w:ind w:left="107" w:right="202" w:firstLine="0"/>
              <w:rPr>
                <w:rFonts w:ascii="Calibri" w:eastAsia="Arial" w:hAnsi="Calibri" w:cs="Calibri"/>
                <w:sz w:val="24"/>
              </w:rPr>
            </w:pPr>
            <w:r w:rsidRPr="00B02E4B">
              <w:rPr>
                <w:rFonts w:ascii="Calibri" w:eastAsia="Arial" w:hAnsi="Calibri" w:cs="Calibri"/>
                <w:sz w:val="24"/>
              </w:rPr>
              <w:t>if the share capital of that body is of more than one class, the total nominal value of the shares of any one class in which the councillor or his/her spouse or civil partner or the person with whom the councillor is living as if they were spouses/civil partners have a beneficial interest exceeds one hundredth of the total issued share capital of that</w:t>
            </w:r>
            <w:r w:rsidRPr="00B02E4B">
              <w:rPr>
                <w:rFonts w:ascii="Calibri" w:eastAsia="Arial" w:hAnsi="Calibri" w:cs="Calibri"/>
                <w:spacing w:val="-2"/>
                <w:sz w:val="24"/>
              </w:rPr>
              <w:t xml:space="preserve"> </w:t>
            </w:r>
            <w:r w:rsidRPr="00B02E4B">
              <w:rPr>
                <w:rFonts w:ascii="Calibri" w:eastAsia="Arial" w:hAnsi="Calibri" w:cs="Calibri"/>
                <w:sz w:val="24"/>
              </w:rPr>
              <w:t>class.</w:t>
            </w:r>
          </w:p>
        </w:tc>
      </w:tr>
    </w:tbl>
    <w:p w14:paraId="1551BE51" w14:textId="77777777" w:rsidR="001415E0" w:rsidRPr="00B02E4B" w:rsidRDefault="001415E0" w:rsidP="001415E0">
      <w:pPr>
        <w:widowControl w:val="0"/>
        <w:numPr>
          <w:ilvl w:val="0"/>
          <w:numId w:val="81"/>
        </w:numPr>
        <w:tabs>
          <w:tab w:val="left" w:pos="396"/>
        </w:tabs>
        <w:autoSpaceDE w:val="0"/>
        <w:autoSpaceDN w:val="0"/>
        <w:spacing w:after="0" w:line="240" w:lineRule="auto"/>
        <w:ind w:right="223" w:firstLine="0"/>
        <w:rPr>
          <w:rFonts w:ascii="Calibri" w:eastAsia="Arial" w:hAnsi="Calibri" w:cs="Calibri"/>
          <w:sz w:val="24"/>
        </w:rPr>
      </w:pPr>
      <w:r w:rsidRPr="00B02E4B">
        <w:rPr>
          <w:rFonts w:ascii="Calibri" w:eastAsia="Arial" w:hAnsi="Calibri" w:cs="Calibri"/>
          <w:sz w:val="24"/>
        </w:rPr>
        <w:t>‘director’ includes a member of the committee of management of an industrial and provident society.</w:t>
      </w:r>
    </w:p>
    <w:p w14:paraId="7BFEE01F" w14:textId="77777777" w:rsidR="001415E0" w:rsidRPr="00B02E4B" w:rsidRDefault="001415E0" w:rsidP="001415E0">
      <w:pPr>
        <w:widowControl w:val="0"/>
        <w:autoSpaceDE w:val="0"/>
        <w:autoSpaceDN w:val="0"/>
        <w:spacing w:after="0" w:line="240" w:lineRule="auto"/>
        <w:rPr>
          <w:rFonts w:ascii="Calibri" w:eastAsia="Arial" w:hAnsi="Calibri" w:cs="Calibri"/>
          <w:sz w:val="26"/>
          <w:szCs w:val="24"/>
        </w:rPr>
      </w:pPr>
    </w:p>
    <w:p w14:paraId="7BE8F607" w14:textId="77777777" w:rsidR="001415E0" w:rsidRPr="00B02E4B" w:rsidRDefault="001415E0" w:rsidP="001415E0">
      <w:pPr>
        <w:widowControl w:val="0"/>
        <w:numPr>
          <w:ilvl w:val="0"/>
          <w:numId w:val="81"/>
        </w:numPr>
        <w:tabs>
          <w:tab w:val="left" w:pos="389"/>
        </w:tabs>
        <w:autoSpaceDE w:val="0"/>
        <w:autoSpaceDN w:val="0"/>
        <w:spacing w:after="0" w:line="240" w:lineRule="auto"/>
        <w:ind w:right="214" w:firstLine="0"/>
        <w:rPr>
          <w:rFonts w:ascii="Calibri" w:eastAsia="Arial" w:hAnsi="Calibri" w:cs="Calibri"/>
          <w:sz w:val="24"/>
        </w:rPr>
        <w:sectPr w:rsidR="001415E0" w:rsidRPr="00B02E4B" w:rsidSect="005178EA">
          <w:pgSz w:w="11910" w:h="16840"/>
          <w:pgMar w:top="1340" w:right="1220" w:bottom="1460" w:left="1220" w:header="724" w:footer="1272" w:gutter="0"/>
          <w:cols w:space="720"/>
        </w:sectPr>
      </w:pPr>
      <w:r w:rsidRPr="00B02E4B">
        <w:rPr>
          <w:rFonts w:ascii="Calibri" w:eastAsia="Arial" w:hAnsi="Calibri" w:cs="Calibri"/>
          <w:sz w:val="24"/>
        </w:rPr>
        <w:t>‘securities’ means shares, debentures, debenture stock, loan stock, bonds, units of a collective investment scheme within the meaning of the Financial Services and Markets Act 2000 and other securities of any description other than money deposited with a building</w:t>
      </w:r>
      <w:r w:rsidRPr="00B02E4B">
        <w:rPr>
          <w:rFonts w:ascii="Calibri" w:eastAsia="Arial" w:hAnsi="Calibri" w:cs="Calibri"/>
          <w:spacing w:val="-1"/>
          <w:sz w:val="24"/>
        </w:rPr>
        <w:t xml:space="preserve"> </w:t>
      </w:r>
      <w:r w:rsidRPr="00B02E4B">
        <w:rPr>
          <w:rFonts w:ascii="Calibri" w:eastAsia="Arial" w:hAnsi="Calibri" w:cs="Calibri"/>
          <w:sz w:val="24"/>
        </w:rPr>
        <w:t>society.</w:t>
      </w:r>
    </w:p>
    <w:p w14:paraId="3333529F" w14:textId="77777777" w:rsidR="001415E0" w:rsidRPr="00B02E4B" w:rsidRDefault="001415E0" w:rsidP="001415E0">
      <w:pPr>
        <w:widowControl w:val="0"/>
        <w:autoSpaceDE w:val="0"/>
        <w:autoSpaceDN w:val="0"/>
        <w:spacing w:before="92" w:after="0" w:line="240" w:lineRule="auto"/>
        <w:outlineLvl w:val="0"/>
        <w:rPr>
          <w:rFonts w:ascii="Calibri" w:eastAsia="Arial" w:hAnsi="Calibri" w:cs="Calibri"/>
          <w:b/>
          <w:bCs/>
          <w:sz w:val="24"/>
          <w:szCs w:val="24"/>
        </w:rPr>
      </w:pPr>
      <w:r w:rsidRPr="00B02E4B">
        <w:rPr>
          <w:rFonts w:ascii="Calibri" w:eastAsia="Arial" w:hAnsi="Calibri" w:cs="Calibri"/>
          <w:b/>
          <w:bCs/>
          <w:sz w:val="24"/>
          <w:szCs w:val="24"/>
        </w:rPr>
        <w:lastRenderedPageBreak/>
        <w:t>Table 2: Other Registrable Interest</w:t>
      </w:r>
    </w:p>
    <w:p w14:paraId="52F55CC7" w14:textId="77777777" w:rsidR="001415E0" w:rsidRPr="00B02E4B" w:rsidRDefault="001415E0" w:rsidP="001415E0">
      <w:pPr>
        <w:widowControl w:val="0"/>
        <w:autoSpaceDE w:val="0"/>
        <w:autoSpaceDN w:val="0"/>
        <w:spacing w:before="10" w:after="0" w:line="240" w:lineRule="auto"/>
        <w:rPr>
          <w:rFonts w:ascii="Calibri" w:eastAsia="Arial" w:hAnsi="Calibri" w:cs="Calibri"/>
          <w:b/>
          <w:szCs w:val="24"/>
        </w:rPr>
      </w:pPr>
      <w:r w:rsidRPr="00B02E4B">
        <w:rPr>
          <w:rFonts w:ascii="Calibri" w:eastAsia="Arial" w:hAnsi="Calibri" w:cs="Calibri"/>
          <w:noProof/>
          <w:sz w:val="24"/>
          <w:szCs w:val="24"/>
        </w:rPr>
        <mc:AlternateContent>
          <mc:Choice Requires="wps">
            <w:drawing>
              <wp:inline distT="0" distB="0" distL="0" distR="0" wp14:anchorId="0329CA80" wp14:editId="754A3B82">
                <wp:extent cx="5869940" cy="3208020"/>
                <wp:effectExtent l="0" t="0" r="16510" b="11430"/>
                <wp:docPr id="869901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32080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1E9B9" w14:textId="77777777" w:rsidR="001415E0" w:rsidRDefault="001415E0" w:rsidP="001415E0">
                            <w:pPr>
                              <w:pStyle w:val="BodyText"/>
                              <w:spacing w:line="274" w:lineRule="exact"/>
                              <w:ind w:left="103"/>
                            </w:pPr>
                            <w:r>
                              <w:t>You must register as an Other Registrable interest:</w:t>
                            </w:r>
                          </w:p>
                          <w:p w14:paraId="62204336" w14:textId="77777777" w:rsidR="001415E0" w:rsidRDefault="001415E0" w:rsidP="001415E0">
                            <w:pPr>
                              <w:pStyle w:val="BodyText"/>
                              <w:spacing w:before="1"/>
                              <w:rPr>
                                <w:sz w:val="26"/>
                              </w:rPr>
                            </w:pPr>
                          </w:p>
                          <w:p w14:paraId="0ABF4E3B" w14:textId="77777777" w:rsidR="001415E0" w:rsidRDefault="001415E0" w:rsidP="001415E0">
                            <w:pPr>
                              <w:pStyle w:val="BodyText"/>
                              <w:widowControl w:val="0"/>
                              <w:numPr>
                                <w:ilvl w:val="0"/>
                                <w:numId w:val="80"/>
                              </w:numPr>
                              <w:tabs>
                                <w:tab w:val="left" w:pos="384"/>
                              </w:tabs>
                              <w:suppressAutoHyphens w:val="0"/>
                              <w:autoSpaceDE w:val="0"/>
                              <w:autoSpaceDN w:val="0"/>
                              <w:spacing w:line="240" w:lineRule="auto"/>
                              <w:jc w:val="both"/>
                            </w:pPr>
                            <w:r>
                              <w:t>any unpaid</w:t>
                            </w:r>
                            <w:r>
                              <w:rPr>
                                <w:spacing w:val="-6"/>
                              </w:rPr>
                              <w:t xml:space="preserve"> </w:t>
                            </w:r>
                            <w:r>
                              <w:t>directorships</w:t>
                            </w:r>
                          </w:p>
                          <w:p w14:paraId="6828D837" w14:textId="77777777" w:rsidR="001415E0" w:rsidRDefault="001415E0" w:rsidP="001415E0">
                            <w:pPr>
                              <w:pStyle w:val="BodyText"/>
                              <w:spacing w:before="1"/>
                              <w:rPr>
                                <w:sz w:val="26"/>
                              </w:rPr>
                            </w:pPr>
                          </w:p>
                          <w:p w14:paraId="01FBAB53" w14:textId="77777777" w:rsidR="001415E0" w:rsidRDefault="001415E0" w:rsidP="001415E0">
                            <w:pPr>
                              <w:pStyle w:val="BodyText"/>
                              <w:widowControl w:val="0"/>
                              <w:numPr>
                                <w:ilvl w:val="0"/>
                                <w:numId w:val="80"/>
                              </w:numPr>
                              <w:tabs>
                                <w:tab w:val="left" w:pos="446"/>
                              </w:tabs>
                              <w:suppressAutoHyphens w:val="0"/>
                              <w:autoSpaceDE w:val="0"/>
                              <w:autoSpaceDN w:val="0"/>
                              <w:spacing w:line="240" w:lineRule="auto"/>
                              <w:ind w:left="103" w:right="109" w:firstLine="0"/>
                              <w:jc w:val="both"/>
                            </w:pPr>
                            <w:proofErr w:type="spellStart"/>
                            <w:r>
                              <w:t>any body</w:t>
                            </w:r>
                            <w:proofErr w:type="spellEnd"/>
                            <w:r>
                              <w:t xml:space="preserve"> of which you are a member or in a position of general control or management and to which you are nominated or appointed by your</w:t>
                            </w:r>
                            <w:r>
                              <w:rPr>
                                <w:spacing w:val="-19"/>
                              </w:rPr>
                              <w:t xml:space="preserve"> </w:t>
                            </w:r>
                            <w:proofErr w:type="gramStart"/>
                            <w:r>
                              <w:t>authority</w:t>
                            </w:r>
                            <w:proofErr w:type="gramEnd"/>
                          </w:p>
                          <w:p w14:paraId="2EE82D80" w14:textId="77777777" w:rsidR="001415E0" w:rsidRDefault="001415E0" w:rsidP="001415E0">
                            <w:pPr>
                              <w:pStyle w:val="BodyText"/>
                              <w:spacing w:before="1"/>
                              <w:rPr>
                                <w:sz w:val="26"/>
                              </w:rPr>
                            </w:pPr>
                          </w:p>
                          <w:p w14:paraId="1C2650A3" w14:textId="77777777" w:rsidR="001415E0" w:rsidRDefault="001415E0" w:rsidP="001415E0">
                            <w:pPr>
                              <w:pStyle w:val="BodyText"/>
                              <w:widowControl w:val="0"/>
                              <w:numPr>
                                <w:ilvl w:val="0"/>
                                <w:numId w:val="80"/>
                              </w:numPr>
                              <w:tabs>
                                <w:tab w:val="left" w:pos="370"/>
                              </w:tabs>
                              <w:suppressAutoHyphens w:val="0"/>
                              <w:autoSpaceDE w:val="0"/>
                              <w:autoSpaceDN w:val="0"/>
                              <w:spacing w:line="240" w:lineRule="auto"/>
                              <w:ind w:left="369" w:hanging="267"/>
                              <w:jc w:val="both"/>
                            </w:pPr>
                            <w:proofErr w:type="spellStart"/>
                            <w:r>
                              <w:t>any body</w:t>
                            </w:r>
                            <w:proofErr w:type="spellEnd"/>
                            <w:r>
                              <w:rPr>
                                <w:spacing w:val="-4"/>
                              </w:rPr>
                              <w:t xml:space="preserve"> </w:t>
                            </w:r>
                            <w:r>
                              <w:t>–</w:t>
                            </w:r>
                          </w:p>
                          <w:p w14:paraId="04F02C20" w14:textId="77777777" w:rsidR="001415E0" w:rsidRDefault="001415E0" w:rsidP="001415E0">
                            <w:pPr>
                              <w:pStyle w:val="BodyText"/>
                              <w:spacing w:before="1"/>
                              <w:rPr>
                                <w:sz w:val="26"/>
                              </w:rPr>
                            </w:pPr>
                          </w:p>
                          <w:p w14:paraId="0CD96FDD" w14:textId="77777777" w:rsidR="001415E0" w:rsidRDefault="001415E0" w:rsidP="001415E0">
                            <w:pPr>
                              <w:pStyle w:val="BodyText"/>
                              <w:widowControl w:val="0"/>
                              <w:numPr>
                                <w:ilvl w:val="0"/>
                                <w:numId w:val="79"/>
                              </w:numPr>
                              <w:tabs>
                                <w:tab w:val="left" w:pos="382"/>
                              </w:tabs>
                              <w:suppressAutoHyphens w:val="0"/>
                              <w:autoSpaceDE w:val="0"/>
                              <w:autoSpaceDN w:val="0"/>
                              <w:spacing w:line="240" w:lineRule="auto"/>
                              <w:jc w:val="both"/>
                            </w:pPr>
                            <w:r>
                              <w:t>exercising functions of a public</w:t>
                            </w:r>
                            <w:r>
                              <w:rPr>
                                <w:spacing w:val="-3"/>
                              </w:rPr>
                              <w:t xml:space="preserve"> </w:t>
                            </w:r>
                            <w:r>
                              <w:t>nature</w:t>
                            </w:r>
                          </w:p>
                          <w:p w14:paraId="0CA53985" w14:textId="77777777" w:rsidR="001415E0" w:rsidRDefault="001415E0" w:rsidP="001415E0">
                            <w:pPr>
                              <w:pStyle w:val="BodyText"/>
                              <w:spacing w:before="1"/>
                              <w:rPr>
                                <w:sz w:val="26"/>
                              </w:rPr>
                            </w:pPr>
                          </w:p>
                          <w:p w14:paraId="399C5AB0" w14:textId="77777777" w:rsidR="001415E0" w:rsidRDefault="001415E0" w:rsidP="001415E0">
                            <w:pPr>
                              <w:pStyle w:val="BodyText"/>
                              <w:widowControl w:val="0"/>
                              <w:numPr>
                                <w:ilvl w:val="0"/>
                                <w:numId w:val="79"/>
                              </w:numPr>
                              <w:tabs>
                                <w:tab w:val="left" w:pos="434"/>
                              </w:tabs>
                              <w:suppressAutoHyphens w:val="0"/>
                              <w:autoSpaceDE w:val="0"/>
                              <w:autoSpaceDN w:val="0"/>
                              <w:spacing w:before="1" w:line="240" w:lineRule="auto"/>
                              <w:ind w:left="433" w:hanging="331"/>
                              <w:jc w:val="both"/>
                            </w:pPr>
                            <w:r>
                              <w:t>directed to charitable purposes,</w:t>
                            </w:r>
                            <w:r>
                              <w:rPr>
                                <w:spacing w:val="-3"/>
                              </w:rPr>
                              <w:t xml:space="preserve"> </w:t>
                            </w:r>
                            <w:r>
                              <w:t>or</w:t>
                            </w:r>
                          </w:p>
                          <w:p w14:paraId="3E4FF4B2" w14:textId="77777777" w:rsidR="001415E0" w:rsidRDefault="001415E0" w:rsidP="001415E0">
                            <w:pPr>
                              <w:pStyle w:val="BodyText"/>
                              <w:rPr>
                                <w:sz w:val="26"/>
                              </w:rPr>
                            </w:pPr>
                          </w:p>
                          <w:p w14:paraId="1C6B1394" w14:textId="77777777" w:rsidR="001415E0" w:rsidRDefault="001415E0" w:rsidP="001415E0">
                            <w:pPr>
                              <w:pStyle w:val="BodyText"/>
                              <w:widowControl w:val="0"/>
                              <w:numPr>
                                <w:ilvl w:val="0"/>
                                <w:numId w:val="79"/>
                              </w:numPr>
                              <w:tabs>
                                <w:tab w:val="left" w:pos="502"/>
                              </w:tabs>
                              <w:suppressAutoHyphens w:val="0"/>
                              <w:autoSpaceDE w:val="0"/>
                              <w:autoSpaceDN w:val="0"/>
                              <w:spacing w:before="1" w:line="240" w:lineRule="auto"/>
                              <w:ind w:left="103" w:right="109" w:firstLine="0"/>
                              <w:jc w:val="both"/>
                            </w:pPr>
                            <w:r>
                              <w:t xml:space="preserve">one of </w:t>
                            </w:r>
                            <w:proofErr w:type="gramStart"/>
                            <w:r>
                              <w:t>whose</w:t>
                            </w:r>
                            <w:proofErr w:type="gramEnd"/>
                            <w:r>
                              <w:t xml:space="preserve"> principal purpose includes the influence of public opinion or policy (including any political party or trade union) of which you are a member or in a position of general control or</w:t>
                            </w:r>
                            <w:r>
                              <w:rPr>
                                <w:spacing w:val="-1"/>
                              </w:rPr>
                              <w:t xml:space="preserve"> </w:t>
                            </w:r>
                            <w:r>
                              <w:t>management.</w:t>
                            </w:r>
                          </w:p>
                        </w:txbxContent>
                      </wps:txbx>
                      <wps:bodyPr rot="0" vert="horz" wrap="square" lIns="0" tIns="0" rIns="0" bIns="0" anchor="t" anchorCtr="0" upright="1">
                        <a:noAutofit/>
                      </wps:bodyPr>
                    </wps:wsp>
                  </a:graphicData>
                </a:graphic>
              </wp:inline>
            </w:drawing>
          </mc:Choice>
          <mc:Fallback>
            <w:pict>
              <v:shape w14:anchorId="0329CA80" id="Text Box 2" o:spid="_x0000_s1030" type="#_x0000_t202" style="width:462.2pt;height:2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" filled="f" strokeweight=".16936mm">
                <v:textbox inset="0,0,0,0">
                  <w:txbxContent>
                    <w:p w14:paraId="3971E9B9" w14:textId="77777777" w:rsidR="001415E0" w:rsidRDefault="001415E0" w:rsidP="001415E0">
                      <w:pPr>
                        <w:pStyle w:val="BodyText"/>
                        <w:spacing w:line="274" w:lineRule="exact"/>
                        <w:ind w:left="103"/>
                      </w:pPr>
                      <w:r>
                        <w:t>You must register as an Other Registrable interest:</w:t>
                      </w:r>
                    </w:p>
                    <w:p w14:paraId="62204336" w14:textId="77777777" w:rsidR="001415E0" w:rsidRDefault="001415E0" w:rsidP="001415E0">
                      <w:pPr>
                        <w:pStyle w:val="BodyText"/>
                        <w:spacing w:before="1"/>
                        <w:rPr>
                          <w:sz w:val="26"/>
                        </w:rPr>
                      </w:pPr>
                    </w:p>
                    <w:p w14:paraId="0ABF4E3B" w14:textId="77777777" w:rsidR="001415E0" w:rsidRDefault="001415E0" w:rsidP="001415E0">
                      <w:pPr>
                        <w:pStyle w:val="BodyText"/>
                        <w:widowControl w:val="0"/>
                        <w:numPr>
                          <w:ilvl w:val="0"/>
                          <w:numId w:val="80"/>
                        </w:numPr>
                        <w:tabs>
                          <w:tab w:val="left" w:pos="384"/>
                        </w:tabs>
                        <w:suppressAutoHyphens w:val="0"/>
                        <w:autoSpaceDE w:val="0"/>
                        <w:autoSpaceDN w:val="0"/>
                        <w:spacing w:line="240" w:lineRule="auto"/>
                        <w:jc w:val="both"/>
                      </w:pPr>
                      <w:r>
                        <w:t>any unpaid</w:t>
                      </w:r>
                      <w:r>
                        <w:rPr>
                          <w:spacing w:val="-6"/>
                        </w:rPr>
                        <w:t xml:space="preserve"> </w:t>
                      </w:r>
                      <w:r>
                        <w:t>directorships</w:t>
                      </w:r>
                    </w:p>
                    <w:p w14:paraId="6828D837" w14:textId="77777777" w:rsidR="001415E0" w:rsidRDefault="001415E0" w:rsidP="001415E0">
                      <w:pPr>
                        <w:pStyle w:val="BodyText"/>
                        <w:spacing w:before="1"/>
                        <w:rPr>
                          <w:sz w:val="26"/>
                        </w:rPr>
                      </w:pPr>
                    </w:p>
                    <w:p w14:paraId="01FBAB53" w14:textId="77777777" w:rsidR="001415E0" w:rsidRDefault="001415E0" w:rsidP="001415E0">
                      <w:pPr>
                        <w:pStyle w:val="BodyText"/>
                        <w:widowControl w:val="0"/>
                        <w:numPr>
                          <w:ilvl w:val="0"/>
                          <w:numId w:val="80"/>
                        </w:numPr>
                        <w:tabs>
                          <w:tab w:val="left" w:pos="446"/>
                        </w:tabs>
                        <w:suppressAutoHyphens w:val="0"/>
                        <w:autoSpaceDE w:val="0"/>
                        <w:autoSpaceDN w:val="0"/>
                        <w:spacing w:line="240" w:lineRule="auto"/>
                        <w:ind w:left="103" w:right="109" w:firstLine="0"/>
                        <w:jc w:val="both"/>
                      </w:pPr>
                      <w:proofErr w:type="spellStart"/>
                      <w:r>
                        <w:t>any body</w:t>
                      </w:r>
                      <w:proofErr w:type="spellEnd"/>
                      <w:r>
                        <w:t xml:space="preserve"> of which you are a member or in a position of general control or management and to which you are nominated or appointed by your</w:t>
                      </w:r>
                      <w:r>
                        <w:rPr>
                          <w:spacing w:val="-19"/>
                        </w:rPr>
                        <w:t xml:space="preserve"> </w:t>
                      </w:r>
                      <w:proofErr w:type="gramStart"/>
                      <w:r>
                        <w:t>authority</w:t>
                      </w:r>
                      <w:proofErr w:type="gramEnd"/>
                    </w:p>
                    <w:p w14:paraId="2EE82D80" w14:textId="77777777" w:rsidR="001415E0" w:rsidRDefault="001415E0" w:rsidP="001415E0">
                      <w:pPr>
                        <w:pStyle w:val="BodyText"/>
                        <w:spacing w:before="1"/>
                        <w:rPr>
                          <w:sz w:val="26"/>
                        </w:rPr>
                      </w:pPr>
                    </w:p>
                    <w:p w14:paraId="1C2650A3" w14:textId="77777777" w:rsidR="001415E0" w:rsidRDefault="001415E0" w:rsidP="001415E0">
                      <w:pPr>
                        <w:pStyle w:val="BodyText"/>
                        <w:widowControl w:val="0"/>
                        <w:numPr>
                          <w:ilvl w:val="0"/>
                          <w:numId w:val="80"/>
                        </w:numPr>
                        <w:tabs>
                          <w:tab w:val="left" w:pos="370"/>
                        </w:tabs>
                        <w:suppressAutoHyphens w:val="0"/>
                        <w:autoSpaceDE w:val="0"/>
                        <w:autoSpaceDN w:val="0"/>
                        <w:spacing w:line="240" w:lineRule="auto"/>
                        <w:ind w:left="369" w:hanging="267"/>
                        <w:jc w:val="both"/>
                      </w:pPr>
                      <w:proofErr w:type="spellStart"/>
                      <w:r>
                        <w:t>any body</w:t>
                      </w:r>
                      <w:proofErr w:type="spellEnd"/>
                      <w:r>
                        <w:rPr>
                          <w:spacing w:val="-4"/>
                        </w:rPr>
                        <w:t xml:space="preserve"> </w:t>
                      </w:r>
                      <w:r>
                        <w:t>–</w:t>
                      </w:r>
                    </w:p>
                    <w:p w14:paraId="04F02C20" w14:textId="77777777" w:rsidR="001415E0" w:rsidRDefault="001415E0" w:rsidP="001415E0">
                      <w:pPr>
                        <w:pStyle w:val="BodyText"/>
                        <w:spacing w:before="1"/>
                        <w:rPr>
                          <w:sz w:val="26"/>
                        </w:rPr>
                      </w:pPr>
                    </w:p>
                    <w:p w14:paraId="0CD96FDD" w14:textId="77777777" w:rsidR="001415E0" w:rsidRDefault="001415E0" w:rsidP="001415E0">
                      <w:pPr>
                        <w:pStyle w:val="BodyText"/>
                        <w:widowControl w:val="0"/>
                        <w:numPr>
                          <w:ilvl w:val="0"/>
                          <w:numId w:val="79"/>
                        </w:numPr>
                        <w:tabs>
                          <w:tab w:val="left" w:pos="382"/>
                        </w:tabs>
                        <w:suppressAutoHyphens w:val="0"/>
                        <w:autoSpaceDE w:val="0"/>
                        <w:autoSpaceDN w:val="0"/>
                        <w:spacing w:line="240" w:lineRule="auto"/>
                        <w:jc w:val="both"/>
                      </w:pPr>
                      <w:r>
                        <w:t>exercising functions of a public</w:t>
                      </w:r>
                      <w:r>
                        <w:rPr>
                          <w:spacing w:val="-3"/>
                        </w:rPr>
                        <w:t xml:space="preserve"> </w:t>
                      </w:r>
                      <w:r>
                        <w:t>nature</w:t>
                      </w:r>
                    </w:p>
                    <w:p w14:paraId="0CA53985" w14:textId="77777777" w:rsidR="001415E0" w:rsidRDefault="001415E0" w:rsidP="001415E0">
                      <w:pPr>
                        <w:pStyle w:val="BodyText"/>
                        <w:spacing w:before="1"/>
                        <w:rPr>
                          <w:sz w:val="26"/>
                        </w:rPr>
                      </w:pPr>
                    </w:p>
                    <w:p w14:paraId="399C5AB0" w14:textId="77777777" w:rsidR="001415E0" w:rsidRDefault="001415E0" w:rsidP="001415E0">
                      <w:pPr>
                        <w:pStyle w:val="BodyText"/>
                        <w:widowControl w:val="0"/>
                        <w:numPr>
                          <w:ilvl w:val="0"/>
                          <w:numId w:val="79"/>
                        </w:numPr>
                        <w:tabs>
                          <w:tab w:val="left" w:pos="434"/>
                        </w:tabs>
                        <w:suppressAutoHyphens w:val="0"/>
                        <w:autoSpaceDE w:val="0"/>
                        <w:autoSpaceDN w:val="0"/>
                        <w:spacing w:before="1" w:line="240" w:lineRule="auto"/>
                        <w:ind w:left="433" w:hanging="331"/>
                        <w:jc w:val="both"/>
                      </w:pPr>
                      <w:r>
                        <w:t>directed to charitable purposes,</w:t>
                      </w:r>
                      <w:r>
                        <w:rPr>
                          <w:spacing w:val="-3"/>
                        </w:rPr>
                        <w:t xml:space="preserve"> </w:t>
                      </w:r>
                      <w:r>
                        <w:t>or</w:t>
                      </w:r>
                    </w:p>
                    <w:p w14:paraId="3E4FF4B2" w14:textId="77777777" w:rsidR="001415E0" w:rsidRDefault="001415E0" w:rsidP="001415E0">
                      <w:pPr>
                        <w:pStyle w:val="BodyText"/>
                        <w:rPr>
                          <w:sz w:val="26"/>
                        </w:rPr>
                      </w:pPr>
                    </w:p>
                    <w:p w14:paraId="1C6B1394" w14:textId="77777777" w:rsidR="001415E0" w:rsidRDefault="001415E0" w:rsidP="001415E0">
                      <w:pPr>
                        <w:pStyle w:val="BodyText"/>
                        <w:widowControl w:val="0"/>
                        <w:numPr>
                          <w:ilvl w:val="0"/>
                          <w:numId w:val="79"/>
                        </w:numPr>
                        <w:tabs>
                          <w:tab w:val="left" w:pos="502"/>
                        </w:tabs>
                        <w:suppressAutoHyphens w:val="0"/>
                        <w:autoSpaceDE w:val="0"/>
                        <w:autoSpaceDN w:val="0"/>
                        <w:spacing w:before="1" w:line="240" w:lineRule="auto"/>
                        <w:ind w:left="103" w:right="109" w:firstLine="0"/>
                        <w:jc w:val="both"/>
                      </w:pPr>
                      <w:r>
                        <w:t xml:space="preserve">one of </w:t>
                      </w:r>
                      <w:proofErr w:type="gramStart"/>
                      <w:r>
                        <w:t>whose</w:t>
                      </w:r>
                      <w:proofErr w:type="gramEnd"/>
                      <w:r>
                        <w:t xml:space="preserve"> principal purpose includes the influence of public opinion or policy (including any political party or trade union) of which you are a member or in a position of general control or</w:t>
                      </w:r>
                      <w:r>
                        <w:rPr>
                          <w:spacing w:val="-1"/>
                        </w:rPr>
                        <w:t xml:space="preserve"> </w:t>
                      </w:r>
                      <w:r>
                        <w:t>management.</w:t>
                      </w:r>
                    </w:p>
                  </w:txbxContent>
                </v:textbox>
                <w10:anchorlock/>
              </v:shape>
            </w:pict>
          </mc:Fallback>
        </mc:AlternateContent>
      </w:r>
    </w:p>
    <w:p w14:paraId="29F50EEB" w14:textId="77777777" w:rsidR="001415E0" w:rsidRPr="00B02E4B" w:rsidRDefault="001415E0" w:rsidP="001415E0">
      <w:pPr>
        <w:widowControl w:val="0"/>
        <w:autoSpaceDE w:val="0"/>
        <w:autoSpaceDN w:val="0"/>
        <w:spacing w:after="0" w:line="240" w:lineRule="auto"/>
        <w:rPr>
          <w:rFonts w:ascii="Calibri" w:eastAsia="Arial" w:hAnsi="Calibri" w:cs="Calibri"/>
        </w:rPr>
      </w:pPr>
    </w:p>
    <w:p w14:paraId="394A11EE" w14:textId="77777777" w:rsidR="001415E0" w:rsidRDefault="001415E0" w:rsidP="001415E0">
      <w:pPr>
        <w:rPr>
          <w:rFonts w:eastAsia="Arial"/>
        </w:rPr>
      </w:pPr>
    </w:p>
    <w:p w14:paraId="699EB904" w14:textId="77777777" w:rsidR="001415E0" w:rsidRDefault="001415E0" w:rsidP="001415E0"/>
    <w:p w14:paraId="092CBB54" w14:textId="77777777" w:rsidR="001415E0" w:rsidRDefault="001415E0" w:rsidP="001415E0"/>
    <w:p w14:paraId="141B3612" w14:textId="77777777" w:rsidR="001415E0" w:rsidRDefault="001415E0" w:rsidP="001415E0"/>
    <w:p w14:paraId="72F61EFC" w14:textId="77777777" w:rsidR="001415E0" w:rsidRDefault="001415E0" w:rsidP="001415E0"/>
    <w:p w14:paraId="670FB091" w14:textId="77777777" w:rsidR="001415E0" w:rsidRDefault="001415E0" w:rsidP="001415E0"/>
    <w:p w14:paraId="5FF590CD" w14:textId="77777777" w:rsidR="001415E0" w:rsidRDefault="001415E0" w:rsidP="001415E0"/>
    <w:p w14:paraId="6AC0F86A" w14:textId="77777777" w:rsidR="001415E0" w:rsidRDefault="001415E0" w:rsidP="001415E0"/>
    <w:p w14:paraId="0806E296" w14:textId="77777777" w:rsidR="001415E0" w:rsidRDefault="001415E0" w:rsidP="001415E0"/>
    <w:p w14:paraId="0B2F536F" w14:textId="77777777" w:rsidR="001415E0" w:rsidRDefault="001415E0" w:rsidP="001415E0"/>
    <w:p w14:paraId="31A092FB" w14:textId="77777777" w:rsidR="001415E0" w:rsidRDefault="001415E0" w:rsidP="001415E0"/>
    <w:p w14:paraId="78336FDC" w14:textId="77777777" w:rsidR="001415E0" w:rsidRDefault="001415E0" w:rsidP="001415E0"/>
    <w:p w14:paraId="68575277" w14:textId="77777777" w:rsidR="001415E0" w:rsidRDefault="001415E0" w:rsidP="001415E0"/>
    <w:p w14:paraId="79038FB2" w14:textId="77777777" w:rsidR="001415E0" w:rsidRDefault="001415E0" w:rsidP="001415E0"/>
    <w:p w14:paraId="18AC9228" w14:textId="77777777" w:rsidR="001415E0" w:rsidRDefault="001415E0" w:rsidP="001415E0"/>
    <w:p w14:paraId="2F6FD0FD" w14:textId="77777777" w:rsidR="001415E0" w:rsidRDefault="001415E0" w:rsidP="001415E0"/>
    <w:p w14:paraId="6FB1462F" w14:textId="77777777" w:rsidR="001415E0" w:rsidRDefault="001415E0" w:rsidP="001415E0"/>
    <w:p w14:paraId="7EDE75D4" w14:textId="77777777" w:rsidR="001415E0" w:rsidRPr="00303116" w:rsidRDefault="001415E0" w:rsidP="001415E0">
      <w:pPr>
        <w:pStyle w:val="Heading3"/>
        <w:rPr>
          <w:b/>
          <w:bCs/>
          <w:color w:val="auto"/>
        </w:rPr>
      </w:pPr>
      <w:r w:rsidRPr="00303116">
        <w:rPr>
          <w:b/>
          <w:bCs/>
          <w:color w:val="auto"/>
        </w:rPr>
        <w:lastRenderedPageBreak/>
        <w:t>Appendix 3 – List of yearly subscription showing 2023/2024 prices:</w:t>
      </w:r>
    </w:p>
    <w:p w14:paraId="375B307D" w14:textId="77777777" w:rsidR="001415E0" w:rsidRPr="00651F3A" w:rsidRDefault="001415E0" w:rsidP="001415E0">
      <w:pPr>
        <w:pStyle w:val="ListParagraph"/>
        <w:numPr>
          <w:ilvl w:val="0"/>
          <w:numId w:val="102"/>
        </w:numPr>
        <w:spacing w:after="200" w:line="276" w:lineRule="auto"/>
        <w:jc w:val="both"/>
      </w:pPr>
      <w:r w:rsidRPr="00651F3A">
        <w:t>ICCM - £100.00</w:t>
      </w:r>
    </w:p>
    <w:p w14:paraId="40600998" w14:textId="77777777" w:rsidR="001415E0" w:rsidRPr="00651F3A" w:rsidRDefault="001415E0" w:rsidP="001415E0">
      <w:pPr>
        <w:pStyle w:val="ListParagraph"/>
        <w:numPr>
          <w:ilvl w:val="0"/>
          <w:numId w:val="102"/>
        </w:numPr>
        <w:spacing w:after="200" w:line="276" w:lineRule="auto"/>
        <w:jc w:val="both"/>
      </w:pPr>
      <w:r w:rsidRPr="00651F3A">
        <w:t>DALC - £1411.09</w:t>
      </w:r>
    </w:p>
    <w:p w14:paraId="3F5CF26C" w14:textId="77777777" w:rsidR="001415E0" w:rsidRPr="00651F3A" w:rsidRDefault="001415E0" w:rsidP="001415E0">
      <w:pPr>
        <w:pStyle w:val="ListParagraph"/>
        <w:numPr>
          <w:ilvl w:val="0"/>
          <w:numId w:val="102"/>
        </w:numPr>
        <w:spacing w:after="200" w:line="276" w:lineRule="auto"/>
        <w:jc w:val="both"/>
      </w:pPr>
      <w:r w:rsidRPr="00651F3A">
        <w:t>Local Council Update - £120.00</w:t>
      </w:r>
    </w:p>
    <w:p w14:paraId="6BCCE9C8" w14:textId="77777777" w:rsidR="001415E0" w:rsidRPr="00651F3A" w:rsidRDefault="001415E0" w:rsidP="001415E0">
      <w:pPr>
        <w:pStyle w:val="ListParagraph"/>
        <w:numPr>
          <w:ilvl w:val="0"/>
          <w:numId w:val="102"/>
        </w:numPr>
        <w:spacing w:after="200" w:line="276" w:lineRule="auto"/>
        <w:jc w:val="both"/>
      </w:pPr>
      <w:r w:rsidRPr="00651F3A">
        <w:t>Computer Lifeline - £149.85</w:t>
      </w:r>
    </w:p>
    <w:p w14:paraId="2F31819D" w14:textId="77777777" w:rsidR="001415E0" w:rsidRPr="00651F3A" w:rsidRDefault="001415E0" w:rsidP="001415E0">
      <w:pPr>
        <w:pStyle w:val="ListParagraph"/>
        <w:numPr>
          <w:ilvl w:val="0"/>
          <w:numId w:val="102"/>
        </w:numPr>
        <w:spacing w:after="200" w:line="276" w:lineRule="auto"/>
        <w:jc w:val="both"/>
      </w:pPr>
      <w:r w:rsidRPr="00651F3A">
        <w:t>Cuttlefish, domain name management - £180.00</w:t>
      </w:r>
    </w:p>
    <w:p w14:paraId="19462381" w14:textId="77777777" w:rsidR="001415E0" w:rsidRPr="00651F3A" w:rsidRDefault="001415E0" w:rsidP="001415E0">
      <w:pPr>
        <w:pStyle w:val="ListParagraph"/>
        <w:numPr>
          <w:ilvl w:val="0"/>
          <w:numId w:val="102"/>
        </w:numPr>
        <w:spacing w:after="200" w:line="276" w:lineRule="auto"/>
        <w:jc w:val="both"/>
      </w:pPr>
      <w:r w:rsidRPr="00651F3A">
        <w:t xml:space="preserve">Cuttlefish, </w:t>
      </w:r>
      <w:proofErr w:type="gramStart"/>
      <w:r w:rsidRPr="00651F3A">
        <w:t>website</w:t>
      </w:r>
      <w:proofErr w:type="gramEnd"/>
      <w:r w:rsidRPr="00651F3A">
        <w:t xml:space="preserve"> and email addresses - £884.28</w:t>
      </w:r>
    </w:p>
    <w:p w14:paraId="32CCB992" w14:textId="77777777" w:rsidR="001415E0" w:rsidRPr="00303116" w:rsidRDefault="001415E0" w:rsidP="001415E0">
      <w:pPr>
        <w:pStyle w:val="ListParagraph"/>
        <w:numPr>
          <w:ilvl w:val="0"/>
          <w:numId w:val="102"/>
        </w:numPr>
        <w:spacing w:after="200" w:line="276" w:lineRule="auto"/>
        <w:jc w:val="both"/>
      </w:pPr>
      <w:r w:rsidRPr="00303116">
        <w:t>SLCC - £279.00</w:t>
      </w:r>
    </w:p>
    <w:p w14:paraId="72F7E83C" w14:textId="77777777" w:rsidR="001415E0" w:rsidRPr="00303116" w:rsidRDefault="001415E0" w:rsidP="001415E0">
      <w:pPr>
        <w:pStyle w:val="ListParagraph"/>
        <w:numPr>
          <w:ilvl w:val="0"/>
          <w:numId w:val="102"/>
        </w:numPr>
        <w:spacing w:after="200" w:line="276" w:lineRule="auto"/>
        <w:jc w:val="both"/>
      </w:pPr>
      <w:r w:rsidRPr="00303116">
        <w:t>ICO - £40.00</w:t>
      </w:r>
    </w:p>
    <w:p w14:paraId="2B95299A" w14:textId="77777777" w:rsidR="001415E0" w:rsidRDefault="001415E0" w:rsidP="001415E0">
      <w:pPr>
        <w:pStyle w:val="ListParagraph"/>
        <w:numPr>
          <w:ilvl w:val="0"/>
          <w:numId w:val="102"/>
        </w:numPr>
        <w:spacing w:after="200" w:line="276" w:lineRule="auto"/>
        <w:jc w:val="both"/>
      </w:pPr>
      <w:r w:rsidRPr="00303116">
        <w:t>National Allotment Society - £66.00</w:t>
      </w:r>
    </w:p>
    <w:p w14:paraId="1469D0B0" w14:textId="77777777" w:rsidR="001415E0" w:rsidRDefault="001415E0" w:rsidP="001415E0">
      <w:pPr>
        <w:pStyle w:val="ListParagraph"/>
        <w:numPr>
          <w:ilvl w:val="0"/>
          <w:numId w:val="102"/>
        </w:numPr>
        <w:spacing w:after="200" w:line="276" w:lineRule="auto"/>
        <w:jc w:val="both"/>
      </w:pPr>
      <w:r>
        <w:t>PPL/PRS music license - £387.26</w:t>
      </w:r>
    </w:p>
    <w:p w14:paraId="3A77BE50" w14:textId="77777777" w:rsidR="001415E0" w:rsidRDefault="001415E0" w:rsidP="001415E0">
      <w:pPr>
        <w:pStyle w:val="ListParagraph"/>
        <w:numPr>
          <w:ilvl w:val="0"/>
          <w:numId w:val="102"/>
        </w:numPr>
        <w:spacing w:after="200" w:line="276" w:lineRule="auto"/>
        <w:jc w:val="both"/>
      </w:pPr>
      <w:r>
        <w:t>Pear Technology, burials database - £180.00</w:t>
      </w:r>
    </w:p>
    <w:p w14:paraId="1ECCDCC1" w14:textId="77777777" w:rsidR="001415E0" w:rsidRDefault="001415E0" w:rsidP="001415E0">
      <w:pPr>
        <w:pStyle w:val="ListParagraph"/>
        <w:numPr>
          <w:ilvl w:val="0"/>
          <w:numId w:val="102"/>
        </w:numPr>
        <w:spacing w:after="200" w:line="276" w:lineRule="auto"/>
        <w:jc w:val="both"/>
      </w:pPr>
      <w:r>
        <w:t xml:space="preserve">Time assured Limited, Borrowash clock service - </w:t>
      </w:r>
      <w:proofErr w:type="gramStart"/>
      <w:r>
        <w:t>£150.00</w:t>
      </w:r>
      <w:proofErr w:type="gramEnd"/>
    </w:p>
    <w:p w14:paraId="343D9BD9" w14:textId="77777777" w:rsidR="001415E0" w:rsidRDefault="001415E0" w:rsidP="001415E0">
      <w:pPr>
        <w:pStyle w:val="ListParagraph"/>
        <w:numPr>
          <w:ilvl w:val="0"/>
          <w:numId w:val="102"/>
        </w:numPr>
        <w:spacing w:after="200" w:line="276" w:lineRule="auto"/>
        <w:jc w:val="both"/>
      </w:pPr>
      <w:r>
        <w:t>Microsoft - £59.99</w:t>
      </w:r>
    </w:p>
    <w:p w14:paraId="3A90B577" w14:textId="77777777" w:rsidR="001415E0" w:rsidRDefault="001415E0" w:rsidP="001415E0">
      <w:pPr>
        <w:pStyle w:val="ListParagraph"/>
        <w:numPr>
          <w:ilvl w:val="0"/>
          <w:numId w:val="102"/>
        </w:numPr>
        <w:spacing w:after="200" w:line="276" w:lineRule="auto"/>
        <w:jc w:val="both"/>
      </w:pPr>
      <w:r>
        <w:t>Soda - £80.00</w:t>
      </w:r>
    </w:p>
    <w:p w14:paraId="5C8E63B4" w14:textId="77777777" w:rsidR="001415E0" w:rsidRPr="00303116" w:rsidRDefault="001415E0" w:rsidP="001415E0">
      <w:pPr>
        <w:pStyle w:val="ListParagraph"/>
        <w:numPr>
          <w:ilvl w:val="0"/>
          <w:numId w:val="102"/>
        </w:numPr>
        <w:spacing w:after="200" w:line="276" w:lineRule="auto"/>
        <w:jc w:val="both"/>
      </w:pPr>
      <w:r>
        <w:t>McAfee - £129.99</w:t>
      </w:r>
    </w:p>
    <w:p w14:paraId="3E563EEE" w14:textId="77777777" w:rsidR="001415E0" w:rsidRDefault="001415E0" w:rsidP="00F55119"/>
    <w:sectPr w:rsidR="001415E0" w:rsidSect="005178EA">
      <w:headerReference w:type="default" r:id="rId10"/>
      <w:pgSz w:w="11906" w:h="16838"/>
      <w:pgMar w:top="1440" w:right="1440" w:bottom="1440" w:left="144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12EE3" w14:textId="77777777" w:rsidR="005178EA" w:rsidRDefault="005178EA" w:rsidP="00767482">
      <w:pPr>
        <w:spacing w:after="0" w:line="240" w:lineRule="auto"/>
      </w:pPr>
      <w:r>
        <w:separator/>
      </w:r>
    </w:p>
  </w:endnote>
  <w:endnote w:type="continuationSeparator" w:id="0">
    <w:p w14:paraId="15D76607" w14:textId="77777777" w:rsidR="005178EA" w:rsidRDefault="005178EA"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205D" w14:textId="77777777" w:rsidR="001415E0" w:rsidRPr="00586EC0" w:rsidRDefault="001415E0">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F2617" w14:textId="77777777" w:rsidR="005178EA" w:rsidRDefault="005178EA" w:rsidP="00767482">
      <w:pPr>
        <w:spacing w:after="0" w:line="240" w:lineRule="auto"/>
      </w:pPr>
      <w:r>
        <w:separator/>
      </w:r>
    </w:p>
  </w:footnote>
  <w:footnote w:type="continuationSeparator" w:id="0">
    <w:p w14:paraId="27F97663" w14:textId="77777777" w:rsidR="005178EA" w:rsidRDefault="005178EA" w:rsidP="00767482">
      <w:pPr>
        <w:spacing w:after="0" w:line="240" w:lineRule="auto"/>
      </w:pPr>
      <w:r>
        <w:continuationSeparator/>
      </w:r>
    </w:p>
  </w:footnote>
  <w:footnote w:id="1">
    <w:p w14:paraId="3BD9CE1C" w14:textId="77777777" w:rsidR="001415E0" w:rsidRPr="00AC43E4" w:rsidRDefault="001415E0" w:rsidP="001415E0">
      <w:pPr>
        <w:pStyle w:val="FootnoteText"/>
        <w:rPr>
          <w:rFonts w:ascii="Arial" w:hAnsi="Arial" w:cs="Arial"/>
          <w:sz w:val="16"/>
          <w:szCs w:val="16"/>
        </w:rPr>
      </w:pPr>
    </w:p>
  </w:footnote>
  <w:footnote w:id="2">
    <w:p w14:paraId="2DC4D786" w14:textId="77777777" w:rsidR="001415E0" w:rsidRDefault="001415E0" w:rsidP="001415E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58806"/>
      <w:docPartObj>
        <w:docPartGallery w:val="Page Numbers (Top of Page)"/>
        <w:docPartUnique/>
      </w:docPartObj>
    </w:sdtPr>
    <w:sdtEndPr>
      <w:rPr>
        <w:noProof/>
      </w:rPr>
    </w:sdtEndPr>
    <w:sdtContent>
      <w:p w14:paraId="4535700A" w14:textId="10D2CBED" w:rsidR="001415E0" w:rsidRDefault="001415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014F8A" w14:textId="77777777" w:rsidR="001415E0" w:rsidRDefault="00141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185301"/>
      <w:docPartObj>
        <w:docPartGallery w:val="Page Numbers (Top of Page)"/>
        <w:docPartUnique/>
      </w:docPartObj>
    </w:sdtPr>
    <w:sdtEndPr>
      <w:rPr>
        <w:noProof/>
      </w:rPr>
    </w:sdtEndPr>
    <w:sdtContent>
      <w:p w14:paraId="3214CA6A" w14:textId="0F083B1C" w:rsidR="00BE45CC" w:rsidRDefault="00BE45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17F01B" w14:textId="77777777" w:rsidR="00BE45CC" w:rsidRDefault="00BE4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4BAF"/>
    <w:multiLevelType w:val="hybridMultilevel"/>
    <w:tmpl w:val="9F8C4CFC"/>
    <w:lvl w:ilvl="0" w:tplc="E4961416">
      <w:start w:val="1"/>
      <w:numFmt w:val="lowerRoman"/>
      <w:lvlText w:val="(%1)"/>
      <w:lvlJc w:val="left"/>
      <w:pPr>
        <w:ind w:left="381" w:hanging="279"/>
        <w:jc w:val="left"/>
      </w:pPr>
      <w:rPr>
        <w:rFonts w:ascii="Arial" w:eastAsia="Arial" w:hAnsi="Arial" w:cs="Arial" w:hint="default"/>
        <w:spacing w:val="-3"/>
        <w:w w:val="100"/>
        <w:sz w:val="24"/>
        <w:szCs w:val="24"/>
        <w:lang w:val="en-US" w:eastAsia="en-US" w:bidi="ar-SA"/>
      </w:rPr>
    </w:lvl>
    <w:lvl w:ilvl="1" w:tplc="DD5A5A74">
      <w:numFmt w:val="bullet"/>
      <w:lvlText w:val="•"/>
      <w:lvlJc w:val="left"/>
      <w:pPr>
        <w:ind w:left="1265" w:hanging="279"/>
      </w:pPr>
      <w:rPr>
        <w:rFonts w:hint="default"/>
        <w:lang w:val="en-US" w:eastAsia="en-US" w:bidi="ar-SA"/>
      </w:rPr>
    </w:lvl>
    <w:lvl w:ilvl="2" w:tplc="A5F2B8F8">
      <w:numFmt w:val="bullet"/>
      <w:lvlText w:val="•"/>
      <w:lvlJc w:val="left"/>
      <w:pPr>
        <w:ind w:left="2150" w:hanging="279"/>
      </w:pPr>
      <w:rPr>
        <w:rFonts w:hint="default"/>
        <w:lang w:val="en-US" w:eastAsia="en-US" w:bidi="ar-SA"/>
      </w:rPr>
    </w:lvl>
    <w:lvl w:ilvl="3" w:tplc="B4F226EA">
      <w:numFmt w:val="bullet"/>
      <w:lvlText w:val="•"/>
      <w:lvlJc w:val="left"/>
      <w:pPr>
        <w:ind w:left="3036" w:hanging="279"/>
      </w:pPr>
      <w:rPr>
        <w:rFonts w:hint="default"/>
        <w:lang w:val="en-US" w:eastAsia="en-US" w:bidi="ar-SA"/>
      </w:rPr>
    </w:lvl>
    <w:lvl w:ilvl="4" w:tplc="3DC03CBC">
      <w:numFmt w:val="bullet"/>
      <w:lvlText w:val="•"/>
      <w:lvlJc w:val="left"/>
      <w:pPr>
        <w:ind w:left="3921" w:hanging="279"/>
      </w:pPr>
      <w:rPr>
        <w:rFonts w:hint="default"/>
        <w:lang w:val="en-US" w:eastAsia="en-US" w:bidi="ar-SA"/>
      </w:rPr>
    </w:lvl>
    <w:lvl w:ilvl="5" w:tplc="50C2ACBE">
      <w:numFmt w:val="bullet"/>
      <w:lvlText w:val="•"/>
      <w:lvlJc w:val="left"/>
      <w:pPr>
        <w:ind w:left="4807" w:hanging="279"/>
      </w:pPr>
      <w:rPr>
        <w:rFonts w:hint="default"/>
        <w:lang w:val="en-US" w:eastAsia="en-US" w:bidi="ar-SA"/>
      </w:rPr>
    </w:lvl>
    <w:lvl w:ilvl="6" w:tplc="A16C3CCA">
      <w:numFmt w:val="bullet"/>
      <w:lvlText w:val="•"/>
      <w:lvlJc w:val="left"/>
      <w:pPr>
        <w:ind w:left="5692" w:hanging="279"/>
      </w:pPr>
      <w:rPr>
        <w:rFonts w:hint="default"/>
        <w:lang w:val="en-US" w:eastAsia="en-US" w:bidi="ar-SA"/>
      </w:rPr>
    </w:lvl>
    <w:lvl w:ilvl="7" w:tplc="98906938">
      <w:numFmt w:val="bullet"/>
      <w:lvlText w:val="•"/>
      <w:lvlJc w:val="left"/>
      <w:pPr>
        <w:ind w:left="6578" w:hanging="279"/>
      </w:pPr>
      <w:rPr>
        <w:rFonts w:hint="default"/>
        <w:lang w:val="en-US" w:eastAsia="en-US" w:bidi="ar-SA"/>
      </w:rPr>
    </w:lvl>
    <w:lvl w:ilvl="8" w:tplc="19428316">
      <w:numFmt w:val="bullet"/>
      <w:lvlText w:val="•"/>
      <w:lvlJc w:val="left"/>
      <w:pPr>
        <w:ind w:left="7463" w:hanging="279"/>
      </w:pPr>
      <w:rPr>
        <w:rFonts w:hint="default"/>
        <w:lang w:val="en-US" w:eastAsia="en-US" w:bidi="ar-SA"/>
      </w:rPr>
    </w:lvl>
  </w:abstractNum>
  <w:abstractNum w:abstractNumId="3" w15:restartNumberingAfterBreak="0">
    <w:nsid w:val="01D3306F"/>
    <w:multiLevelType w:val="hybridMultilevel"/>
    <w:tmpl w:val="3FB6AE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D91BC8"/>
    <w:multiLevelType w:val="hybridMultilevel"/>
    <w:tmpl w:val="06E272E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5"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B6A1EEE"/>
    <w:multiLevelType w:val="hybridMultilevel"/>
    <w:tmpl w:val="EB5CD932"/>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7"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B642CC"/>
    <w:multiLevelType w:val="hybridMultilevel"/>
    <w:tmpl w:val="05AC05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4B5FB6"/>
    <w:multiLevelType w:val="hybridMultilevel"/>
    <w:tmpl w:val="46521C18"/>
    <w:lvl w:ilvl="0" w:tplc="A81266D6">
      <w:numFmt w:val="bullet"/>
      <w:lvlText w:val=""/>
      <w:lvlJc w:val="left"/>
      <w:pPr>
        <w:ind w:left="94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0"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FAB4B28"/>
    <w:multiLevelType w:val="hybridMultilevel"/>
    <w:tmpl w:val="2138E0D8"/>
    <w:lvl w:ilvl="0" w:tplc="5EE2868E">
      <w:start w:val="1"/>
      <w:numFmt w:val="lowerLetter"/>
      <w:lvlText w:val="(%1)"/>
      <w:lvlJc w:val="left"/>
      <w:pPr>
        <w:ind w:left="107" w:hanging="361"/>
        <w:jc w:val="left"/>
      </w:pPr>
      <w:rPr>
        <w:rFonts w:ascii="Arial" w:eastAsia="Arial" w:hAnsi="Arial" w:cs="Arial" w:hint="default"/>
        <w:spacing w:val="-3"/>
        <w:w w:val="100"/>
        <w:sz w:val="24"/>
        <w:szCs w:val="24"/>
        <w:lang w:val="en-US" w:eastAsia="en-US" w:bidi="ar-SA"/>
      </w:rPr>
    </w:lvl>
    <w:lvl w:ilvl="1" w:tplc="5F9696CA">
      <w:numFmt w:val="bullet"/>
      <w:lvlText w:val="•"/>
      <w:lvlJc w:val="left"/>
      <w:pPr>
        <w:ind w:left="719" w:hanging="361"/>
      </w:pPr>
      <w:rPr>
        <w:rFonts w:hint="default"/>
        <w:lang w:val="en-US" w:eastAsia="en-US" w:bidi="ar-SA"/>
      </w:rPr>
    </w:lvl>
    <w:lvl w:ilvl="2" w:tplc="5708676C">
      <w:numFmt w:val="bullet"/>
      <w:lvlText w:val="•"/>
      <w:lvlJc w:val="left"/>
      <w:pPr>
        <w:ind w:left="1338" w:hanging="361"/>
      </w:pPr>
      <w:rPr>
        <w:rFonts w:hint="default"/>
        <w:lang w:val="en-US" w:eastAsia="en-US" w:bidi="ar-SA"/>
      </w:rPr>
    </w:lvl>
    <w:lvl w:ilvl="3" w:tplc="04C68758">
      <w:numFmt w:val="bullet"/>
      <w:lvlText w:val="•"/>
      <w:lvlJc w:val="left"/>
      <w:pPr>
        <w:ind w:left="1957" w:hanging="361"/>
      </w:pPr>
      <w:rPr>
        <w:rFonts w:hint="default"/>
        <w:lang w:val="en-US" w:eastAsia="en-US" w:bidi="ar-SA"/>
      </w:rPr>
    </w:lvl>
    <w:lvl w:ilvl="4" w:tplc="AA72611C">
      <w:numFmt w:val="bullet"/>
      <w:lvlText w:val="•"/>
      <w:lvlJc w:val="left"/>
      <w:pPr>
        <w:ind w:left="2576" w:hanging="361"/>
      </w:pPr>
      <w:rPr>
        <w:rFonts w:hint="default"/>
        <w:lang w:val="en-US" w:eastAsia="en-US" w:bidi="ar-SA"/>
      </w:rPr>
    </w:lvl>
    <w:lvl w:ilvl="5" w:tplc="F1086028">
      <w:numFmt w:val="bullet"/>
      <w:lvlText w:val="•"/>
      <w:lvlJc w:val="left"/>
      <w:pPr>
        <w:ind w:left="3195" w:hanging="361"/>
      </w:pPr>
      <w:rPr>
        <w:rFonts w:hint="default"/>
        <w:lang w:val="en-US" w:eastAsia="en-US" w:bidi="ar-SA"/>
      </w:rPr>
    </w:lvl>
    <w:lvl w:ilvl="6" w:tplc="613830F0">
      <w:numFmt w:val="bullet"/>
      <w:lvlText w:val="•"/>
      <w:lvlJc w:val="left"/>
      <w:pPr>
        <w:ind w:left="3814" w:hanging="361"/>
      </w:pPr>
      <w:rPr>
        <w:rFonts w:hint="default"/>
        <w:lang w:val="en-US" w:eastAsia="en-US" w:bidi="ar-SA"/>
      </w:rPr>
    </w:lvl>
    <w:lvl w:ilvl="7" w:tplc="F6DAAE46">
      <w:numFmt w:val="bullet"/>
      <w:lvlText w:val="•"/>
      <w:lvlJc w:val="left"/>
      <w:pPr>
        <w:ind w:left="4433" w:hanging="361"/>
      </w:pPr>
      <w:rPr>
        <w:rFonts w:hint="default"/>
        <w:lang w:val="en-US" w:eastAsia="en-US" w:bidi="ar-SA"/>
      </w:rPr>
    </w:lvl>
    <w:lvl w:ilvl="8" w:tplc="60E6DD5E">
      <w:numFmt w:val="bullet"/>
      <w:lvlText w:val="•"/>
      <w:lvlJc w:val="left"/>
      <w:pPr>
        <w:ind w:left="5052" w:hanging="361"/>
      </w:pPr>
      <w:rPr>
        <w:rFonts w:hint="default"/>
        <w:lang w:val="en-US" w:eastAsia="en-US" w:bidi="ar-SA"/>
      </w:rPr>
    </w:lvl>
  </w:abstractNum>
  <w:abstractNum w:abstractNumId="12"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0B6F1E"/>
    <w:multiLevelType w:val="multilevel"/>
    <w:tmpl w:val="2B2A6F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3E0420"/>
    <w:multiLevelType w:val="hybridMultilevel"/>
    <w:tmpl w:val="EC866962"/>
    <w:lvl w:ilvl="0" w:tplc="50F63FEE">
      <w:start w:val="1"/>
      <w:numFmt w:val="lowerLetter"/>
      <w:lvlText w:val="(%1)"/>
      <w:lvlJc w:val="left"/>
      <w:pPr>
        <w:ind w:left="467" w:hanging="361"/>
        <w:jc w:val="left"/>
      </w:pPr>
      <w:rPr>
        <w:rFonts w:ascii="Arial" w:eastAsia="Arial" w:hAnsi="Arial" w:cs="Arial" w:hint="default"/>
        <w:spacing w:val="-2"/>
        <w:w w:val="100"/>
        <w:sz w:val="24"/>
        <w:szCs w:val="24"/>
        <w:lang w:val="en-US" w:eastAsia="en-US" w:bidi="ar-SA"/>
      </w:rPr>
    </w:lvl>
    <w:lvl w:ilvl="1" w:tplc="17B26784">
      <w:numFmt w:val="bullet"/>
      <w:lvlText w:val="•"/>
      <w:lvlJc w:val="left"/>
      <w:pPr>
        <w:ind w:left="1043" w:hanging="361"/>
      </w:pPr>
      <w:rPr>
        <w:rFonts w:hint="default"/>
        <w:lang w:val="en-US" w:eastAsia="en-US" w:bidi="ar-SA"/>
      </w:rPr>
    </w:lvl>
    <w:lvl w:ilvl="2" w:tplc="C394996A">
      <w:numFmt w:val="bullet"/>
      <w:lvlText w:val="•"/>
      <w:lvlJc w:val="left"/>
      <w:pPr>
        <w:ind w:left="1626" w:hanging="361"/>
      </w:pPr>
      <w:rPr>
        <w:rFonts w:hint="default"/>
        <w:lang w:val="en-US" w:eastAsia="en-US" w:bidi="ar-SA"/>
      </w:rPr>
    </w:lvl>
    <w:lvl w:ilvl="3" w:tplc="F0FA3B0E">
      <w:numFmt w:val="bullet"/>
      <w:lvlText w:val="•"/>
      <w:lvlJc w:val="left"/>
      <w:pPr>
        <w:ind w:left="2209" w:hanging="361"/>
      </w:pPr>
      <w:rPr>
        <w:rFonts w:hint="default"/>
        <w:lang w:val="en-US" w:eastAsia="en-US" w:bidi="ar-SA"/>
      </w:rPr>
    </w:lvl>
    <w:lvl w:ilvl="4" w:tplc="E398CAE8">
      <w:numFmt w:val="bullet"/>
      <w:lvlText w:val="•"/>
      <w:lvlJc w:val="left"/>
      <w:pPr>
        <w:ind w:left="2792" w:hanging="361"/>
      </w:pPr>
      <w:rPr>
        <w:rFonts w:hint="default"/>
        <w:lang w:val="en-US" w:eastAsia="en-US" w:bidi="ar-SA"/>
      </w:rPr>
    </w:lvl>
    <w:lvl w:ilvl="5" w:tplc="D714B1F6">
      <w:numFmt w:val="bullet"/>
      <w:lvlText w:val="•"/>
      <w:lvlJc w:val="left"/>
      <w:pPr>
        <w:ind w:left="3375" w:hanging="361"/>
      </w:pPr>
      <w:rPr>
        <w:rFonts w:hint="default"/>
        <w:lang w:val="en-US" w:eastAsia="en-US" w:bidi="ar-SA"/>
      </w:rPr>
    </w:lvl>
    <w:lvl w:ilvl="6" w:tplc="B986FAA4">
      <w:numFmt w:val="bullet"/>
      <w:lvlText w:val="•"/>
      <w:lvlJc w:val="left"/>
      <w:pPr>
        <w:ind w:left="3958" w:hanging="361"/>
      </w:pPr>
      <w:rPr>
        <w:rFonts w:hint="default"/>
        <w:lang w:val="en-US" w:eastAsia="en-US" w:bidi="ar-SA"/>
      </w:rPr>
    </w:lvl>
    <w:lvl w:ilvl="7" w:tplc="F9EA11B2">
      <w:numFmt w:val="bullet"/>
      <w:lvlText w:val="•"/>
      <w:lvlJc w:val="left"/>
      <w:pPr>
        <w:ind w:left="4541" w:hanging="361"/>
      </w:pPr>
      <w:rPr>
        <w:rFonts w:hint="default"/>
        <w:lang w:val="en-US" w:eastAsia="en-US" w:bidi="ar-SA"/>
      </w:rPr>
    </w:lvl>
    <w:lvl w:ilvl="8" w:tplc="34C4B300">
      <w:numFmt w:val="bullet"/>
      <w:lvlText w:val="•"/>
      <w:lvlJc w:val="left"/>
      <w:pPr>
        <w:ind w:left="5124" w:hanging="361"/>
      </w:pPr>
      <w:rPr>
        <w:rFonts w:hint="default"/>
        <w:lang w:val="en-US" w:eastAsia="en-US" w:bidi="ar-SA"/>
      </w:rPr>
    </w:lvl>
  </w:abstractNum>
  <w:abstractNum w:abstractNumId="16"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7CD47CA"/>
    <w:multiLevelType w:val="hybridMultilevel"/>
    <w:tmpl w:val="04C20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1" w15:restartNumberingAfterBreak="0">
    <w:nsid w:val="1A530A41"/>
    <w:multiLevelType w:val="hybridMultilevel"/>
    <w:tmpl w:val="86F61580"/>
    <w:lvl w:ilvl="0" w:tplc="08090019">
      <w:start w:val="3"/>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B9D03BA"/>
    <w:multiLevelType w:val="hybridMultilevel"/>
    <w:tmpl w:val="8E1A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19489C"/>
    <w:multiLevelType w:val="hybridMultilevel"/>
    <w:tmpl w:val="BAE20BDA"/>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CA2DB8"/>
    <w:multiLevelType w:val="hybridMultilevel"/>
    <w:tmpl w:val="3CDC1E68"/>
    <w:lvl w:ilvl="0" w:tplc="C5562DE8">
      <w:start w:val="1"/>
      <w:numFmt w:val="decimal"/>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4207FE"/>
    <w:multiLevelType w:val="hybridMultilevel"/>
    <w:tmpl w:val="80D84886"/>
    <w:lvl w:ilvl="0" w:tplc="B59CCA1E">
      <w:numFmt w:val="bullet"/>
      <w:lvlText w:val="*"/>
      <w:lvlJc w:val="left"/>
      <w:pPr>
        <w:ind w:left="220" w:hanging="176"/>
      </w:pPr>
      <w:rPr>
        <w:rFonts w:ascii="Arial" w:eastAsia="Arial" w:hAnsi="Arial" w:cs="Arial" w:hint="default"/>
        <w:w w:val="100"/>
        <w:sz w:val="24"/>
        <w:szCs w:val="24"/>
        <w:lang w:val="en-US" w:eastAsia="en-US" w:bidi="ar-SA"/>
      </w:rPr>
    </w:lvl>
    <w:lvl w:ilvl="1" w:tplc="9D60E8BE">
      <w:numFmt w:val="bullet"/>
      <w:lvlText w:val="•"/>
      <w:lvlJc w:val="left"/>
      <w:pPr>
        <w:ind w:left="1144" w:hanging="176"/>
      </w:pPr>
      <w:rPr>
        <w:rFonts w:hint="default"/>
        <w:lang w:val="en-US" w:eastAsia="en-US" w:bidi="ar-SA"/>
      </w:rPr>
    </w:lvl>
    <w:lvl w:ilvl="2" w:tplc="6C3A5608">
      <w:numFmt w:val="bullet"/>
      <w:lvlText w:val="•"/>
      <w:lvlJc w:val="left"/>
      <w:pPr>
        <w:ind w:left="2069" w:hanging="176"/>
      </w:pPr>
      <w:rPr>
        <w:rFonts w:hint="default"/>
        <w:lang w:val="en-US" w:eastAsia="en-US" w:bidi="ar-SA"/>
      </w:rPr>
    </w:lvl>
    <w:lvl w:ilvl="3" w:tplc="EC0AD7CA">
      <w:numFmt w:val="bullet"/>
      <w:lvlText w:val="•"/>
      <w:lvlJc w:val="left"/>
      <w:pPr>
        <w:ind w:left="2993" w:hanging="176"/>
      </w:pPr>
      <w:rPr>
        <w:rFonts w:hint="default"/>
        <w:lang w:val="en-US" w:eastAsia="en-US" w:bidi="ar-SA"/>
      </w:rPr>
    </w:lvl>
    <w:lvl w:ilvl="4" w:tplc="0D3294D6">
      <w:numFmt w:val="bullet"/>
      <w:lvlText w:val="•"/>
      <w:lvlJc w:val="left"/>
      <w:pPr>
        <w:ind w:left="3918" w:hanging="176"/>
      </w:pPr>
      <w:rPr>
        <w:rFonts w:hint="default"/>
        <w:lang w:val="en-US" w:eastAsia="en-US" w:bidi="ar-SA"/>
      </w:rPr>
    </w:lvl>
    <w:lvl w:ilvl="5" w:tplc="5692A30A">
      <w:numFmt w:val="bullet"/>
      <w:lvlText w:val="•"/>
      <w:lvlJc w:val="left"/>
      <w:pPr>
        <w:ind w:left="4843" w:hanging="176"/>
      </w:pPr>
      <w:rPr>
        <w:rFonts w:hint="default"/>
        <w:lang w:val="en-US" w:eastAsia="en-US" w:bidi="ar-SA"/>
      </w:rPr>
    </w:lvl>
    <w:lvl w:ilvl="6" w:tplc="66BA6E06">
      <w:numFmt w:val="bullet"/>
      <w:lvlText w:val="•"/>
      <w:lvlJc w:val="left"/>
      <w:pPr>
        <w:ind w:left="5767" w:hanging="176"/>
      </w:pPr>
      <w:rPr>
        <w:rFonts w:hint="default"/>
        <w:lang w:val="en-US" w:eastAsia="en-US" w:bidi="ar-SA"/>
      </w:rPr>
    </w:lvl>
    <w:lvl w:ilvl="7" w:tplc="6A606E1C">
      <w:numFmt w:val="bullet"/>
      <w:lvlText w:val="•"/>
      <w:lvlJc w:val="left"/>
      <w:pPr>
        <w:ind w:left="6692" w:hanging="176"/>
      </w:pPr>
      <w:rPr>
        <w:rFonts w:hint="default"/>
        <w:lang w:val="en-US" w:eastAsia="en-US" w:bidi="ar-SA"/>
      </w:rPr>
    </w:lvl>
    <w:lvl w:ilvl="8" w:tplc="9B3856D0">
      <w:numFmt w:val="bullet"/>
      <w:lvlText w:val="•"/>
      <w:lvlJc w:val="left"/>
      <w:pPr>
        <w:ind w:left="7617" w:hanging="176"/>
      </w:pPr>
      <w:rPr>
        <w:rFonts w:hint="default"/>
        <w:lang w:val="en-US" w:eastAsia="en-US" w:bidi="ar-SA"/>
      </w:rPr>
    </w:lvl>
  </w:abstractNum>
  <w:abstractNum w:abstractNumId="27"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7C62249"/>
    <w:multiLevelType w:val="hybridMultilevel"/>
    <w:tmpl w:val="A4BA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7D71B63"/>
    <w:multiLevelType w:val="hybridMultilevel"/>
    <w:tmpl w:val="9FC8539E"/>
    <w:lvl w:ilvl="0" w:tplc="37E0EABA">
      <w:start w:val="1"/>
      <w:numFmt w:val="lowerLetter"/>
      <w:lvlText w:val="%1)"/>
      <w:lvlJc w:val="left"/>
      <w:pPr>
        <w:ind w:left="384" w:hanging="281"/>
        <w:jc w:val="left"/>
      </w:pPr>
      <w:rPr>
        <w:rFonts w:ascii="Arial" w:eastAsia="Arial" w:hAnsi="Arial" w:cs="Arial" w:hint="default"/>
        <w:spacing w:val="-4"/>
        <w:w w:val="100"/>
        <w:sz w:val="24"/>
        <w:szCs w:val="24"/>
        <w:lang w:val="en-US" w:eastAsia="en-US" w:bidi="ar-SA"/>
      </w:rPr>
    </w:lvl>
    <w:lvl w:ilvl="1" w:tplc="8ADCAB98">
      <w:numFmt w:val="bullet"/>
      <w:lvlText w:val="•"/>
      <w:lvlJc w:val="left"/>
      <w:pPr>
        <w:ind w:left="1265" w:hanging="281"/>
      </w:pPr>
      <w:rPr>
        <w:rFonts w:hint="default"/>
        <w:lang w:val="en-US" w:eastAsia="en-US" w:bidi="ar-SA"/>
      </w:rPr>
    </w:lvl>
    <w:lvl w:ilvl="2" w:tplc="97541734">
      <w:numFmt w:val="bullet"/>
      <w:lvlText w:val="•"/>
      <w:lvlJc w:val="left"/>
      <w:pPr>
        <w:ind w:left="2150" w:hanging="281"/>
      </w:pPr>
      <w:rPr>
        <w:rFonts w:hint="default"/>
        <w:lang w:val="en-US" w:eastAsia="en-US" w:bidi="ar-SA"/>
      </w:rPr>
    </w:lvl>
    <w:lvl w:ilvl="3" w:tplc="A3709E76">
      <w:numFmt w:val="bullet"/>
      <w:lvlText w:val="•"/>
      <w:lvlJc w:val="left"/>
      <w:pPr>
        <w:ind w:left="3036" w:hanging="281"/>
      </w:pPr>
      <w:rPr>
        <w:rFonts w:hint="default"/>
        <w:lang w:val="en-US" w:eastAsia="en-US" w:bidi="ar-SA"/>
      </w:rPr>
    </w:lvl>
    <w:lvl w:ilvl="4" w:tplc="B6D45694">
      <w:numFmt w:val="bullet"/>
      <w:lvlText w:val="•"/>
      <w:lvlJc w:val="left"/>
      <w:pPr>
        <w:ind w:left="3921" w:hanging="281"/>
      </w:pPr>
      <w:rPr>
        <w:rFonts w:hint="default"/>
        <w:lang w:val="en-US" w:eastAsia="en-US" w:bidi="ar-SA"/>
      </w:rPr>
    </w:lvl>
    <w:lvl w:ilvl="5" w:tplc="02D4CA52">
      <w:numFmt w:val="bullet"/>
      <w:lvlText w:val="•"/>
      <w:lvlJc w:val="left"/>
      <w:pPr>
        <w:ind w:left="4807" w:hanging="281"/>
      </w:pPr>
      <w:rPr>
        <w:rFonts w:hint="default"/>
        <w:lang w:val="en-US" w:eastAsia="en-US" w:bidi="ar-SA"/>
      </w:rPr>
    </w:lvl>
    <w:lvl w:ilvl="6" w:tplc="62FE4880">
      <w:numFmt w:val="bullet"/>
      <w:lvlText w:val="•"/>
      <w:lvlJc w:val="left"/>
      <w:pPr>
        <w:ind w:left="5692" w:hanging="281"/>
      </w:pPr>
      <w:rPr>
        <w:rFonts w:hint="default"/>
        <w:lang w:val="en-US" w:eastAsia="en-US" w:bidi="ar-SA"/>
      </w:rPr>
    </w:lvl>
    <w:lvl w:ilvl="7" w:tplc="CF28E820">
      <w:numFmt w:val="bullet"/>
      <w:lvlText w:val="•"/>
      <w:lvlJc w:val="left"/>
      <w:pPr>
        <w:ind w:left="6578" w:hanging="281"/>
      </w:pPr>
      <w:rPr>
        <w:rFonts w:hint="default"/>
        <w:lang w:val="en-US" w:eastAsia="en-US" w:bidi="ar-SA"/>
      </w:rPr>
    </w:lvl>
    <w:lvl w:ilvl="8" w:tplc="CD88898C">
      <w:numFmt w:val="bullet"/>
      <w:lvlText w:val="•"/>
      <w:lvlJc w:val="left"/>
      <w:pPr>
        <w:ind w:left="7463" w:hanging="281"/>
      </w:pPr>
      <w:rPr>
        <w:rFonts w:hint="default"/>
        <w:lang w:val="en-US" w:eastAsia="en-US" w:bidi="ar-SA"/>
      </w:rPr>
    </w:lvl>
  </w:abstractNum>
  <w:abstractNum w:abstractNumId="31"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E544CC"/>
    <w:multiLevelType w:val="multilevel"/>
    <w:tmpl w:val="2B4ED0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4D0CF0"/>
    <w:multiLevelType w:val="hybridMultilevel"/>
    <w:tmpl w:val="4C2E105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3A75790"/>
    <w:multiLevelType w:val="hybridMultilevel"/>
    <w:tmpl w:val="E9E6A57A"/>
    <w:lvl w:ilvl="0" w:tplc="A81266D6">
      <w:numFmt w:val="bullet"/>
      <w:lvlText w:val=""/>
      <w:lvlJc w:val="left"/>
      <w:pPr>
        <w:ind w:left="94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1" w15:restartNumberingAfterBreak="0">
    <w:nsid w:val="34E20C33"/>
    <w:multiLevelType w:val="hybridMultilevel"/>
    <w:tmpl w:val="5FB04DD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2" w15:restartNumberingAfterBreak="0">
    <w:nsid w:val="35FC3486"/>
    <w:multiLevelType w:val="hybridMultilevel"/>
    <w:tmpl w:val="B3AC542E"/>
    <w:lvl w:ilvl="0" w:tplc="36ACF64E">
      <w:start w:val="6"/>
      <w:numFmt w:val="decimal"/>
      <w:lvlText w:val="%1."/>
      <w:lvlJc w:val="left"/>
      <w:pPr>
        <w:ind w:left="580" w:hanging="360"/>
      </w:pPr>
      <w:rPr>
        <w:rFonts w:hint="default"/>
      </w:rPr>
    </w:lvl>
    <w:lvl w:ilvl="1" w:tplc="08090019">
      <w:start w:val="1"/>
      <w:numFmt w:val="lowerLetter"/>
      <w:lvlText w:val="%2."/>
      <w:lvlJc w:val="left"/>
      <w:pPr>
        <w:ind w:left="1300" w:hanging="360"/>
      </w:pPr>
    </w:lvl>
    <w:lvl w:ilvl="2" w:tplc="0809001B">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43" w15:restartNumberingAfterBreak="0">
    <w:nsid w:val="36035F5B"/>
    <w:multiLevelType w:val="hybridMultilevel"/>
    <w:tmpl w:val="E0608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4546A0"/>
    <w:multiLevelType w:val="hybridMultilevel"/>
    <w:tmpl w:val="4364DBFA"/>
    <w:lvl w:ilvl="0" w:tplc="8CD08E56">
      <w:start w:val="1"/>
      <w:numFmt w:val="decimal"/>
      <w:lvlText w:val="%1."/>
      <w:lvlJc w:val="left"/>
      <w:pPr>
        <w:ind w:left="220" w:hanging="300"/>
        <w:jc w:val="left"/>
      </w:pPr>
      <w:rPr>
        <w:rFonts w:ascii="Arial" w:eastAsia="Arial" w:hAnsi="Arial" w:cs="Arial" w:hint="default"/>
        <w:w w:val="100"/>
        <w:sz w:val="24"/>
        <w:szCs w:val="24"/>
        <w:lang w:val="en-US" w:eastAsia="en-US" w:bidi="ar-SA"/>
      </w:rPr>
    </w:lvl>
    <w:lvl w:ilvl="1" w:tplc="032E72F6">
      <w:numFmt w:val="bullet"/>
      <w:lvlText w:val=""/>
      <w:lvlJc w:val="left"/>
      <w:pPr>
        <w:ind w:left="940" w:hanging="360"/>
      </w:pPr>
      <w:rPr>
        <w:rFonts w:ascii="Symbol" w:eastAsia="Symbol" w:hAnsi="Symbol" w:cs="Symbol" w:hint="default"/>
        <w:w w:val="99"/>
        <w:sz w:val="20"/>
        <w:szCs w:val="20"/>
        <w:lang w:val="en-US" w:eastAsia="en-US" w:bidi="ar-SA"/>
      </w:rPr>
    </w:lvl>
    <w:lvl w:ilvl="2" w:tplc="BFF006A2">
      <w:numFmt w:val="bullet"/>
      <w:lvlText w:val="•"/>
      <w:lvlJc w:val="left"/>
      <w:pPr>
        <w:ind w:left="1887" w:hanging="360"/>
      </w:pPr>
      <w:rPr>
        <w:rFonts w:hint="default"/>
        <w:lang w:val="en-US" w:eastAsia="en-US" w:bidi="ar-SA"/>
      </w:rPr>
    </w:lvl>
    <w:lvl w:ilvl="3" w:tplc="C5F877AC">
      <w:numFmt w:val="bullet"/>
      <w:lvlText w:val="•"/>
      <w:lvlJc w:val="left"/>
      <w:pPr>
        <w:ind w:left="2834" w:hanging="360"/>
      </w:pPr>
      <w:rPr>
        <w:rFonts w:hint="default"/>
        <w:lang w:val="en-US" w:eastAsia="en-US" w:bidi="ar-SA"/>
      </w:rPr>
    </w:lvl>
    <w:lvl w:ilvl="4" w:tplc="9ED6E35C">
      <w:numFmt w:val="bullet"/>
      <w:lvlText w:val="•"/>
      <w:lvlJc w:val="left"/>
      <w:pPr>
        <w:ind w:left="3782" w:hanging="360"/>
      </w:pPr>
      <w:rPr>
        <w:rFonts w:hint="default"/>
        <w:lang w:val="en-US" w:eastAsia="en-US" w:bidi="ar-SA"/>
      </w:rPr>
    </w:lvl>
    <w:lvl w:ilvl="5" w:tplc="D8B4FAD2">
      <w:numFmt w:val="bullet"/>
      <w:lvlText w:val="•"/>
      <w:lvlJc w:val="left"/>
      <w:pPr>
        <w:ind w:left="4729" w:hanging="360"/>
      </w:pPr>
      <w:rPr>
        <w:rFonts w:hint="default"/>
        <w:lang w:val="en-US" w:eastAsia="en-US" w:bidi="ar-SA"/>
      </w:rPr>
    </w:lvl>
    <w:lvl w:ilvl="6" w:tplc="F5C6303E">
      <w:numFmt w:val="bullet"/>
      <w:lvlText w:val="•"/>
      <w:lvlJc w:val="left"/>
      <w:pPr>
        <w:ind w:left="5676" w:hanging="360"/>
      </w:pPr>
      <w:rPr>
        <w:rFonts w:hint="default"/>
        <w:lang w:val="en-US" w:eastAsia="en-US" w:bidi="ar-SA"/>
      </w:rPr>
    </w:lvl>
    <w:lvl w:ilvl="7" w:tplc="2DBCF324">
      <w:numFmt w:val="bullet"/>
      <w:lvlText w:val="•"/>
      <w:lvlJc w:val="left"/>
      <w:pPr>
        <w:ind w:left="6624" w:hanging="360"/>
      </w:pPr>
      <w:rPr>
        <w:rFonts w:hint="default"/>
        <w:lang w:val="en-US" w:eastAsia="en-US" w:bidi="ar-SA"/>
      </w:rPr>
    </w:lvl>
    <w:lvl w:ilvl="8" w:tplc="5EBA5EEC">
      <w:numFmt w:val="bullet"/>
      <w:lvlText w:val="•"/>
      <w:lvlJc w:val="left"/>
      <w:pPr>
        <w:ind w:left="7571" w:hanging="360"/>
      </w:pPr>
      <w:rPr>
        <w:rFonts w:hint="default"/>
        <w:lang w:val="en-US" w:eastAsia="en-US" w:bidi="ar-SA"/>
      </w:rPr>
    </w:lvl>
  </w:abstractNum>
  <w:abstractNum w:abstractNumId="45"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6"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376970F2"/>
    <w:multiLevelType w:val="hybridMultilevel"/>
    <w:tmpl w:val="9876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49"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1" w15:restartNumberingAfterBreak="0">
    <w:nsid w:val="3A9B0D22"/>
    <w:multiLevelType w:val="hybridMultilevel"/>
    <w:tmpl w:val="B12A14DC"/>
    <w:lvl w:ilvl="0" w:tplc="EB4E9766">
      <w:start w:val="1"/>
      <w:numFmt w:val="lowerLetter"/>
      <w:pStyle w:val="LPCalphabetlist"/>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3" w15:restartNumberingAfterBreak="0">
    <w:nsid w:val="3E0A579F"/>
    <w:multiLevelType w:val="hybridMultilevel"/>
    <w:tmpl w:val="5670736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15:restartNumberingAfterBreak="0">
    <w:nsid w:val="3F4D26A1"/>
    <w:multiLevelType w:val="hybridMultilevel"/>
    <w:tmpl w:val="477027E2"/>
    <w:lvl w:ilvl="0" w:tplc="659A29F4">
      <w:start w:val="1"/>
      <w:numFmt w:val="lowerLetter"/>
      <w:lvlText w:val="(%1)"/>
      <w:lvlJc w:val="left"/>
      <w:pPr>
        <w:ind w:left="107" w:hanging="360"/>
        <w:jc w:val="left"/>
      </w:pPr>
      <w:rPr>
        <w:rFonts w:ascii="Arial" w:eastAsia="Arial" w:hAnsi="Arial" w:cs="Arial" w:hint="default"/>
        <w:spacing w:val="-4"/>
        <w:w w:val="100"/>
        <w:sz w:val="24"/>
        <w:szCs w:val="24"/>
        <w:lang w:val="en-US" w:eastAsia="en-US" w:bidi="ar-SA"/>
      </w:rPr>
    </w:lvl>
    <w:lvl w:ilvl="1" w:tplc="DECE0E6C">
      <w:numFmt w:val="bullet"/>
      <w:lvlText w:val="•"/>
      <w:lvlJc w:val="left"/>
      <w:pPr>
        <w:ind w:left="719" w:hanging="360"/>
      </w:pPr>
      <w:rPr>
        <w:rFonts w:hint="default"/>
        <w:lang w:val="en-US" w:eastAsia="en-US" w:bidi="ar-SA"/>
      </w:rPr>
    </w:lvl>
    <w:lvl w:ilvl="2" w:tplc="B5343AD8">
      <w:numFmt w:val="bullet"/>
      <w:lvlText w:val="•"/>
      <w:lvlJc w:val="left"/>
      <w:pPr>
        <w:ind w:left="1338" w:hanging="360"/>
      </w:pPr>
      <w:rPr>
        <w:rFonts w:hint="default"/>
        <w:lang w:val="en-US" w:eastAsia="en-US" w:bidi="ar-SA"/>
      </w:rPr>
    </w:lvl>
    <w:lvl w:ilvl="3" w:tplc="026412D8">
      <w:numFmt w:val="bullet"/>
      <w:lvlText w:val="•"/>
      <w:lvlJc w:val="left"/>
      <w:pPr>
        <w:ind w:left="1957" w:hanging="360"/>
      </w:pPr>
      <w:rPr>
        <w:rFonts w:hint="default"/>
        <w:lang w:val="en-US" w:eastAsia="en-US" w:bidi="ar-SA"/>
      </w:rPr>
    </w:lvl>
    <w:lvl w:ilvl="4" w:tplc="4E92B52E">
      <w:numFmt w:val="bullet"/>
      <w:lvlText w:val="•"/>
      <w:lvlJc w:val="left"/>
      <w:pPr>
        <w:ind w:left="2576" w:hanging="360"/>
      </w:pPr>
      <w:rPr>
        <w:rFonts w:hint="default"/>
        <w:lang w:val="en-US" w:eastAsia="en-US" w:bidi="ar-SA"/>
      </w:rPr>
    </w:lvl>
    <w:lvl w:ilvl="5" w:tplc="170815BC">
      <w:numFmt w:val="bullet"/>
      <w:lvlText w:val="•"/>
      <w:lvlJc w:val="left"/>
      <w:pPr>
        <w:ind w:left="3195" w:hanging="360"/>
      </w:pPr>
      <w:rPr>
        <w:rFonts w:hint="default"/>
        <w:lang w:val="en-US" w:eastAsia="en-US" w:bidi="ar-SA"/>
      </w:rPr>
    </w:lvl>
    <w:lvl w:ilvl="6" w:tplc="40321954">
      <w:numFmt w:val="bullet"/>
      <w:lvlText w:val="•"/>
      <w:lvlJc w:val="left"/>
      <w:pPr>
        <w:ind w:left="3814" w:hanging="360"/>
      </w:pPr>
      <w:rPr>
        <w:rFonts w:hint="default"/>
        <w:lang w:val="en-US" w:eastAsia="en-US" w:bidi="ar-SA"/>
      </w:rPr>
    </w:lvl>
    <w:lvl w:ilvl="7" w:tplc="34BEA600">
      <w:numFmt w:val="bullet"/>
      <w:lvlText w:val="•"/>
      <w:lvlJc w:val="left"/>
      <w:pPr>
        <w:ind w:left="4433" w:hanging="360"/>
      </w:pPr>
      <w:rPr>
        <w:rFonts w:hint="default"/>
        <w:lang w:val="en-US" w:eastAsia="en-US" w:bidi="ar-SA"/>
      </w:rPr>
    </w:lvl>
    <w:lvl w:ilvl="8" w:tplc="EB828F70">
      <w:numFmt w:val="bullet"/>
      <w:lvlText w:val="•"/>
      <w:lvlJc w:val="left"/>
      <w:pPr>
        <w:ind w:left="5052" w:hanging="360"/>
      </w:pPr>
      <w:rPr>
        <w:rFonts w:hint="default"/>
        <w:lang w:val="en-US" w:eastAsia="en-US" w:bidi="ar-SA"/>
      </w:rPr>
    </w:lvl>
  </w:abstractNum>
  <w:abstractNum w:abstractNumId="5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7B6184"/>
    <w:multiLevelType w:val="hybridMultilevel"/>
    <w:tmpl w:val="98FEC882"/>
    <w:lvl w:ilvl="0" w:tplc="DE4E0B2A">
      <w:start w:val="1"/>
      <w:numFmt w:val="lowerRoman"/>
      <w:lvlText w:val="(%1)"/>
      <w:lvlJc w:val="left"/>
      <w:pPr>
        <w:ind w:left="386" w:hanging="279"/>
        <w:jc w:val="left"/>
      </w:pPr>
      <w:rPr>
        <w:rFonts w:ascii="Arial" w:eastAsia="Arial" w:hAnsi="Arial" w:cs="Arial" w:hint="default"/>
        <w:spacing w:val="-3"/>
        <w:w w:val="100"/>
        <w:sz w:val="24"/>
        <w:szCs w:val="24"/>
        <w:lang w:val="en-US" w:eastAsia="en-US" w:bidi="ar-SA"/>
      </w:rPr>
    </w:lvl>
    <w:lvl w:ilvl="1" w:tplc="914C75AA">
      <w:numFmt w:val="bullet"/>
      <w:lvlText w:val="•"/>
      <w:lvlJc w:val="left"/>
      <w:pPr>
        <w:ind w:left="971" w:hanging="279"/>
      </w:pPr>
      <w:rPr>
        <w:rFonts w:hint="default"/>
        <w:lang w:val="en-US" w:eastAsia="en-US" w:bidi="ar-SA"/>
      </w:rPr>
    </w:lvl>
    <w:lvl w:ilvl="2" w:tplc="71F8A9E6">
      <w:numFmt w:val="bullet"/>
      <w:lvlText w:val="•"/>
      <w:lvlJc w:val="left"/>
      <w:pPr>
        <w:ind w:left="1562" w:hanging="279"/>
      </w:pPr>
      <w:rPr>
        <w:rFonts w:hint="default"/>
        <w:lang w:val="en-US" w:eastAsia="en-US" w:bidi="ar-SA"/>
      </w:rPr>
    </w:lvl>
    <w:lvl w:ilvl="3" w:tplc="503453B6">
      <w:numFmt w:val="bullet"/>
      <w:lvlText w:val="•"/>
      <w:lvlJc w:val="left"/>
      <w:pPr>
        <w:ind w:left="2153" w:hanging="279"/>
      </w:pPr>
      <w:rPr>
        <w:rFonts w:hint="default"/>
        <w:lang w:val="en-US" w:eastAsia="en-US" w:bidi="ar-SA"/>
      </w:rPr>
    </w:lvl>
    <w:lvl w:ilvl="4" w:tplc="C756BE82">
      <w:numFmt w:val="bullet"/>
      <w:lvlText w:val="•"/>
      <w:lvlJc w:val="left"/>
      <w:pPr>
        <w:ind w:left="2744" w:hanging="279"/>
      </w:pPr>
      <w:rPr>
        <w:rFonts w:hint="default"/>
        <w:lang w:val="en-US" w:eastAsia="en-US" w:bidi="ar-SA"/>
      </w:rPr>
    </w:lvl>
    <w:lvl w:ilvl="5" w:tplc="F552FE08">
      <w:numFmt w:val="bullet"/>
      <w:lvlText w:val="•"/>
      <w:lvlJc w:val="left"/>
      <w:pPr>
        <w:ind w:left="3335" w:hanging="279"/>
      </w:pPr>
      <w:rPr>
        <w:rFonts w:hint="default"/>
        <w:lang w:val="en-US" w:eastAsia="en-US" w:bidi="ar-SA"/>
      </w:rPr>
    </w:lvl>
    <w:lvl w:ilvl="6" w:tplc="10D04846">
      <w:numFmt w:val="bullet"/>
      <w:lvlText w:val="•"/>
      <w:lvlJc w:val="left"/>
      <w:pPr>
        <w:ind w:left="3926" w:hanging="279"/>
      </w:pPr>
      <w:rPr>
        <w:rFonts w:hint="default"/>
        <w:lang w:val="en-US" w:eastAsia="en-US" w:bidi="ar-SA"/>
      </w:rPr>
    </w:lvl>
    <w:lvl w:ilvl="7" w:tplc="F7D8BE74">
      <w:numFmt w:val="bullet"/>
      <w:lvlText w:val="•"/>
      <w:lvlJc w:val="left"/>
      <w:pPr>
        <w:ind w:left="4517" w:hanging="279"/>
      </w:pPr>
      <w:rPr>
        <w:rFonts w:hint="default"/>
        <w:lang w:val="en-US" w:eastAsia="en-US" w:bidi="ar-SA"/>
      </w:rPr>
    </w:lvl>
    <w:lvl w:ilvl="8" w:tplc="FD16EBD0">
      <w:numFmt w:val="bullet"/>
      <w:lvlText w:val="•"/>
      <w:lvlJc w:val="left"/>
      <w:pPr>
        <w:ind w:left="5108" w:hanging="279"/>
      </w:pPr>
      <w:rPr>
        <w:rFonts w:hint="default"/>
        <w:lang w:val="en-US" w:eastAsia="en-US" w:bidi="ar-SA"/>
      </w:rPr>
    </w:lvl>
  </w:abstractNum>
  <w:abstractNum w:abstractNumId="59"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60"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61"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6171EDC"/>
    <w:multiLevelType w:val="multilevel"/>
    <w:tmpl w:val="4142D9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4F1A4FAA"/>
    <w:multiLevelType w:val="hybridMultilevel"/>
    <w:tmpl w:val="E536C64C"/>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021369"/>
    <w:multiLevelType w:val="hybridMultilevel"/>
    <w:tmpl w:val="33907B40"/>
    <w:lvl w:ilvl="0" w:tplc="08090003">
      <w:start w:val="1"/>
      <w:numFmt w:val="bullet"/>
      <w:lvlText w:val="o"/>
      <w:lvlJc w:val="left"/>
      <w:pPr>
        <w:ind w:left="940" w:hanging="360"/>
      </w:pPr>
      <w:rPr>
        <w:rFonts w:ascii="Courier New" w:hAnsi="Courier New" w:cs="Courier New" w:hint="default"/>
        <w:w w:val="99"/>
        <w:sz w:val="20"/>
        <w:szCs w:val="20"/>
        <w:lang w:val="en-US" w:eastAsia="en-US" w:bidi="ar-SA"/>
      </w:rPr>
    </w:lvl>
    <w:lvl w:ilvl="1" w:tplc="C0CCE800">
      <w:numFmt w:val="bullet"/>
      <w:lvlText w:val="o"/>
      <w:lvlJc w:val="left"/>
      <w:pPr>
        <w:ind w:left="1660" w:hanging="360"/>
      </w:pPr>
      <w:rPr>
        <w:rFonts w:ascii="Courier New" w:eastAsia="Courier New" w:hAnsi="Courier New" w:cs="Courier New" w:hint="default"/>
        <w:w w:val="99"/>
        <w:sz w:val="20"/>
        <w:szCs w:val="20"/>
        <w:lang w:val="en-US" w:eastAsia="en-US" w:bidi="ar-SA"/>
      </w:rPr>
    </w:lvl>
    <w:lvl w:ilvl="2" w:tplc="E44A81AE">
      <w:numFmt w:val="bullet"/>
      <w:lvlText w:val=""/>
      <w:lvlJc w:val="left"/>
      <w:pPr>
        <w:ind w:left="2380" w:hanging="360"/>
      </w:pPr>
      <w:rPr>
        <w:rFonts w:ascii="Wingdings" w:eastAsia="Wingdings" w:hAnsi="Wingdings" w:cs="Wingdings" w:hint="default"/>
        <w:w w:val="99"/>
        <w:sz w:val="20"/>
        <w:szCs w:val="20"/>
        <w:lang w:val="en-US" w:eastAsia="en-US" w:bidi="ar-SA"/>
      </w:rPr>
    </w:lvl>
    <w:lvl w:ilvl="3" w:tplc="6CD2547C">
      <w:numFmt w:val="bullet"/>
      <w:lvlText w:val=""/>
      <w:lvlJc w:val="left"/>
      <w:pPr>
        <w:ind w:left="3101" w:hanging="360"/>
      </w:pPr>
      <w:rPr>
        <w:rFonts w:ascii="Wingdings" w:eastAsia="Wingdings" w:hAnsi="Wingdings" w:cs="Wingdings" w:hint="default"/>
        <w:w w:val="99"/>
        <w:sz w:val="20"/>
        <w:szCs w:val="20"/>
        <w:lang w:val="en-US" w:eastAsia="en-US" w:bidi="ar-SA"/>
      </w:rPr>
    </w:lvl>
    <w:lvl w:ilvl="4" w:tplc="7E98F57E">
      <w:numFmt w:val="bullet"/>
      <w:lvlText w:val="•"/>
      <w:lvlJc w:val="left"/>
      <w:pPr>
        <w:ind w:left="4009" w:hanging="360"/>
      </w:pPr>
      <w:rPr>
        <w:rFonts w:hint="default"/>
        <w:lang w:val="en-US" w:eastAsia="en-US" w:bidi="ar-SA"/>
      </w:rPr>
    </w:lvl>
    <w:lvl w:ilvl="5" w:tplc="A03EF510">
      <w:numFmt w:val="bullet"/>
      <w:lvlText w:val="•"/>
      <w:lvlJc w:val="left"/>
      <w:pPr>
        <w:ind w:left="4918" w:hanging="360"/>
      </w:pPr>
      <w:rPr>
        <w:rFonts w:hint="default"/>
        <w:lang w:val="en-US" w:eastAsia="en-US" w:bidi="ar-SA"/>
      </w:rPr>
    </w:lvl>
    <w:lvl w:ilvl="6" w:tplc="07C42BF2">
      <w:numFmt w:val="bullet"/>
      <w:lvlText w:val="•"/>
      <w:lvlJc w:val="left"/>
      <w:pPr>
        <w:ind w:left="5828" w:hanging="360"/>
      </w:pPr>
      <w:rPr>
        <w:rFonts w:hint="default"/>
        <w:lang w:val="en-US" w:eastAsia="en-US" w:bidi="ar-SA"/>
      </w:rPr>
    </w:lvl>
    <w:lvl w:ilvl="7" w:tplc="68B0B176">
      <w:numFmt w:val="bullet"/>
      <w:lvlText w:val="•"/>
      <w:lvlJc w:val="left"/>
      <w:pPr>
        <w:ind w:left="6737" w:hanging="360"/>
      </w:pPr>
      <w:rPr>
        <w:rFonts w:hint="default"/>
        <w:lang w:val="en-US" w:eastAsia="en-US" w:bidi="ar-SA"/>
      </w:rPr>
    </w:lvl>
    <w:lvl w:ilvl="8" w:tplc="B16297DA">
      <w:numFmt w:val="bullet"/>
      <w:lvlText w:val="•"/>
      <w:lvlJc w:val="left"/>
      <w:pPr>
        <w:ind w:left="7647" w:hanging="360"/>
      </w:pPr>
      <w:rPr>
        <w:rFonts w:hint="default"/>
        <w:lang w:val="en-US" w:eastAsia="en-US" w:bidi="ar-SA"/>
      </w:rPr>
    </w:lvl>
  </w:abstractNum>
  <w:abstractNum w:abstractNumId="68" w15:restartNumberingAfterBreak="0">
    <w:nsid w:val="581C79FA"/>
    <w:multiLevelType w:val="multilevel"/>
    <w:tmpl w:val="8FC29B30"/>
    <w:lvl w:ilvl="0">
      <w:start w:val="9"/>
      <w:numFmt w:val="decimal"/>
      <w:lvlText w:val="%1."/>
      <w:lvlJc w:val="left"/>
      <w:pPr>
        <w:ind w:left="488" w:hanging="269"/>
        <w:jc w:val="left"/>
      </w:pPr>
      <w:rPr>
        <w:rFonts w:ascii="Arial" w:eastAsia="Arial" w:hAnsi="Arial" w:cs="Arial" w:hint="default"/>
        <w:b/>
        <w:bCs/>
        <w:spacing w:val="-2"/>
        <w:w w:val="100"/>
        <w:sz w:val="24"/>
        <w:szCs w:val="24"/>
        <w:lang w:val="en-US" w:eastAsia="en-US" w:bidi="ar-SA"/>
      </w:rPr>
    </w:lvl>
    <w:lvl w:ilvl="1">
      <w:start w:val="1"/>
      <w:numFmt w:val="decimal"/>
      <w:lvlText w:val="%1.%2"/>
      <w:lvlJc w:val="left"/>
      <w:pPr>
        <w:ind w:left="622" w:hanging="403"/>
        <w:jc w:val="left"/>
      </w:pPr>
      <w:rPr>
        <w:rFonts w:ascii="Arial" w:eastAsia="Arial" w:hAnsi="Arial" w:cs="Arial" w:hint="default"/>
        <w:b/>
        <w:bCs/>
        <w:w w:val="100"/>
        <w:sz w:val="24"/>
        <w:szCs w:val="24"/>
        <w:lang w:val="en-US" w:eastAsia="en-US" w:bidi="ar-SA"/>
      </w:rPr>
    </w:lvl>
    <w:lvl w:ilvl="2">
      <w:numFmt w:val="bullet"/>
      <w:lvlText w:val="•"/>
      <w:lvlJc w:val="left"/>
      <w:pPr>
        <w:ind w:left="620" w:hanging="403"/>
      </w:pPr>
      <w:rPr>
        <w:rFonts w:hint="default"/>
        <w:lang w:val="en-US" w:eastAsia="en-US" w:bidi="ar-SA"/>
      </w:rPr>
    </w:lvl>
    <w:lvl w:ilvl="3">
      <w:numFmt w:val="bullet"/>
      <w:lvlText w:val="•"/>
      <w:lvlJc w:val="left"/>
      <w:pPr>
        <w:ind w:left="1725" w:hanging="403"/>
      </w:pPr>
      <w:rPr>
        <w:rFonts w:hint="default"/>
        <w:lang w:val="en-US" w:eastAsia="en-US" w:bidi="ar-SA"/>
      </w:rPr>
    </w:lvl>
    <w:lvl w:ilvl="4">
      <w:numFmt w:val="bullet"/>
      <w:lvlText w:val="•"/>
      <w:lvlJc w:val="left"/>
      <w:pPr>
        <w:ind w:left="2831" w:hanging="403"/>
      </w:pPr>
      <w:rPr>
        <w:rFonts w:hint="default"/>
        <w:lang w:val="en-US" w:eastAsia="en-US" w:bidi="ar-SA"/>
      </w:rPr>
    </w:lvl>
    <w:lvl w:ilvl="5">
      <w:numFmt w:val="bullet"/>
      <w:lvlText w:val="•"/>
      <w:lvlJc w:val="left"/>
      <w:pPr>
        <w:ind w:left="3937" w:hanging="403"/>
      </w:pPr>
      <w:rPr>
        <w:rFonts w:hint="default"/>
        <w:lang w:val="en-US" w:eastAsia="en-US" w:bidi="ar-SA"/>
      </w:rPr>
    </w:lvl>
    <w:lvl w:ilvl="6">
      <w:numFmt w:val="bullet"/>
      <w:lvlText w:val="•"/>
      <w:lvlJc w:val="left"/>
      <w:pPr>
        <w:ind w:left="5043" w:hanging="403"/>
      </w:pPr>
      <w:rPr>
        <w:rFonts w:hint="default"/>
        <w:lang w:val="en-US" w:eastAsia="en-US" w:bidi="ar-SA"/>
      </w:rPr>
    </w:lvl>
    <w:lvl w:ilvl="7">
      <w:numFmt w:val="bullet"/>
      <w:lvlText w:val="•"/>
      <w:lvlJc w:val="left"/>
      <w:pPr>
        <w:ind w:left="6149" w:hanging="403"/>
      </w:pPr>
      <w:rPr>
        <w:rFonts w:hint="default"/>
        <w:lang w:val="en-US" w:eastAsia="en-US" w:bidi="ar-SA"/>
      </w:rPr>
    </w:lvl>
    <w:lvl w:ilvl="8">
      <w:numFmt w:val="bullet"/>
      <w:lvlText w:val="•"/>
      <w:lvlJc w:val="left"/>
      <w:pPr>
        <w:ind w:left="7254" w:hanging="403"/>
      </w:pPr>
      <w:rPr>
        <w:rFonts w:hint="default"/>
        <w:lang w:val="en-US" w:eastAsia="en-US" w:bidi="ar-SA"/>
      </w:rPr>
    </w:lvl>
  </w:abstractNum>
  <w:abstractNum w:abstractNumId="69"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1" w15:restartNumberingAfterBreak="0">
    <w:nsid w:val="5B5E61E8"/>
    <w:multiLevelType w:val="hybridMultilevel"/>
    <w:tmpl w:val="A8E04A38"/>
    <w:lvl w:ilvl="0" w:tplc="3F0AC87A">
      <w:start w:val="1"/>
      <w:numFmt w:val="lowerRoman"/>
      <w:pStyle w:val="LPCBulletList"/>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5E70338E"/>
    <w:multiLevelType w:val="hybridMultilevel"/>
    <w:tmpl w:val="2708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0167047"/>
    <w:multiLevelType w:val="hybridMultilevel"/>
    <w:tmpl w:val="2F9E2234"/>
    <w:lvl w:ilvl="0" w:tplc="07C80898">
      <w:start w:val="1"/>
      <w:numFmt w:val="lowerLetter"/>
      <w:pStyle w:val="Heading21"/>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7" w15:restartNumberingAfterBreak="0">
    <w:nsid w:val="61181705"/>
    <w:multiLevelType w:val="hybridMultilevel"/>
    <w:tmpl w:val="E84A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5791679"/>
    <w:multiLevelType w:val="hybridMultilevel"/>
    <w:tmpl w:val="E8A23E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15:restartNumberingAfterBreak="0">
    <w:nsid w:val="66FC2991"/>
    <w:multiLevelType w:val="hybridMultilevel"/>
    <w:tmpl w:val="97D6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8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84" w15:restartNumberingAfterBreak="0">
    <w:nsid w:val="6CC872B3"/>
    <w:multiLevelType w:val="hybridMultilevel"/>
    <w:tmpl w:val="F90280E8"/>
    <w:lvl w:ilvl="0" w:tplc="3F68C6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841F20"/>
    <w:multiLevelType w:val="hybridMultilevel"/>
    <w:tmpl w:val="CD0CD6B4"/>
    <w:lvl w:ilvl="0" w:tplc="FC8E7DA4">
      <w:start w:val="1"/>
      <w:numFmt w:val="decimal"/>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7A76B7"/>
    <w:multiLevelType w:val="hybridMultilevel"/>
    <w:tmpl w:val="1A48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0E439C8"/>
    <w:multiLevelType w:val="multilevel"/>
    <w:tmpl w:val="E9E6E41A"/>
    <w:lvl w:ilvl="0">
      <w:start w:val="4"/>
      <w:numFmt w:val="decimal"/>
      <w:lvlText w:val="%1"/>
      <w:lvlJc w:val="left"/>
      <w:pPr>
        <w:ind w:left="220" w:hanging="408"/>
        <w:jc w:val="left"/>
      </w:pPr>
      <w:rPr>
        <w:rFonts w:hint="default"/>
        <w:lang w:val="en-US" w:eastAsia="en-US" w:bidi="ar-SA"/>
      </w:rPr>
    </w:lvl>
    <w:lvl w:ilvl="1">
      <w:start w:val="2"/>
      <w:numFmt w:val="decimal"/>
      <w:lvlText w:val="%1.%2"/>
      <w:lvlJc w:val="left"/>
      <w:pPr>
        <w:ind w:left="220" w:hanging="408"/>
        <w:jc w:val="left"/>
      </w:pPr>
      <w:rPr>
        <w:rFonts w:ascii="Arial" w:eastAsia="Arial" w:hAnsi="Arial" w:cs="Arial" w:hint="default"/>
        <w:b/>
        <w:bCs/>
        <w:w w:val="100"/>
        <w:sz w:val="24"/>
        <w:szCs w:val="24"/>
        <w:lang w:val="en-US" w:eastAsia="en-US" w:bidi="ar-SA"/>
      </w:rPr>
    </w:lvl>
    <w:lvl w:ilvl="2">
      <w:numFmt w:val="bullet"/>
      <w:lvlText w:val="•"/>
      <w:lvlJc w:val="left"/>
      <w:pPr>
        <w:ind w:left="2069" w:hanging="408"/>
      </w:pPr>
      <w:rPr>
        <w:rFonts w:hint="default"/>
        <w:lang w:val="en-US" w:eastAsia="en-US" w:bidi="ar-SA"/>
      </w:rPr>
    </w:lvl>
    <w:lvl w:ilvl="3">
      <w:numFmt w:val="bullet"/>
      <w:lvlText w:val="•"/>
      <w:lvlJc w:val="left"/>
      <w:pPr>
        <w:ind w:left="2993" w:hanging="408"/>
      </w:pPr>
      <w:rPr>
        <w:rFonts w:hint="default"/>
        <w:lang w:val="en-US" w:eastAsia="en-US" w:bidi="ar-SA"/>
      </w:rPr>
    </w:lvl>
    <w:lvl w:ilvl="4">
      <w:numFmt w:val="bullet"/>
      <w:lvlText w:val="•"/>
      <w:lvlJc w:val="left"/>
      <w:pPr>
        <w:ind w:left="3918" w:hanging="408"/>
      </w:pPr>
      <w:rPr>
        <w:rFonts w:hint="default"/>
        <w:lang w:val="en-US" w:eastAsia="en-US" w:bidi="ar-SA"/>
      </w:rPr>
    </w:lvl>
    <w:lvl w:ilvl="5">
      <w:numFmt w:val="bullet"/>
      <w:lvlText w:val="•"/>
      <w:lvlJc w:val="left"/>
      <w:pPr>
        <w:ind w:left="4843" w:hanging="408"/>
      </w:pPr>
      <w:rPr>
        <w:rFonts w:hint="default"/>
        <w:lang w:val="en-US" w:eastAsia="en-US" w:bidi="ar-SA"/>
      </w:rPr>
    </w:lvl>
    <w:lvl w:ilvl="6">
      <w:numFmt w:val="bullet"/>
      <w:lvlText w:val="•"/>
      <w:lvlJc w:val="left"/>
      <w:pPr>
        <w:ind w:left="5767" w:hanging="408"/>
      </w:pPr>
      <w:rPr>
        <w:rFonts w:hint="default"/>
        <w:lang w:val="en-US" w:eastAsia="en-US" w:bidi="ar-SA"/>
      </w:rPr>
    </w:lvl>
    <w:lvl w:ilvl="7">
      <w:numFmt w:val="bullet"/>
      <w:lvlText w:val="•"/>
      <w:lvlJc w:val="left"/>
      <w:pPr>
        <w:ind w:left="6692" w:hanging="408"/>
      </w:pPr>
      <w:rPr>
        <w:rFonts w:hint="default"/>
        <w:lang w:val="en-US" w:eastAsia="en-US" w:bidi="ar-SA"/>
      </w:rPr>
    </w:lvl>
    <w:lvl w:ilvl="8">
      <w:numFmt w:val="bullet"/>
      <w:lvlText w:val="•"/>
      <w:lvlJc w:val="left"/>
      <w:pPr>
        <w:ind w:left="7617" w:hanging="408"/>
      </w:pPr>
      <w:rPr>
        <w:rFonts w:hint="default"/>
        <w:lang w:val="en-US" w:eastAsia="en-US" w:bidi="ar-SA"/>
      </w:rPr>
    </w:lvl>
  </w:abstractNum>
  <w:abstractNum w:abstractNumId="8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615F5A"/>
    <w:multiLevelType w:val="hybridMultilevel"/>
    <w:tmpl w:val="A5A8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0D287A"/>
    <w:multiLevelType w:val="hybridMultilevel"/>
    <w:tmpl w:val="C3867FE2"/>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760739B"/>
    <w:multiLevelType w:val="hybridMultilevel"/>
    <w:tmpl w:val="EE4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8"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0" w15:restartNumberingAfterBreak="0">
    <w:nsid w:val="7C4B17D2"/>
    <w:multiLevelType w:val="hybridMultilevel"/>
    <w:tmpl w:val="601ED81E"/>
    <w:lvl w:ilvl="0" w:tplc="4D90E2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813983">
    <w:abstractNumId w:val="5"/>
  </w:num>
  <w:num w:numId="2" w16cid:durableId="590546315">
    <w:abstractNumId w:val="69"/>
  </w:num>
  <w:num w:numId="3" w16cid:durableId="1447696895">
    <w:abstractNumId w:val="64"/>
  </w:num>
  <w:num w:numId="4" w16cid:durableId="1855028049">
    <w:abstractNumId w:val="76"/>
  </w:num>
  <w:num w:numId="5" w16cid:durableId="502745487">
    <w:abstractNumId w:val="59"/>
  </w:num>
  <w:num w:numId="6" w16cid:durableId="919296108">
    <w:abstractNumId w:val="54"/>
  </w:num>
  <w:num w:numId="7" w16cid:durableId="2139176263">
    <w:abstractNumId w:val="70"/>
  </w:num>
  <w:num w:numId="8" w16cid:durableId="2085368301">
    <w:abstractNumId w:val="71"/>
  </w:num>
  <w:num w:numId="9" w16cid:durableId="171992253">
    <w:abstractNumId w:val="51"/>
  </w:num>
  <w:num w:numId="10" w16cid:durableId="1973293791">
    <w:abstractNumId w:val="80"/>
  </w:num>
  <w:num w:numId="11" w16cid:durableId="934678967">
    <w:abstractNumId w:val="28"/>
  </w:num>
  <w:num w:numId="12" w16cid:durableId="1429083031">
    <w:abstractNumId w:val="46"/>
  </w:num>
  <w:num w:numId="13" w16cid:durableId="1040739225">
    <w:abstractNumId w:val="60"/>
  </w:num>
  <w:num w:numId="14" w16cid:durableId="387724986">
    <w:abstractNumId w:val="72"/>
  </w:num>
  <w:num w:numId="15" w16cid:durableId="1033111563">
    <w:abstractNumId w:val="52"/>
  </w:num>
  <w:num w:numId="16" w16cid:durableId="1233157654">
    <w:abstractNumId w:val="74"/>
  </w:num>
  <w:num w:numId="17" w16cid:durableId="1740322206">
    <w:abstractNumId w:val="82"/>
  </w:num>
  <w:num w:numId="18" w16cid:durableId="648292457">
    <w:abstractNumId w:val="20"/>
  </w:num>
  <w:num w:numId="19" w16cid:durableId="1857766741">
    <w:abstractNumId w:val="10"/>
  </w:num>
  <w:num w:numId="20" w16cid:durableId="333190818">
    <w:abstractNumId w:val="39"/>
  </w:num>
  <w:num w:numId="21" w16cid:durableId="191840817">
    <w:abstractNumId w:val="17"/>
  </w:num>
  <w:num w:numId="22" w16cid:durableId="392657713">
    <w:abstractNumId w:val="98"/>
  </w:num>
  <w:num w:numId="23" w16cid:durableId="1448550568">
    <w:abstractNumId w:val="35"/>
  </w:num>
  <w:num w:numId="24" w16cid:durableId="1987273619">
    <w:abstractNumId w:val="50"/>
  </w:num>
  <w:num w:numId="25" w16cid:durableId="1182469837">
    <w:abstractNumId w:val="0"/>
  </w:num>
  <w:num w:numId="26" w16cid:durableId="2109503076">
    <w:abstractNumId w:val="95"/>
  </w:num>
  <w:num w:numId="27" w16cid:durableId="730276930">
    <w:abstractNumId w:val="7"/>
  </w:num>
  <w:num w:numId="28" w16cid:durableId="798037318">
    <w:abstractNumId w:val="73"/>
  </w:num>
  <w:num w:numId="29" w16cid:durableId="1358047915">
    <w:abstractNumId w:val="63"/>
  </w:num>
  <w:num w:numId="30" w16cid:durableId="433860612">
    <w:abstractNumId w:val="84"/>
  </w:num>
  <w:num w:numId="31" w16cid:durableId="1362978492">
    <w:abstractNumId w:val="61"/>
  </w:num>
  <w:num w:numId="32" w16cid:durableId="93012919">
    <w:abstractNumId w:val="19"/>
  </w:num>
  <w:num w:numId="33" w16cid:durableId="252594576">
    <w:abstractNumId w:val="33"/>
  </w:num>
  <w:num w:numId="34" w16cid:durableId="1280799731">
    <w:abstractNumId w:val="97"/>
  </w:num>
  <w:num w:numId="35" w16cid:durableId="744761950">
    <w:abstractNumId w:val="48"/>
  </w:num>
  <w:num w:numId="36" w16cid:durableId="235013238">
    <w:abstractNumId w:val="83"/>
  </w:num>
  <w:num w:numId="37" w16cid:durableId="1477185462">
    <w:abstractNumId w:val="45"/>
  </w:num>
  <w:num w:numId="38" w16cid:durableId="1979653095">
    <w:abstractNumId w:val="91"/>
  </w:num>
  <w:num w:numId="39" w16cid:durableId="503324523">
    <w:abstractNumId w:val="55"/>
  </w:num>
  <w:num w:numId="40" w16cid:durableId="2134053588">
    <w:abstractNumId w:val="78"/>
  </w:num>
  <w:num w:numId="41" w16cid:durableId="359936760">
    <w:abstractNumId w:val="89"/>
  </w:num>
  <w:num w:numId="42" w16cid:durableId="69929273">
    <w:abstractNumId w:val="12"/>
  </w:num>
  <w:num w:numId="43" w16cid:durableId="1901356154">
    <w:abstractNumId w:val="49"/>
  </w:num>
  <w:num w:numId="44" w16cid:durableId="2076391348">
    <w:abstractNumId w:val="27"/>
  </w:num>
  <w:num w:numId="45" w16cid:durableId="909534536">
    <w:abstractNumId w:val="96"/>
  </w:num>
  <w:num w:numId="46" w16cid:durableId="1133136686">
    <w:abstractNumId w:val="36"/>
  </w:num>
  <w:num w:numId="47" w16cid:durableId="1859083040">
    <w:abstractNumId w:val="34"/>
  </w:num>
  <w:num w:numId="48" w16cid:durableId="645163433">
    <w:abstractNumId w:val="66"/>
  </w:num>
  <w:num w:numId="49" w16cid:durableId="1444961594">
    <w:abstractNumId w:val="86"/>
  </w:num>
  <w:num w:numId="50" w16cid:durableId="1048411825">
    <w:abstractNumId w:val="57"/>
  </w:num>
  <w:num w:numId="51" w16cid:durableId="411703620">
    <w:abstractNumId w:val="37"/>
  </w:num>
  <w:num w:numId="52" w16cid:durableId="149297439">
    <w:abstractNumId w:val="29"/>
  </w:num>
  <w:num w:numId="53" w16cid:durableId="1792287257">
    <w:abstractNumId w:val="94"/>
  </w:num>
  <w:num w:numId="54" w16cid:durableId="1566261346">
    <w:abstractNumId w:val="38"/>
  </w:num>
  <w:num w:numId="55" w16cid:durableId="1052270121">
    <w:abstractNumId w:val="43"/>
  </w:num>
  <w:num w:numId="56" w16cid:durableId="476460845">
    <w:abstractNumId w:val="18"/>
  </w:num>
  <w:num w:numId="57" w16cid:durableId="1885873853">
    <w:abstractNumId w:val="79"/>
  </w:num>
  <w:num w:numId="58" w16cid:durableId="1697610741">
    <w:abstractNumId w:val="100"/>
  </w:num>
  <w:num w:numId="59" w16cid:durableId="616109625">
    <w:abstractNumId w:val="25"/>
  </w:num>
  <w:num w:numId="60" w16cid:durableId="790592550">
    <w:abstractNumId w:val="87"/>
  </w:num>
  <w:num w:numId="61" w16cid:durableId="134953401">
    <w:abstractNumId w:val="6"/>
  </w:num>
  <w:num w:numId="62" w16cid:durableId="776172861">
    <w:abstractNumId w:val="21"/>
  </w:num>
  <w:num w:numId="63" w16cid:durableId="37512527">
    <w:abstractNumId w:val="65"/>
  </w:num>
  <w:num w:numId="64" w16cid:durableId="1473870576">
    <w:abstractNumId w:val="93"/>
  </w:num>
  <w:num w:numId="65" w16cid:durableId="494035318">
    <w:abstractNumId w:val="24"/>
  </w:num>
  <w:num w:numId="66" w16cid:durableId="1153565360">
    <w:abstractNumId w:val="23"/>
  </w:num>
  <w:num w:numId="67" w16cid:durableId="1541551060">
    <w:abstractNumId w:val="77"/>
  </w:num>
  <w:num w:numId="68" w16cid:durableId="88434968">
    <w:abstractNumId w:val="3"/>
  </w:num>
  <w:num w:numId="69" w16cid:durableId="473446381">
    <w:abstractNumId w:val="85"/>
  </w:num>
  <w:num w:numId="70" w16cid:durableId="1267498015">
    <w:abstractNumId w:val="90"/>
  </w:num>
  <w:num w:numId="71" w16cid:durableId="202329267">
    <w:abstractNumId w:val="16"/>
  </w:num>
  <w:num w:numId="72" w16cid:durableId="1196653965">
    <w:abstractNumId w:val="1"/>
  </w:num>
  <w:num w:numId="73" w16cid:durableId="1646549585">
    <w:abstractNumId w:val="99"/>
  </w:num>
  <w:num w:numId="74" w16cid:durableId="795562692">
    <w:abstractNumId w:val="22"/>
  </w:num>
  <w:num w:numId="75" w16cid:durableId="2124880678">
    <w:abstractNumId w:val="31"/>
  </w:num>
  <w:num w:numId="76" w16cid:durableId="817384625">
    <w:abstractNumId w:val="13"/>
  </w:num>
  <w:num w:numId="77" w16cid:durableId="1972905902">
    <w:abstractNumId w:val="101"/>
  </w:num>
  <w:num w:numId="78" w16cid:durableId="2079551640">
    <w:abstractNumId w:val="53"/>
  </w:num>
  <w:num w:numId="79" w16cid:durableId="990596287">
    <w:abstractNumId w:val="2"/>
  </w:num>
  <w:num w:numId="80" w16cid:durableId="2018264258">
    <w:abstractNumId w:val="30"/>
  </w:num>
  <w:num w:numId="81" w16cid:durableId="284432587">
    <w:abstractNumId w:val="26"/>
  </w:num>
  <w:num w:numId="82" w16cid:durableId="1210804841">
    <w:abstractNumId w:val="58"/>
  </w:num>
  <w:num w:numId="83" w16cid:durableId="335041898">
    <w:abstractNumId w:val="11"/>
  </w:num>
  <w:num w:numId="84" w16cid:durableId="198668602">
    <w:abstractNumId w:val="15"/>
  </w:num>
  <w:num w:numId="85" w16cid:durableId="2124033523">
    <w:abstractNumId w:val="56"/>
  </w:num>
  <w:num w:numId="86" w16cid:durableId="1824277677">
    <w:abstractNumId w:val="44"/>
  </w:num>
  <w:num w:numId="87" w16cid:durableId="1939870519">
    <w:abstractNumId w:val="68"/>
  </w:num>
  <w:num w:numId="88" w16cid:durableId="1774009457">
    <w:abstractNumId w:val="88"/>
  </w:num>
  <w:num w:numId="89" w16cid:durableId="1948583687">
    <w:abstractNumId w:val="67"/>
  </w:num>
  <w:num w:numId="90" w16cid:durableId="1176574978">
    <w:abstractNumId w:val="81"/>
  </w:num>
  <w:num w:numId="91" w16cid:durableId="606548335">
    <w:abstractNumId w:val="47"/>
  </w:num>
  <w:num w:numId="92" w16cid:durableId="876241143">
    <w:abstractNumId w:val="41"/>
  </w:num>
  <w:num w:numId="93" w16cid:durableId="1010107290">
    <w:abstractNumId w:val="92"/>
  </w:num>
  <w:num w:numId="94" w16cid:durableId="1585188318">
    <w:abstractNumId w:val="4"/>
  </w:num>
  <w:num w:numId="95" w16cid:durableId="954363417">
    <w:abstractNumId w:val="8"/>
  </w:num>
  <w:num w:numId="96" w16cid:durableId="217014253">
    <w:abstractNumId w:val="32"/>
  </w:num>
  <w:num w:numId="97" w16cid:durableId="1161044087">
    <w:abstractNumId w:val="14"/>
  </w:num>
  <w:num w:numId="98" w16cid:durableId="458301962">
    <w:abstractNumId w:val="42"/>
  </w:num>
  <w:num w:numId="99" w16cid:durableId="534732136">
    <w:abstractNumId w:val="62"/>
  </w:num>
  <w:num w:numId="100" w16cid:durableId="680547624">
    <w:abstractNumId w:val="40"/>
  </w:num>
  <w:num w:numId="101" w16cid:durableId="594748709">
    <w:abstractNumId w:val="9"/>
  </w:num>
  <w:num w:numId="102" w16cid:durableId="925571523">
    <w:abstractNumId w:val="7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0DD1"/>
    <w:rsid w:val="000043B9"/>
    <w:rsid w:val="00007240"/>
    <w:rsid w:val="00007EE9"/>
    <w:rsid w:val="00017649"/>
    <w:rsid w:val="00022033"/>
    <w:rsid w:val="00025026"/>
    <w:rsid w:val="00026616"/>
    <w:rsid w:val="00050D3B"/>
    <w:rsid w:val="000565C8"/>
    <w:rsid w:val="000772EA"/>
    <w:rsid w:val="0007799D"/>
    <w:rsid w:val="00082F42"/>
    <w:rsid w:val="000B2BF8"/>
    <w:rsid w:val="000B32C6"/>
    <w:rsid w:val="000D2C38"/>
    <w:rsid w:val="000D783A"/>
    <w:rsid w:val="000E15B1"/>
    <w:rsid w:val="000E233A"/>
    <w:rsid w:val="000E4E43"/>
    <w:rsid w:val="00101E82"/>
    <w:rsid w:val="00104C7F"/>
    <w:rsid w:val="00106B30"/>
    <w:rsid w:val="001147D9"/>
    <w:rsid w:val="00126217"/>
    <w:rsid w:val="00130D6F"/>
    <w:rsid w:val="00140199"/>
    <w:rsid w:val="001415E0"/>
    <w:rsid w:val="00142336"/>
    <w:rsid w:val="001520E2"/>
    <w:rsid w:val="00160977"/>
    <w:rsid w:val="00180114"/>
    <w:rsid w:val="00182056"/>
    <w:rsid w:val="001A12B5"/>
    <w:rsid w:val="001A41F4"/>
    <w:rsid w:val="001A5D34"/>
    <w:rsid w:val="001A6F90"/>
    <w:rsid w:val="001C0459"/>
    <w:rsid w:val="001D03DB"/>
    <w:rsid w:val="001D3AFF"/>
    <w:rsid w:val="001D5FA6"/>
    <w:rsid w:val="001E15FD"/>
    <w:rsid w:val="001E57D1"/>
    <w:rsid w:val="002065AC"/>
    <w:rsid w:val="002077FC"/>
    <w:rsid w:val="0021018D"/>
    <w:rsid w:val="00214BB9"/>
    <w:rsid w:val="00215E08"/>
    <w:rsid w:val="00220449"/>
    <w:rsid w:val="00232B45"/>
    <w:rsid w:val="002376E3"/>
    <w:rsid w:val="00252DD4"/>
    <w:rsid w:val="00262276"/>
    <w:rsid w:val="00263912"/>
    <w:rsid w:val="00283E35"/>
    <w:rsid w:val="002965A0"/>
    <w:rsid w:val="002B7293"/>
    <w:rsid w:val="002C05D5"/>
    <w:rsid w:val="002D7933"/>
    <w:rsid w:val="002E11D8"/>
    <w:rsid w:val="00303673"/>
    <w:rsid w:val="00315313"/>
    <w:rsid w:val="00316AC4"/>
    <w:rsid w:val="00344987"/>
    <w:rsid w:val="003513E0"/>
    <w:rsid w:val="003616CD"/>
    <w:rsid w:val="00375C58"/>
    <w:rsid w:val="00384995"/>
    <w:rsid w:val="0038777A"/>
    <w:rsid w:val="003948FA"/>
    <w:rsid w:val="003951A3"/>
    <w:rsid w:val="003B06C1"/>
    <w:rsid w:val="003B3AAD"/>
    <w:rsid w:val="003B41D9"/>
    <w:rsid w:val="003C50CD"/>
    <w:rsid w:val="003D164F"/>
    <w:rsid w:val="003D2A65"/>
    <w:rsid w:val="003D39CF"/>
    <w:rsid w:val="003D46A9"/>
    <w:rsid w:val="003D5F2C"/>
    <w:rsid w:val="003E5BA3"/>
    <w:rsid w:val="004072D6"/>
    <w:rsid w:val="00407BAA"/>
    <w:rsid w:val="004113ED"/>
    <w:rsid w:val="00437D64"/>
    <w:rsid w:val="00440551"/>
    <w:rsid w:val="00444E1C"/>
    <w:rsid w:val="0044681B"/>
    <w:rsid w:val="004503AF"/>
    <w:rsid w:val="004516C1"/>
    <w:rsid w:val="004666DB"/>
    <w:rsid w:val="00471BA2"/>
    <w:rsid w:val="00480C16"/>
    <w:rsid w:val="0048186E"/>
    <w:rsid w:val="004943A9"/>
    <w:rsid w:val="004A0F90"/>
    <w:rsid w:val="004B6A28"/>
    <w:rsid w:val="004C5D3B"/>
    <w:rsid w:val="004E2F5B"/>
    <w:rsid w:val="004E5580"/>
    <w:rsid w:val="004F26FD"/>
    <w:rsid w:val="00510DBD"/>
    <w:rsid w:val="005178EA"/>
    <w:rsid w:val="00520C41"/>
    <w:rsid w:val="0052611E"/>
    <w:rsid w:val="00532EB3"/>
    <w:rsid w:val="005475E9"/>
    <w:rsid w:val="005531EF"/>
    <w:rsid w:val="0058738C"/>
    <w:rsid w:val="00592CA9"/>
    <w:rsid w:val="00596408"/>
    <w:rsid w:val="005B717A"/>
    <w:rsid w:val="005C198B"/>
    <w:rsid w:val="005D4A32"/>
    <w:rsid w:val="005D7F2E"/>
    <w:rsid w:val="005E695B"/>
    <w:rsid w:val="006064AD"/>
    <w:rsid w:val="006118C0"/>
    <w:rsid w:val="006363B4"/>
    <w:rsid w:val="006836BE"/>
    <w:rsid w:val="00696820"/>
    <w:rsid w:val="006B1D5F"/>
    <w:rsid w:val="006B488E"/>
    <w:rsid w:val="006B71FB"/>
    <w:rsid w:val="006D75E6"/>
    <w:rsid w:val="006E2668"/>
    <w:rsid w:val="006F155E"/>
    <w:rsid w:val="00700F48"/>
    <w:rsid w:val="007073E7"/>
    <w:rsid w:val="007118B6"/>
    <w:rsid w:val="00712108"/>
    <w:rsid w:val="00715A02"/>
    <w:rsid w:val="00733383"/>
    <w:rsid w:val="007579E5"/>
    <w:rsid w:val="00766BF7"/>
    <w:rsid w:val="00767482"/>
    <w:rsid w:val="0077160E"/>
    <w:rsid w:val="007764CC"/>
    <w:rsid w:val="007867C8"/>
    <w:rsid w:val="007A530E"/>
    <w:rsid w:val="007D1F9A"/>
    <w:rsid w:val="007E58BB"/>
    <w:rsid w:val="00833DD1"/>
    <w:rsid w:val="008378E9"/>
    <w:rsid w:val="00846616"/>
    <w:rsid w:val="00850912"/>
    <w:rsid w:val="00850C5E"/>
    <w:rsid w:val="00866B4B"/>
    <w:rsid w:val="0087013C"/>
    <w:rsid w:val="008A7F89"/>
    <w:rsid w:val="008C1A9A"/>
    <w:rsid w:val="008D6506"/>
    <w:rsid w:val="00902F3C"/>
    <w:rsid w:val="00926C41"/>
    <w:rsid w:val="009639D0"/>
    <w:rsid w:val="00975D9B"/>
    <w:rsid w:val="009B214F"/>
    <w:rsid w:val="009C0361"/>
    <w:rsid w:val="009C5A02"/>
    <w:rsid w:val="009D1A41"/>
    <w:rsid w:val="009F341E"/>
    <w:rsid w:val="00A16569"/>
    <w:rsid w:val="00A25976"/>
    <w:rsid w:val="00A25DE9"/>
    <w:rsid w:val="00A37BEC"/>
    <w:rsid w:val="00A41550"/>
    <w:rsid w:val="00A74FEC"/>
    <w:rsid w:val="00A81859"/>
    <w:rsid w:val="00A90840"/>
    <w:rsid w:val="00AA64C8"/>
    <w:rsid w:val="00AC33CE"/>
    <w:rsid w:val="00AD3C80"/>
    <w:rsid w:val="00AD65BF"/>
    <w:rsid w:val="00AE52D8"/>
    <w:rsid w:val="00AE56CA"/>
    <w:rsid w:val="00AF0B37"/>
    <w:rsid w:val="00B219A2"/>
    <w:rsid w:val="00B2730C"/>
    <w:rsid w:val="00B32C02"/>
    <w:rsid w:val="00B66A97"/>
    <w:rsid w:val="00B70CF7"/>
    <w:rsid w:val="00B725E3"/>
    <w:rsid w:val="00B7632F"/>
    <w:rsid w:val="00BA0D00"/>
    <w:rsid w:val="00BB5548"/>
    <w:rsid w:val="00BD41EA"/>
    <w:rsid w:val="00BE079C"/>
    <w:rsid w:val="00BE45CC"/>
    <w:rsid w:val="00BE6D26"/>
    <w:rsid w:val="00C21535"/>
    <w:rsid w:val="00C33FB5"/>
    <w:rsid w:val="00C35893"/>
    <w:rsid w:val="00C640E0"/>
    <w:rsid w:val="00C70B01"/>
    <w:rsid w:val="00C84B5C"/>
    <w:rsid w:val="00C9068A"/>
    <w:rsid w:val="00C95B2F"/>
    <w:rsid w:val="00C97661"/>
    <w:rsid w:val="00CB15D2"/>
    <w:rsid w:val="00CB3E10"/>
    <w:rsid w:val="00CF70EF"/>
    <w:rsid w:val="00CF7FD9"/>
    <w:rsid w:val="00D04AC9"/>
    <w:rsid w:val="00D06205"/>
    <w:rsid w:val="00D15BAD"/>
    <w:rsid w:val="00D32EB7"/>
    <w:rsid w:val="00D426F3"/>
    <w:rsid w:val="00D46262"/>
    <w:rsid w:val="00D614CB"/>
    <w:rsid w:val="00D6282D"/>
    <w:rsid w:val="00DA5714"/>
    <w:rsid w:val="00DA5A0E"/>
    <w:rsid w:val="00DB4732"/>
    <w:rsid w:val="00DE0806"/>
    <w:rsid w:val="00DF470E"/>
    <w:rsid w:val="00E050EF"/>
    <w:rsid w:val="00E0538F"/>
    <w:rsid w:val="00E10ABF"/>
    <w:rsid w:val="00E16E07"/>
    <w:rsid w:val="00E523A1"/>
    <w:rsid w:val="00E527B2"/>
    <w:rsid w:val="00E555FC"/>
    <w:rsid w:val="00E604C4"/>
    <w:rsid w:val="00E6144D"/>
    <w:rsid w:val="00E6486B"/>
    <w:rsid w:val="00EA72BB"/>
    <w:rsid w:val="00EB0613"/>
    <w:rsid w:val="00EB1546"/>
    <w:rsid w:val="00ED1C96"/>
    <w:rsid w:val="00ED3C44"/>
    <w:rsid w:val="00ED4EB5"/>
    <w:rsid w:val="00F031E6"/>
    <w:rsid w:val="00F241B9"/>
    <w:rsid w:val="00F320F8"/>
    <w:rsid w:val="00F52671"/>
    <w:rsid w:val="00F55119"/>
    <w:rsid w:val="00F566D6"/>
    <w:rsid w:val="00FA20B3"/>
    <w:rsid w:val="00FB38FA"/>
    <w:rsid w:val="00FB620D"/>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1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2033"/>
    <w:pPr>
      <w:ind w:left="720"/>
      <w:contextualSpacing/>
    </w:pPr>
  </w:style>
  <w:style w:type="character" w:customStyle="1" w:styleId="Heading2Char">
    <w:name w:val="Heading 2 Char"/>
    <w:basedOn w:val="DefaultParagraphFont"/>
    <w:link w:val="Heading2"/>
    <w:rsid w:val="0002203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2E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530E"/>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rsid w:val="00AE56CA"/>
    <w:pPr>
      <w:spacing w:before="100" w:after="100" w:line="240" w:lineRule="auto"/>
    </w:pPr>
    <w:rPr>
      <w:rFonts w:ascii="Times New Roman" w:eastAsia="Times New Roman" w:hAnsi="Times New Roman" w:cs="Times New Roman"/>
      <w:sz w:val="24"/>
      <w:szCs w:val="20"/>
      <w:lang w:val="en-GB" w:eastAsia="en-GB"/>
    </w:rPr>
  </w:style>
  <w:style w:type="character" w:customStyle="1" w:styleId="ListParagraphChar">
    <w:name w:val="List Paragraph Char"/>
    <w:link w:val="ListParagraph"/>
    <w:rsid w:val="00DB4732"/>
    <w:rPr>
      <w:rFonts w:eastAsiaTheme="minorEastAsia"/>
      <w:lang w:val="en-US"/>
    </w:rPr>
  </w:style>
  <w:style w:type="paragraph" w:customStyle="1" w:styleId="Heading21">
    <w:name w:val="Heading 21"/>
    <w:basedOn w:val="Heading2"/>
    <w:qFormat/>
    <w:rsid w:val="00DB4732"/>
    <w:pPr>
      <w:numPr>
        <w:numId w:val="4"/>
      </w:numPr>
      <w:spacing w:before="200" w:line="240" w:lineRule="auto"/>
    </w:pPr>
    <w:rPr>
      <w:rFonts w:ascii="Calibri" w:eastAsia="MS Mincho" w:hAnsi="Calibri" w:cs="Times New Roman"/>
      <w:b/>
      <w:bCs/>
      <w:color w:val="000000"/>
      <w:sz w:val="24"/>
      <w:lang w:val="en-GB"/>
    </w:rPr>
  </w:style>
  <w:style w:type="paragraph" w:styleId="NoSpacing">
    <w:name w:val="No Spacing"/>
    <w:link w:val="NoSpacingChar"/>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paragraph" w:customStyle="1" w:styleId="LPCBulletList">
    <w:name w:val="LPC Bullet List"/>
    <w:basedOn w:val="LauntonNormal"/>
    <w:link w:val="LPCBulletListChar"/>
    <w:qFormat/>
    <w:rsid w:val="005E695B"/>
    <w:pPr>
      <w:numPr>
        <w:numId w:val="8"/>
      </w:numPr>
    </w:p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5E695B"/>
    <w:pPr>
      <w:numPr>
        <w:numId w:val="9"/>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712108"/>
    <w:rPr>
      <w:rFonts w:asciiTheme="majorHAnsi" w:eastAsiaTheme="majorEastAsia" w:hAnsiTheme="majorHAnsi" w:cstheme="majorBidi"/>
      <w:i/>
      <w:iCs/>
      <w:color w:val="2F5496" w:themeColor="accent1" w:themeShade="BF"/>
      <w:lang w:val="en-US"/>
    </w:rPr>
  </w:style>
  <w:style w:type="paragraph" w:customStyle="1" w:styleId="22-Modeltekst">
    <w:name w:val="22 - Model_tekst"/>
    <w:basedOn w:val="Normal"/>
    <w:uiPriority w:val="99"/>
    <w:rsid w:val="0007799D"/>
    <w:pPr>
      <w:widowControl w:val="0"/>
      <w:suppressAutoHyphens/>
      <w:autoSpaceDE w:val="0"/>
      <w:spacing w:after="170" w:line="280" w:lineRule="atLeast"/>
      <w:jc w:val="both"/>
    </w:pPr>
    <w:rPr>
      <w:rFonts w:ascii="NewCenturySchlbk" w:eastAsia="Times New Roman" w:hAnsi="NewCenturySchlbk" w:cs="NewCenturySchlbk"/>
      <w:color w:val="000000"/>
      <w:spacing w:val="-10"/>
      <w:sz w:val="20"/>
      <w:szCs w:val="20"/>
      <w:lang w:val="nl-NL"/>
    </w:rPr>
  </w:style>
  <w:style w:type="character" w:styleId="Strong">
    <w:name w:val="Strong"/>
    <w:basedOn w:val="DefaultParagraphFont"/>
    <w:uiPriority w:val="22"/>
    <w:qFormat/>
    <w:rsid w:val="0007799D"/>
    <w:rPr>
      <w:b/>
      <w:bCs/>
    </w:rPr>
  </w:style>
  <w:style w:type="paragraph" w:styleId="FootnoteText">
    <w:name w:val="footnote text"/>
    <w:basedOn w:val="Normal"/>
    <w:link w:val="FootnoteTextChar"/>
    <w:uiPriority w:val="99"/>
    <w:unhideWhenUsed/>
    <w:rsid w:val="0007799D"/>
    <w:pPr>
      <w:spacing w:after="0" w:line="240" w:lineRule="auto"/>
    </w:pPr>
    <w:rPr>
      <w:rFonts w:ascii="Calibri" w:eastAsiaTheme="minorHAnsi" w:hAnsi="Calibri" w:cs="Times New Roman"/>
      <w:sz w:val="20"/>
      <w:szCs w:val="20"/>
      <w:lang w:val="en-GB" w:eastAsia="en-GB"/>
    </w:rPr>
  </w:style>
  <w:style w:type="character" w:customStyle="1" w:styleId="FootnoteTextChar">
    <w:name w:val="Footnote Text Char"/>
    <w:basedOn w:val="DefaultParagraphFont"/>
    <w:link w:val="FootnoteText"/>
    <w:uiPriority w:val="99"/>
    <w:rsid w:val="0007799D"/>
    <w:rPr>
      <w:rFonts w:ascii="Calibri" w:hAnsi="Calibri" w:cs="Times New Roman"/>
      <w:sz w:val="20"/>
      <w:szCs w:val="20"/>
      <w:lang w:eastAsia="en-GB"/>
    </w:rPr>
  </w:style>
  <w:style w:type="character" w:styleId="FootnoteReference">
    <w:name w:val="footnote reference"/>
    <w:basedOn w:val="DefaultParagraphFont"/>
    <w:uiPriority w:val="99"/>
    <w:unhideWhenUsed/>
    <w:rsid w:val="0007799D"/>
    <w:rPr>
      <w:vertAlign w:val="superscript"/>
    </w:rPr>
  </w:style>
  <w:style w:type="paragraph" w:customStyle="1" w:styleId="Default">
    <w:name w:val="Default"/>
    <w:rsid w:val="0007799D"/>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07799D"/>
    <w:rPr>
      <w:i/>
      <w:iCs/>
    </w:rPr>
  </w:style>
  <w:style w:type="table" w:styleId="PlainTable4">
    <w:name w:val="Plain Table 4"/>
    <w:basedOn w:val="TableNormal"/>
    <w:uiPriority w:val="44"/>
    <w:rsid w:val="0007799D"/>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07799D"/>
    <w:pPr>
      <w:keepNext w:val="0"/>
      <w:keepLines w:val="0"/>
      <w:spacing w:before="0" w:after="200" w:line="259" w:lineRule="auto"/>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07799D"/>
    <w:pPr>
      <w:spacing w:after="100" w:line="276" w:lineRule="auto"/>
    </w:pPr>
    <w:rPr>
      <w:rFonts w:eastAsiaTheme="minorHAnsi"/>
      <w:lang w:val="en-GB"/>
    </w:rPr>
  </w:style>
  <w:style w:type="numbering" w:customStyle="1" w:styleId="NoList1">
    <w:name w:val="No List1"/>
    <w:next w:val="NoList"/>
    <w:uiPriority w:val="99"/>
    <w:semiHidden/>
    <w:unhideWhenUsed/>
    <w:rsid w:val="0007799D"/>
  </w:style>
  <w:style w:type="paragraph" w:customStyle="1" w:styleId="BasicParagraph">
    <w:name w:val="[Basic Paragraph]"/>
    <w:basedOn w:val="Normal"/>
    <w:rsid w:val="0007799D"/>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bidi="en-US"/>
    </w:rPr>
  </w:style>
  <w:style w:type="paragraph" w:customStyle="1" w:styleId="MAINHEADER">
    <w:name w:val="MAIN HEADER"/>
    <w:basedOn w:val="Normal"/>
    <w:rsid w:val="0007799D"/>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val="en-GB" w:bidi="en-US"/>
    </w:rPr>
  </w:style>
  <w:style w:type="character" w:styleId="PageNumber">
    <w:name w:val="page number"/>
    <w:basedOn w:val="DefaultParagraphFont"/>
    <w:rsid w:val="0007799D"/>
  </w:style>
  <w:style w:type="paragraph" w:styleId="EndnoteText">
    <w:name w:val="endnote text"/>
    <w:basedOn w:val="Normal"/>
    <w:link w:val="EndnoteTextChar"/>
    <w:unhideWhenUsed/>
    <w:rsid w:val="0007799D"/>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07799D"/>
    <w:rPr>
      <w:rFonts w:ascii="Times New Roman" w:eastAsia="Times New Roman" w:hAnsi="Times New Roman" w:cs="Times New Roman"/>
      <w:sz w:val="20"/>
      <w:szCs w:val="20"/>
    </w:rPr>
  </w:style>
  <w:style w:type="character" w:styleId="EndnoteReference">
    <w:name w:val="endnote reference"/>
    <w:basedOn w:val="DefaultParagraphFont"/>
    <w:unhideWhenUsed/>
    <w:rsid w:val="0007799D"/>
    <w:rPr>
      <w:vertAlign w:val="superscript"/>
    </w:rPr>
  </w:style>
  <w:style w:type="paragraph" w:styleId="BodyText">
    <w:name w:val="Body Text"/>
    <w:basedOn w:val="Normal"/>
    <w:link w:val="BodyTextChar"/>
    <w:rsid w:val="0007799D"/>
    <w:pPr>
      <w:suppressAutoHyphens/>
      <w:spacing w:after="0" w:line="48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07799D"/>
    <w:rPr>
      <w:rFonts w:ascii="Times New Roman" w:eastAsia="Times New Roman" w:hAnsi="Times New Roman" w:cs="Times New Roman"/>
      <w:sz w:val="24"/>
      <w:szCs w:val="24"/>
      <w:lang w:val="en-US" w:eastAsia="ar-SA"/>
    </w:rPr>
  </w:style>
  <w:style w:type="paragraph" w:customStyle="1" w:styleId="c3">
    <w:name w:val="c3"/>
    <w:basedOn w:val="Normal"/>
    <w:rsid w:val="0007799D"/>
    <w:pPr>
      <w:spacing w:after="0" w:line="240" w:lineRule="auto"/>
      <w:jc w:val="center"/>
    </w:pPr>
    <w:rPr>
      <w:rFonts w:ascii="Times New Roman" w:eastAsia="Times New Roman" w:hAnsi="Times New Roman" w:cs="Times New Roman"/>
      <w:sz w:val="24"/>
      <w:szCs w:val="24"/>
      <w:lang w:val="en-GB" w:eastAsia="en-GB"/>
    </w:rPr>
  </w:style>
  <w:style w:type="paragraph" w:customStyle="1" w:styleId="c13">
    <w:name w:val="c13"/>
    <w:basedOn w:val="Normal"/>
    <w:rsid w:val="0007799D"/>
    <w:pPr>
      <w:spacing w:after="0" w:line="240" w:lineRule="auto"/>
      <w:ind w:left="960" w:hanging="960"/>
    </w:pPr>
    <w:rPr>
      <w:rFonts w:ascii="Times New Roman" w:eastAsia="Times New Roman" w:hAnsi="Times New Roman" w:cs="Times New Roman"/>
      <w:sz w:val="24"/>
      <w:szCs w:val="24"/>
      <w:lang w:val="en-GB" w:eastAsia="en-GB"/>
    </w:rPr>
  </w:style>
  <w:style w:type="character" w:customStyle="1" w:styleId="c141">
    <w:name w:val="c141"/>
    <w:rsid w:val="0007799D"/>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07799D"/>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07799D"/>
    <w:pPr>
      <w:spacing w:before="100" w:beforeAutospacing="1" w:after="100" w:afterAutospacing="1" w:line="360" w:lineRule="auto"/>
    </w:pPr>
    <w:rPr>
      <w:rFonts w:ascii="Times New Roman" w:eastAsia="Times New Roman" w:hAnsi="Times New Roman" w:cs="Times New Roman"/>
      <w:sz w:val="24"/>
      <w:szCs w:val="24"/>
      <w:lang w:val="en-GB" w:eastAsia="en-GB"/>
    </w:rPr>
  </w:style>
  <w:style w:type="paragraph" w:customStyle="1" w:styleId="TOC21">
    <w:name w:val="TOC 21"/>
    <w:basedOn w:val="Normal"/>
    <w:next w:val="Normal"/>
    <w:autoRedefine/>
    <w:uiPriority w:val="39"/>
    <w:unhideWhenUsed/>
    <w:qFormat/>
    <w:rsid w:val="0007799D"/>
    <w:pPr>
      <w:tabs>
        <w:tab w:val="left" w:pos="660"/>
        <w:tab w:val="right" w:leader="dot" w:pos="9486"/>
      </w:tabs>
      <w:spacing w:before="40" w:after="40" w:line="276" w:lineRule="auto"/>
      <w:ind w:left="220"/>
    </w:pPr>
    <w:rPr>
      <w:noProof/>
      <w:sz w:val="24"/>
      <w:lang w:eastAsia="ja-JP"/>
    </w:rPr>
  </w:style>
  <w:style w:type="paragraph" w:customStyle="1" w:styleId="TOC31">
    <w:name w:val="TOC 31"/>
    <w:basedOn w:val="Normal"/>
    <w:next w:val="Normal"/>
    <w:autoRedefine/>
    <w:uiPriority w:val="39"/>
    <w:unhideWhenUsed/>
    <w:qFormat/>
    <w:rsid w:val="0007799D"/>
    <w:pPr>
      <w:spacing w:after="100" w:line="276" w:lineRule="auto"/>
      <w:ind w:left="440"/>
    </w:pPr>
    <w:rPr>
      <w:lang w:eastAsia="ja-JP"/>
    </w:rPr>
  </w:style>
  <w:style w:type="paragraph" w:customStyle="1" w:styleId="NoParagraphStyle">
    <w:name w:val="[No Paragraph Style]"/>
    <w:rsid w:val="0007799D"/>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07799D"/>
    <w:pPr>
      <w:widowControl w:val="0"/>
      <w:numPr>
        <w:numId w:val="1"/>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val="en-GB" w:bidi="en-US"/>
    </w:rPr>
  </w:style>
  <w:style w:type="character" w:customStyle="1" w:styleId="Head1Char">
    <w:name w:val="Head 1 Char"/>
    <w:link w:val="Head1"/>
    <w:rsid w:val="0007799D"/>
    <w:rPr>
      <w:rFonts w:ascii="Arial" w:eastAsia="Times New Roman" w:hAnsi="Arial" w:cs="Arial"/>
      <w:b/>
      <w:color w:val="000000"/>
      <w:sz w:val="40"/>
      <w:szCs w:val="40"/>
      <w:lang w:bidi="en-US"/>
    </w:rPr>
  </w:style>
  <w:style w:type="paragraph" w:styleId="ListBullet">
    <w:name w:val="List Bullet"/>
    <w:basedOn w:val="Normal"/>
    <w:unhideWhenUsed/>
    <w:rsid w:val="0007799D"/>
    <w:pPr>
      <w:numPr>
        <w:numId w:val="25"/>
      </w:numPr>
      <w:spacing w:after="0" w:line="240" w:lineRule="auto"/>
      <w:contextualSpacing/>
    </w:pPr>
    <w:rPr>
      <w:rFonts w:ascii="Times New Roman" w:eastAsia="Times New Roman" w:hAnsi="Times New Roman" w:cs="Times New Roman"/>
      <w:sz w:val="24"/>
      <w:szCs w:val="20"/>
      <w:lang w:val="en-GB"/>
    </w:rPr>
  </w:style>
  <w:style w:type="character" w:customStyle="1" w:styleId="FollowedHyperlink1">
    <w:name w:val="FollowedHyperlink1"/>
    <w:basedOn w:val="DefaultParagraphFont"/>
    <w:unhideWhenUsed/>
    <w:rsid w:val="0007799D"/>
    <w:rPr>
      <w:color w:val="800080"/>
      <w:u w:val="single"/>
    </w:rPr>
  </w:style>
  <w:style w:type="character" w:styleId="CommentReference">
    <w:name w:val="annotation reference"/>
    <w:basedOn w:val="DefaultParagraphFont"/>
    <w:rsid w:val="0007799D"/>
    <w:rPr>
      <w:sz w:val="16"/>
      <w:szCs w:val="16"/>
    </w:rPr>
  </w:style>
  <w:style w:type="paragraph" w:styleId="CommentText">
    <w:name w:val="annotation text"/>
    <w:basedOn w:val="Normal"/>
    <w:link w:val="CommentTextChar"/>
    <w:rsid w:val="0007799D"/>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0779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7799D"/>
    <w:rPr>
      <w:b/>
      <w:bCs/>
    </w:rPr>
  </w:style>
  <w:style w:type="character" w:customStyle="1" w:styleId="CommentSubjectChar">
    <w:name w:val="Comment Subject Char"/>
    <w:basedOn w:val="CommentTextChar"/>
    <w:link w:val="CommentSubject"/>
    <w:rsid w:val="0007799D"/>
    <w:rPr>
      <w:rFonts w:ascii="Times New Roman" w:eastAsia="Times New Roman" w:hAnsi="Times New Roman" w:cs="Times New Roman"/>
      <w:b/>
      <w:bCs/>
      <w:sz w:val="20"/>
      <w:szCs w:val="20"/>
    </w:rPr>
  </w:style>
  <w:style w:type="table" w:customStyle="1" w:styleId="TableGrid1">
    <w:name w:val="Table Grid1"/>
    <w:basedOn w:val="TableNormal"/>
    <w:next w:val="TableGrid"/>
    <w:rsid w:val="000779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799D"/>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nhideWhenUsed/>
    <w:rsid w:val="0007799D"/>
    <w:rPr>
      <w:color w:val="954F72" w:themeColor="followedHyperlink"/>
      <w:u w:val="single"/>
    </w:rPr>
  </w:style>
  <w:style w:type="character" w:customStyle="1" w:styleId="NoSpacingChar">
    <w:name w:val="No Spacing Char"/>
    <w:basedOn w:val="DefaultParagraphFont"/>
    <w:link w:val="NoSpacing"/>
    <w:uiPriority w:val="1"/>
    <w:rsid w:val="0007799D"/>
  </w:style>
  <w:style w:type="character" w:styleId="PlaceholderText">
    <w:name w:val="Placeholder Text"/>
    <w:basedOn w:val="DefaultParagraphFont"/>
    <w:uiPriority w:val="99"/>
    <w:semiHidden/>
    <w:rsid w:val="00E523A1"/>
    <w:rPr>
      <w:color w:val="808080"/>
    </w:rPr>
  </w:style>
  <w:style w:type="numbering" w:customStyle="1" w:styleId="NoList2">
    <w:name w:val="No List2"/>
    <w:next w:val="NoList"/>
    <w:uiPriority w:val="99"/>
    <w:semiHidden/>
    <w:unhideWhenUsed/>
    <w:rsid w:val="00F55119"/>
  </w:style>
  <w:style w:type="paragraph" w:customStyle="1" w:styleId="TOC22">
    <w:name w:val="TOC 22"/>
    <w:basedOn w:val="Normal"/>
    <w:next w:val="Normal"/>
    <w:autoRedefine/>
    <w:uiPriority w:val="39"/>
    <w:unhideWhenUsed/>
    <w:qFormat/>
    <w:rsid w:val="00F55119"/>
    <w:pPr>
      <w:tabs>
        <w:tab w:val="left" w:pos="660"/>
        <w:tab w:val="right" w:leader="dot" w:pos="9486"/>
      </w:tabs>
      <w:spacing w:before="40" w:after="40" w:line="276" w:lineRule="auto"/>
      <w:ind w:left="220"/>
    </w:pPr>
    <w:rPr>
      <w:noProof/>
      <w:sz w:val="24"/>
      <w:lang w:eastAsia="ja-JP"/>
    </w:rPr>
  </w:style>
  <w:style w:type="paragraph" w:customStyle="1" w:styleId="TOC32">
    <w:name w:val="TOC 32"/>
    <w:basedOn w:val="Normal"/>
    <w:next w:val="Normal"/>
    <w:autoRedefine/>
    <w:uiPriority w:val="39"/>
    <w:unhideWhenUsed/>
    <w:qFormat/>
    <w:rsid w:val="00F55119"/>
    <w:pPr>
      <w:spacing w:after="100" w:line="276" w:lineRule="auto"/>
      <w:ind w:left="440"/>
    </w:pPr>
    <w:rPr>
      <w:lang w:eastAsia="ja-JP"/>
    </w:rPr>
  </w:style>
  <w:style w:type="table" w:customStyle="1" w:styleId="TableGrid2">
    <w:name w:val="Table Grid2"/>
    <w:basedOn w:val="TableNormal"/>
    <w:next w:val="TableGrid"/>
    <w:rsid w:val="00F5511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1415E0"/>
    <w:pPr>
      <w:tabs>
        <w:tab w:val="left" w:pos="660"/>
        <w:tab w:val="right" w:leader="dot" w:pos="9486"/>
      </w:tabs>
      <w:spacing w:before="40" w:after="40" w:line="276" w:lineRule="auto"/>
      <w:ind w:left="220"/>
    </w:pPr>
    <w:rPr>
      <w:noProof/>
      <w:sz w:val="24"/>
      <w:lang w:eastAsia="ja-JP"/>
    </w:rPr>
  </w:style>
  <w:style w:type="paragraph" w:styleId="TOC3">
    <w:name w:val="toc 3"/>
    <w:basedOn w:val="Normal"/>
    <w:next w:val="Normal"/>
    <w:autoRedefine/>
    <w:uiPriority w:val="39"/>
    <w:unhideWhenUsed/>
    <w:qFormat/>
    <w:rsid w:val="001415E0"/>
    <w:pPr>
      <w:spacing w:after="100" w:line="276" w:lineRule="auto"/>
      <w:ind w:left="44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50</Pages>
  <Words>17232</Words>
  <Characters>98223</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3</cp:revision>
  <cp:lastPrinted>2023-05-19T13:16:00Z</cp:lastPrinted>
  <dcterms:created xsi:type="dcterms:W3CDTF">2024-05-03T08:08:00Z</dcterms:created>
  <dcterms:modified xsi:type="dcterms:W3CDTF">2024-05-03T08:50:00Z</dcterms:modified>
</cp:coreProperties>
</file>