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141FB8C0" w:rsidR="00626B6C" w:rsidRPr="00626B6C" w:rsidRDefault="00686468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April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9922C7">
        <w:rPr>
          <w:sz w:val="24"/>
          <w:szCs w:val="24"/>
          <w:u w:val="single"/>
        </w:rPr>
        <w:t>3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7777777" w:rsidR="00626B6C" w:rsidRPr="00FD5FE3" w:rsidRDefault="00626B6C" w:rsidP="00910832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34329C4F" w:rsidR="00626B6C" w:rsidRPr="00696ECB" w:rsidRDefault="00626B6C" w:rsidP="00910832">
            <w:r w:rsidRPr="00696ECB">
              <w:t>Wayne Peapell</w:t>
            </w:r>
            <w:r w:rsidR="001854BD" w:rsidRPr="00696ECB">
              <w:t xml:space="preserve"> Consultancy LTD</w:t>
            </w:r>
          </w:p>
        </w:tc>
        <w:tc>
          <w:tcPr>
            <w:tcW w:w="1276" w:type="dxa"/>
          </w:tcPr>
          <w:p w14:paraId="44CB8481" w14:textId="1C8134B6" w:rsidR="00626B6C" w:rsidRPr="00696ECB" w:rsidRDefault="00B165C0" w:rsidP="00910832">
            <w:r w:rsidRPr="00696ECB">
              <w:t>£</w:t>
            </w:r>
            <w:r w:rsidR="00E37692">
              <w:t>2,</w:t>
            </w:r>
            <w:r w:rsidR="003243C1">
              <w:t>250</w:t>
            </w:r>
          </w:p>
        </w:tc>
        <w:tc>
          <w:tcPr>
            <w:tcW w:w="2551" w:type="dxa"/>
          </w:tcPr>
          <w:p w14:paraId="4EA7344F" w14:textId="47D1B596" w:rsidR="00626B6C" w:rsidRPr="00696ECB" w:rsidRDefault="003243C1" w:rsidP="00910832">
            <w:r>
              <w:t>Mar</w:t>
            </w:r>
            <w:r w:rsidR="007633CF" w:rsidRPr="00696ECB">
              <w:t xml:space="preserve"> works</w:t>
            </w:r>
          </w:p>
        </w:tc>
        <w:tc>
          <w:tcPr>
            <w:tcW w:w="1985" w:type="dxa"/>
          </w:tcPr>
          <w:p w14:paraId="7727EA1E" w14:textId="77777777" w:rsidR="00626B6C" w:rsidRDefault="00626B6C" w:rsidP="00910832">
            <w:r w:rsidRPr="00696ECB">
              <w:t>-</w:t>
            </w:r>
          </w:p>
          <w:p w14:paraId="7F8EA6AB" w14:textId="5330187A" w:rsidR="003243C1" w:rsidRPr="00696ECB" w:rsidRDefault="003243C1" w:rsidP="00910832"/>
        </w:tc>
      </w:tr>
      <w:tr w:rsidR="003243C1" w:rsidRPr="00251A29" w14:paraId="1E838B55" w14:textId="77777777" w:rsidTr="003243C1">
        <w:trPr>
          <w:trHeight w:val="158"/>
        </w:trPr>
        <w:tc>
          <w:tcPr>
            <w:tcW w:w="2547" w:type="dxa"/>
          </w:tcPr>
          <w:p w14:paraId="4E78DD4C" w14:textId="7C059C69" w:rsidR="003243C1" w:rsidRPr="00251A29" w:rsidRDefault="003243C1" w:rsidP="00910832">
            <w:r>
              <w:t>Wayne Peapell Consultancy LTD</w:t>
            </w:r>
          </w:p>
        </w:tc>
        <w:tc>
          <w:tcPr>
            <w:tcW w:w="1276" w:type="dxa"/>
          </w:tcPr>
          <w:p w14:paraId="0DCE834E" w14:textId="2648ECEB" w:rsidR="003243C1" w:rsidRPr="00251A29" w:rsidRDefault="003243C1" w:rsidP="00910832">
            <w:r>
              <w:t>£94.77</w:t>
            </w:r>
          </w:p>
        </w:tc>
        <w:tc>
          <w:tcPr>
            <w:tcW w:w="2551" w:type="dxa"/>
          </w:tcPr>
          <w:p w14:paraId="469000E1" w14:textId="673B1C41" w:rsidR="003243C1" w:rsidRPr="00251A29" w:rsidRDefault="003243C1" w:rsidP="00910832">
            <w:r>
              <w:t>March purchases</w:t>
            </w:r>
          </w:p>
        </w:tc>
        <w:tc>
          <w:tcPr>
            <w:tcW w:w="1985" w:type="dxa"/>
          </w:tcPr>
          <w:p w14:paraId="1D7EA4C3" w14:textId="61B7DEB9" w:rsidR="003243C1" w:rsidRDefault="003243C1" w:rsidP="00910832">
            <w:r>
              <w:t>-</w:t>
            </w:r>
          </w:p>
        </w:tc>
      </w:tr>
      <w:tr w:rsidR="00626B6C" w:rsidRPr="00251A29" w14:paraId="2ED3E87B" w14:textId="77777777" w:rsidTr="003243C1">
        <w:trPr>
          <w:trHeight w:val="158"/>
        </w:trPr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1E143728" w:rsidR="00626B6C" w:rsidRPr="00251A29" w:rsidRDefault="00626B6C" w:rsidP="00910832">
            <w:r w:rsidRPr="00251A29">
              <w:t>£2</w:t>
            </w:r>
            <w:r w:rsidR="003243C1">
              <w:t>0</w:t>
            </w:r>
            <w:r w:rsidRPr="00251A29">
              <w:t>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4E4C363B" w:rsidR="00626B6C" w:rsidRPr="00251A29" w:rsidRDefault="003243C1" w:rsidP="00910832">
            <w:r>
              <w:t>270/12/22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23ECEAC9" w:rsidR="00626B6C" w:rsidRPr="004C1E9D" w:rsidRDefault="003243C1" w:rsidP="00910832">
            <w:r>
              <w:t>Hydro-Logic Services</w:t>
            </w:r>
          </w:p>
        </w:tc>
        <w:tc>
          <w:tcPr>
            <w:tcW w:w="1276" w:type="dxa"/>
          </w:tcPr>
          <w:p w14:paraId="68D73659" w14:textId="2F5FFDFC" w:rsidR="00626B6C" w:rsidRPr="004C1E9D" w:rsidRDefault="003243C1" w:rsidP="00910832">
            <w:r>
              <w:t>£1470.00</w:t>
            </w:r>
          </w:p>
        </w:tc>
        <w:tc>
          <w:tcPr>
            <w:tcW w:w="2551" w:type="dxa"/>
          </w:tcPr>
          <w:p w14:paraId="234CF416" w14:textId="10BF0D0A" w:rsidR="00626B6C" w:rsidRPr="004C1E9D" w:rsidRDefault="003243C1" w:rsidP="00910832">
            <w:r>
              <w:t>Years fee and replacement logger</w:t>
            </w:r>
          </w:p>
        </w:tc>
        <w:tc>
          <w:tcPr>
            <w:tcW w:w="1985" w:type="dxa"/>
          </w:tcPr>
          <w:p w14:paraId="5A3CBE37" w14:textId="5899C326" w:rsidR="00626B6C" w:rsidRPr="004C1E9D" w:rsidRDefault="00321FE7" w:rsidP="00910832">
            <w:r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609E6CB0" w:rsidR="00626B6C" w:rsidRPr="00DC159D" w:rsidRDefault="003243C1" w:rsidP="00910832">
            <w:r>
              <w:t>£237.50</w:t>
            </w:r>
          </w:p>
        </w:tc>
        <w:tc>
          <w:tcPr>
            <w:tcW w:w="2551" w:type="dxa"/>
          </w:tcPr>
          <w:p w14:paraId="5AE76266" w14:textId="5822706F" w:rsidR="00626B6C" w:rsidRPr="00DC159D" w:rsidRDefault="003243C1" w:rsidP="00910832">
            <w:r>
              <w:t>March</w:t>
            </w:r>
            <w:r w:rsidR="00626B6C" w:rsidRPr="00DC159D">
              <w:t xml:space="preserve"> Parish Clean</w:t>
            </w:r>
          </w:p>
        </w:tc>
        <w:tc>
          <w:tcPr>
            <w:tcW w:w="1985" w:type="dxa"/>
          </w:tcPr>
          <w:p w14:paraId="79B6B8B2" w14:textId="77777777" w:rsidR="00626B6C" w:rsidRPr="00DC159D" w:rsidRDefault="00626B6C" w:rsidP="00910832">
            <w:r w:rsidRPr="00DC159D"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5239C2B2" w:rsidR="00626B6C" w:rsidRDefault="003243C1" w:rsidP="00910832">
            <w:r>
              <w:t>£19.58</w:t>
            </w:r>
          </w:p>
        </w:tc>
        <w:tc>
          <w:tcPr>
            <w:tcW w:w="2551" w:type="dxa"/>
          </w:tcPr>
          <w:p w14:paraId="75053FA4" w14:textId="3B7F5C67" w:rsidR="00626B6C" w:rsidRDefault="00626B6C" w:rsidP="00910832">
            <w:r>
              <w:t xml:space="preserve">Expenses </w:t>
            </w:r>
            <w:r w:rsidR="003243C1">
              <w:t>Mar</w:t>
            </w:r>
            <w:r w:rsidR="00E37692">
              <w:t xml:space="preserve"> </w:t>
            </w:r>
            <w:r w:rsidR="00F00844">
              <w:t>– mileage</w:t>
            </w:r>
          </w:p>
        </w:tc>
        <w:tc>
          <w:tcPr>
            <w:tcW w:w="1985" w:type="dxa"/>
          </w:tcPr>
          <w:p w14:paraId="6567688B" w14:textId="77777777" w:rsidR="00626B6C" w:rsidRDefault="00626B6C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4F7EA39E" w:rsidR="003545E9" w:rsidRPr="009C2D68" w:rsidRDefault="003243C1" w:rsidP="003545E9">
            <w:r>
              <w:t>J Harris</w:t>
            </w:r>
          </w:p>
        </w:tc>
        <w:tc>
          <w:tcPr>
            <w:tcW w:w="1276" w:type="dxa"/>
          </w:tcPr>
          <w:p w14:paraId="6879B0DF" w14:textId="7617B73A" w:rsidR="00215ADD" w:rsidRDefault="003243C1" w:rsidP="003545E9">
            <w:r>
              <w:t>£5.00</w:t>
            </w:r>
          </w:p>
        </w:tc>
        <w:tc>
          <w:tcPr>
            <w:tcW w:w="2551" w:type="dxa"/>
          </w:tcPr>
          <w:p w14:paraId="1F833813" w14:textId="32F31719" w:rsidR="003545E9" w:rsidRDefault="00321FE7" w:rsidP="003545E9">
            <w:r>
              <w:t>Overpaid for allotment plot</w:t>
            </w:r>
          </w:p>
        </w:tc>
        <w:tc>
          <w:tcPr>
            <w:tcW w:w="1985" w:type="dxa"/>
          </w:tcPr>
          <w:p w14:paraId="080AFB4F" w14:textId="2DB1603D" w:rsidR="003545E9" w:rsidRDefault="003E7FD4" w:rsidP="003545E9">
            <w:r>
              <w:t>-</w:t>
            </w:r>
          </w:p>
        </w:tc>
      </w:tr>
      <w:tr w:rsidR="005C2EF1" w14:paraId="5ED100E5" w14:textId="77777777" w:rsidTr="00910832">
        <w:tc>
          <w:tcPr>
            <w:tcW w:w="2547" w:type="dxa"/>
          </w:tcPr>
          <w:p w14:paraId="49B6D82D" w14:textId="75031D69" w:rsidR="005C2EF1" w:rsidRPr="00E249C1" w:rsidRDefault="00E37692" w:rsidP="003545E9">
            <w:r>
              <w:t>Simply Sparkle</w:t>
            </w:r>
          </w:p>
        </w:tc>
        <w:tc>
          <w:tcPr>
            <w:tcW w:w="1276" w:type="dxa"/>
          </w:tcPr>
          <w:p w14:paraId="06901909" w14:textId="35D02698" w:rsidR="005C2EF1" w:rsidRDefault="00E37692" w:rsidP="003545E9">
            <w:r>
              <w:t>£15.00</w:t>
            </w:r>
          </w:p>
        </w:tc>
        <w:tc>
          <w:tcPr>
            <w:tcW w:w="2551" w:type="dxa"/>
          </w:tcPr>
          <w:p w14:paraId="611D1ADA" w14:textId="05338C4D" w:rsidR="005C2EF1" w:rsidRDefault="003243C1" w:rsidP="003545E9">
            <w:r>
              <w:t>March</w:t>
            </w:r>
            <w:r w:rsidR="00E37692">
              <w:t xml:space="preserve"> windows</w:t>
            </w:r>
          </w:p>
        </w:tc>
        <w:tc>
          <w:tcPr>
            <w:tcW w:w="1985" w:type="dxa"/>
          </w:tcPr>
          <w:p w14:paraId="349BF9F5" w14:textId="55BBFCB6" w:rsidR="005C2EF1" w:rsidRDefault="005C2EF1" w:rsidP="003545E9">
            <w:r>
              <w:t>-</w:t>
            </w:r>
          </w:p>
        </w:tc>
      </w:tr>
      <w:tr w:rsidR="00F23D20" w14:paraId="526156CF" w14:textId="77777777" w:rsidTr="00910832">
        <w:tc>
          <w:tcPr>
            <w:tcW w:w="2547" w:type="dxa"/>
          </w:tcPr>
          <w:p w14:paraId="75B98350" w14:textId="6EEAA75E" w:rsidR="00F23D20" w:rsidRPr="00E249C1" w:rsidRDefault="00856FDB" w:rsidP="003545E9">
            <w:r>
              <w:t>EBC</w:t>
            </w:r>
          </w:p>
        </w:tc>
        <w:tc>
          <w:tcPr>
            <w:tcW w:w="1276" w:type="dxa"/>
          </w:tcPr>
          <w:p w14:paraId="68EF9670" w14:textId="308DBEC6" w:rsidR="00F23D20" w:rsidRDefault="003243C1" w:rsidP="003545E9">
            <w:r>
              <w:t>£1,548.00</w:t>
            </w:r>
          </w:p>
        </w:tc>
        <w:tc>
          <w:tcPr>
            <w:tcW w:w="2551" w:type="dxa"/>
          </w:tcPr>
          <w:p w14:paraId="4A6B22A0" w14:textId="6BE018A9" w:rsidR="00F23D20" w:rsidRDefault="003243C1" w:rsidP="003545E9">
            <w:r>
              <w:t>Xmas lights charges</w:t>
            </w:r>
          </w:p>
        </w:tc>
        <w:tc>
          <w:tcPr>
            <w:tcW w:w="1985" w:type="dxa"/>
          </w:tcPr>
          <w:p w14:paraId="0B1C2919" w14:textId="6B21C99F" w:rsidR="00F23D20" w:rsidRDefault="00F23D20" w:rsidP="003545E9">
            <w:r>
              <w:t>-</w:t>
            </w:r>
          </w:p>
        </w:tc>
      </w:tr>
      <w:tr w:rsidR="003243C1" w14:paraId="3BAD6245" w14:textId="77777777" w:rsidTr="00910832">
        <w:tc>
          <w:tcPr>
            <w:tcW w:w="2547" w:type="dxa"/>
          </w:tcPr>
          <w:p w14:paraId="5D550BC5" w14:textId="04204E12" w:rsidR="003243C1" w:rsidRPr="003243C1" w:rsidRDefault="003243C1" w:rsidP="003545E9">
            <w:r w:rsidRPr="003243C1">
              <w:t>DALC</w:t>
            </w:r>
          </w:p>
        </w:tc>
        <w:tc>
          <w:tcPr>
            <w:tcW w:w="1276" w:type="dxa"/>
          </w:tcPr>
          <w:p w14:paraId="22B16FA4" w14:textId="6AAA5498" w:rsidR="003243C1" w:rsidRDefault="003243C1" w:rsidP="003545E9">
            <w:r>
              <w:t>£50.00</w:t>
            </w:r>
          </w:p>
        </w:tc>
        <w:tc>
          <w:tcPr>
            <w:tcW w:w="2551" w:type="dxa"/>
          </w:tcPr>
          <w:p w14:paraId="0C14AFB6" w14:textId="4FE6209C" w:rsidR="003243C1" w:rsidRDefault="003243C1" w:rsidP="003545E9">
            <w:r>
              <w:t>SK course</w:t>
            </w:r>
          </w:p>
        </w:tc>
        <w:tc>
          <w:tcPr>
            <w:tcW w:w="1985" w:type="dxa"/>
          </w:tcPr>
          <w:p w14:paraId="10A59763" w14:textId="4A7DEDB1" w:rsidR="003243C1" w:rsidRDefault="003243C1" w:rsidP="003545E9">
            <w:r>
              <w:t>-</w:t>
            </w:r>
          </w:p>
        </w:tc>
      </w:tr>
      <w:tr w:rsidR="003243C1" w14:paraId="34DD5955" w14:textId="77777777" w:rsidTr="00910832">
        <w:tc>
          <w:tcPr>
            <w:tcW w:w="2547" w:type="dxa"/>
          </w:tcPr>
          <w:p w14:paraId="059FB87A" w14:textId="0243B23E" w:rsidR="003243C1" w:rsidRPr="003243C1" w:rsidRDefault="003243C1" w:rsidP="003545E9">
            <w:r>
              <w:t>Kedleston</w:t>
            </w:r>
          </w:p>
        </w:tc>
        <w:tc>
          <w:tcPr>
            <w:tcW w:w="1276" w:type="dxa"/>
          </w:tcPr>
          <w:p w14:paraId="5B74D7C4" w14:textId="7487D011" w:rsidR="003243C1" w:rsidRDefault="003243C1" w:rsidP="003545E9">
            <w:r>
              <w:t>£108.00</w:t>
            </w:r>
          </w:p>
        </w:tc>
        <w:tc>
          <w:tcPr>
            <w:tcW w:w="2551" w:type="dxa"/>
          </w:tcPr>
          <w:p w14:paraId="2C8663EE" w14:textId="733412A9" w:rsidR="003243C1" w:rsidRDefault="003243C1" w:rsidP="003545E9">
            <w:r>
              <w:t>Hall yearly boiler checks</w:t>
            </w:r>
          </w:p>
        </w:tc>
        <w:tc>
          <w:tcPr>
            <w:tcW w:w="1985" w:type="dxa"/>
          </w:tcPr>
          <w:p w14:paraId="3AB46040" w14:textId="2FBCDECC" w:rsidR="003243C1" w:rsidRDefault="003243C1" w:rsidP="003545E9">
            <w:r>
              <w:t>-</w:t>
            </w:r>
          </w:p>
        </w:tc>
      </w:tr>
      <w:tr w:rsidR="003243C1" w14:paraId="06F16FE1" w14:textId="77777777" w:rsidTr="00910832">
        <w:tc>
          <w:tcPr>
            <w:tcW w:w="2547" w:type="dxa"/>
          </w:tcPr>
          <w:p w14:paraId="62235B66" w14:textId="4847A084" w:rsidR="003243C1" w:rsidRPr="003243C1" w:rsidRDefault="003243C1" w:rsidP="003545E9">
            <w:r>
              <w:t>T Potter</w:t>
            </w:r>
          </w:p>
        </w:tc>
        <w:tc>
          <w:tcPr>
            <w:tcW w:w="1276" w:type="dxa"/>
          </w:tcPr>
          <w:p w14:paraId="01763498" w14:textId="41BED026" w:rsidR="003243C1" w:rsidRDefault="003243C1" w:rsidP="003545E9">
            <w:r>
              <w:t>£20.00</w:t>
            </w:r>
          </w:p>
        </w:tc>
        <w:tc>
          <w:tcPr>
            <w:tcW w:w="2551" w:type="dxa"/>
          </w:tcPr>
          <w:p w14:paraId="2ECC6B35" w14:textId="3B5E6F9F" w:rsidR="003243C1" w:rsidRDefault="003243C1" w:rsidP="003545E9">
            <w:r>
              <w:t>Expenses- trousers</w:t>
            </w:r>
          </w:p>
        </w:tc>
        <w:tc>
          <w:tcPr>
            <w:tcW w:w="1985" w:type="dxa"/>
          </w:tcPr>
          <w:p w14:paraId="7339AEBD" w14:textId="30ED04A6" w:rsidR="003243C1" w:rsidRDefault="003243C1" w:rsidP="003545E9">
            <w:r>
              <w:t>-</w:t>
            </w:r>
          </w:p>
        </w:tc>
      </w:tr>
      <w:tr w:rsidR="003243C1" w14:paraId="35BDB79A" w14:textId="77777777" w:rsidTr="00910832">
        <w:tc>
          <w:tcPr>
            <w:tcW w:w="2547" w:type="dxa"/>
          </w:tcPr>
          <w:p w14:paraId="1D8F9F9B" w14:textId="36A47757" w:rsidR="003243C1" w:rsidRPr="003243C1" w:rsidRDefault="003243C1" w:rsidP="003545E9">
            <w:r>
              <w:t>National Allotment Society</w:t>
            </w:r>
          </w:p>
        </w:tc>
        <w:tc>
          <w:tcPr>
            <w:tcW w:w="1276" w:type="dxa"/>
          </w:tcPr>
          <w:p w14:paraId="29EAC877" w14:textId="28B60E99" w:rsidR="003243C1" w:rsidRDefault="003243C1" w:rsidP="003545E9">
            <w:r>
              <w:t>£66.00</w:t>
            </w:r>
          </w:p>
        </w:tc>
        <w:tc>
          <w:tcPr>
            <w:tcW w:w="2551" w:type="dxa"/>
          </w:tcPr>
          <w:p w14:paraId="2F1937D3" w14:textId="7A8EAD94" w:rsidR="003243C1" w:rsidRDefault="003243C1" w:rsidP="003545E9">
            <w:r>
              <w:t>Yearly subs</w:t>
            </w:r>
          </w:p>
        </w:tc>
        <w:tc>
          <w:tcPr>
            <w:tcW w:w="1985" w:type="dxa"/>
          </w:tcPr>
          <w:p w14:paraId="757F7523" w14:textId="4EA5ED58" w:rsidR="003243C1" w:rsidRDefault="003243C1" w:rsidP="003545E9">
            <w:r>
              <w:t>-</w:t>
            </w:r>
          </w:p>
        </w:tc>
      </w:tr>
      <w:tr w:rsidR="003243C1" w14:paraId="2F5A32F3" w14:textId="77777777" w:rsidTr="00910832">
        <w:tc>
          <w:tcPr>
            <w:tcW w:w="2547" w:type="dxa"/>
          </w:tcPr>
          <w:p w14:paraId="4A395A66" w14:textId="25F665B8" w:rsidR="003243C1" w:rsidRPr="003243C1" w:rsidRDefault="003243C1" w:rsidP="003545E9">
            <w:r>
              <w:t>Mrs Woods</w:t>
            </w:r>
          </w:p>
        </w:tc>
        <w:tc>
          <w:tcPr>
            <w:tcW w:w="1276" w:type="dxa"/>
          </w:tcPr>
          <w:p w14:paraId="154DD186" w14:textId="3C0AE98F" w:rsidR="003243C1" w:rsidRDefault="003243C1" w:rsidP="003545E9">
            <w:r>
              <w:t>£520.00</w:t>
            </w:r>
          </w:p>
        </w:tc>
        <w:tc>
          <w:tcPr>
            <w:tcW w:w="2551" w:type="dxa"/>
          </w:tcPr>
          <w:p w14:paraId="656BCCAE" w14:textId="0E951347" w:rsidR="003243C1" w:rsidRDefault="003243C1" w:rsidP="003545E9">
            <w:r>
              <w:t>Opening/closing cemetery 07/10/22-31/03/23</w:t>
            </w:r>
          </w:p>
        </w:tc>
        <w:tc>
          <w:tcPr>
            <w:tcW w:w="1985" w:type="dxa"/>
          </w:tcPr>
          <w:p w14:paraId="73982898" w14:textId="2F95E8A0" w:rsidR="003243C1" w:rsidRDefault="003243C1" w:rsidP="003545E9">
            <w:r>
              <w:t>-</w:t>
            </w:r>
          </w:p>
        </w:tc>
      </w:tr>
      <w:tr w:rsidR="003243C1" w14:paraId="1DC12140" w14:textId="77777777" w:rsidTr="00910832">
        <w:tc>
          <w:tcPr>
            <w:tcW w:w="2547" w:type="dxa"/>
          </w:tcPr>
          <w:p w14:paraId="7D7A7843" w14:textId="1C7D5B70" w:rsidR="003243C1" w:rsidRPr="003243C1" w:rsidRDefault="003243C1" w:rsidP="003545E9">
            <w:r>
              <w:t>Defib4life</w:t>
            </w:r>
          </w:p>
        </w:tc>
        <w:tc>
          <w:tcPr>
            <w:tcW w:w="1276" w:type="dxa"/>
          </w:tcPr>
          <w:p w14:paraId="5E649368" w14:textId="022BC87A" w:rsidR="003243C1" w:rsidRDefault="003243C1" w:rsidP="003545E9">
            <w:r>
              <w:t>£172.80</w:t>
            </w:r>
          </w:p>
        </w:tc>
        <w:tc>
          <w:tcPr>
            <w:tcW w:w="2551" w:type="dxa"/>
          </w:tcPr>
          <w:p w14:paraId="5377DA5E" w14:textId="71EC517E" w:rsidR="003243C1" w:rsidRDefault="003243C1" w:rsidP="003545E9">
            <w:r>
              <w:t>3 x defib pad replacements</w:t>
            </w:r>
          </w:p>
        </w:tc>
        <w:tc>
          <w:tcPr>
            <w:tcW w:w="1985" w:type="dxa"/>
          </w:tcPr>
          <w:p w14:paraId="38011CF8" w14:textId="11FF301C" w:rsidR="003243C1" w:rsidRDefault="003243C1" w:rsidP="003545E9">
            <w:r>
              <w:t>-</w:t>
            </w:r>
          </w:p>
        </w:tc>
      </w:tr>
      <w:tr w:rsidR="003243C1" w14:paraId="1CABD65D" w14:textId="77777777" w:rsidTr="00910832">
        <w:tc>
          <w:tcPr>
            <w:tcW w:w="2547" w:type="dxa"/>
          </w:tcPr>
          <w:p w14:paraId="49F99D57" w14:textId="2EB0D45E" w:rsidR="003243C1" w:rsidRPr="003243C1" w:rsidRDefault="003243C1" w:rsidP="003545E9">
            <w:r>
              <w:t>EBC</w:t>
            </w:r>
          </w:p>
        </w:tc>
        <w:tc>
          <w:tcPr>
            <w:tcW w:w="1276" w:type="dxa"/>
          </w:tcPr>
          <w:p w14:paraId="0815E541" w14:textId="43D230A1" w:rsidR="003243C1" w:rsidRDefault="003243C1" w:rsidP="003545E9">
            <w:r>
              <w:t>£4,456.86</w:t>
            </w:r>
          </w:p>
        </w:tc>
        <w:tc>
          <w:tcPr>
            <w:tcW w:w="2551" w:type="dxa"/>
          </w:tcPr>
          <w:p w14:paraId="4B08AF80" w14:textId="5CD8C66E" w:rsidR="003243C1" w:rsidRDefault="003243C1" w:rsidP="003545E9">
            <w:r>
              <w:t>March wages</w:t>
            </w:r>
          </w:p>
        </w:tc>
        <w:tc>
          <w:tcPr>
            <w:tcW w:w="1985" w:type="dxa"/>
          </w:tcPr>
          <w:p w14:paraId="2741A6E1" w14:textId="034162F9" w:rsidR="003243C1" w:rsidRDefault="003243C1" w:rsidP="003545E9">
            <w:r>
              <w:t>-</w:t>
            </w:r>
          </w:p>
        </w:tc>
      </w:tr>
      <w:tr w:rsidR="00B27ACC" w14:paraId="4A4A6402" w14:textId="77777777" w:rsidTr="00910832">
        <w:tc>
          <w:tcPr>
            <w:tcW w:w="2547" w:type="dxa"/>
          </w:tcPr>
          <w:p w14:paraId="6D91452F" w14:textId="74BECF05" w:rsidR="00B27ACC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Invoice already Paid</w:t>
            </w:r>
          </w:p>
        </w:tc>
        <w:tc>
          <w:tcPr>
            <w:tcW w:w="1276" w:type="dxa"/>
          </w:tcPr>
          <w:p w14:paraId="7917FFE0" w14:textId="5718F57E" w:rsidR="00B27ACC" w:rsidRDefault="00B27ACC" w:rsidP="003545E9">
            <w:r>
              <w:t>-</w:t>
            </w:r>
          </w:p>
        </w:tc>
        <w:tc>
          <w:tcPr>
            <w:tcW w:w="2551" w:type="dxa"/>
          </w:tcPr>
          <w:p w14:paraId="28C0327B" w14:textId="738EB438" w:rsidR="00B27ACC" w:rsidRDefault="00B27ACC" w:rsidP="003545E9">
            <w:r>
              <w:t>-</w:t>
            </w:r>
          </w:p>
        </w:tc>
        <w:tc>
          <w:tcPr>
            <w:tcW w:w="1985" w:type="dxa"/>
          </w:tcPr>
          <w:p w14:paraId="705D6722" w14:textId="44A4B331" w:rsidR="00B27ACC" w:rsidRDefault="00B27ACC" w:rsidP="003545E9">
            <w:r>
              <w:t>-</w:t>
            </w:r>
          </w:p>
        </w:tc>
      </w:tr>
      <w:tr w:rsidR="00E37692" w14:paraId="5EB142AA" w14:textId="77777777" w:rsidTr="00910832">
        <w:tc>
          <w:tcPr>
            <w:tcW w:w="2547" w:type="dxa"/>
          </w:tcPr>
          <w:p w14:paraId="34AB70B5" w14:textId="16DFA3C0" w:rsidR="00E37692" w:rsidRPr="00CA61A5" w:rsidRDefault="003243C1" w:rsidP="003545E9">
            <w:r>
              <w:t>Wayne Peapell Consultancy LTD</w:t>
            </w:r>
          </w:p>
        </w:tc>
        <w:tc>
          <w:tcPr>
            <w:tcW w:w="1276" w:type="dxa"/>
          </w:tcPr>
          <w:p w14:paraId="300FAC37" w14:textId="6DBB2E30" w:rsidR="00E37692" w:rsidRPr="00CA61A5" w:rsidRDefault="003243C1" w:rsidP="003545E9">
            <w:r>
              <w:t>£2550.00</w:t>
            </w:r>
          </w:p>
        </w:tc>
        <w:tc>
          <w:tcPr>
            <w:tcW w:w="2551" w:type="dxa"/>
          </w:tcPr>
          <w:p w14:paraId="644E995D" w14:textId="15ACABC2" w:rsidR="00E37692" w:rsidRPr="00CA61A5" w:rsidRDefault="000543FF" w:rsidP="003545E9">
            <w:r>
              <w:t>Feb works</w:t>
            </w:r>
          </w:p>
        </w:tc>
        <w:tc>
          <w:tcPr>
            <w:tcW w:w="1985" w:type="dxa"/>
          </w:tcPr>
          <w:p w14:paraId="365E6764" w14:textId="386FDA66" w:rsidR="00E37692" w:rsidRPr="00CA61A5" w:rsidRDefault="00321FE7" w:rsidP="003545E9">
            <w:r>
              <w:t>-</w:t>
            </w:r>
          </w:p>
        </w:tc>
      </w:tr>
      <w:tr w:rsidR="00E37692" w14:paraId="41DAD417" w14:textId="77777777" w:rsidTr="00910832">
        <w:tc>
          <w:tcPr>
            <w:tcW w:w="2547" w:type="dxa"/>
          </w:tcPr>
          <w:p w14:paraId="07A26C0E" w14:textId="4343EA04" w:rsidR="00E37692" w:rsidRPr="000543FF" w:rsidRDefault="000543FF" w:rsidP="003545E9">
            <w:r w:rsidRPr="000543FF">
              <w:t>Church Wilne Probus</w:t>
            </w:r>
          </w:p>
        </w:tc>
        <w:tc>
          <w:tcPr>
            <w:tcW w:w="1276" w:type="dxa"/>
          </w:tcPr>
          <w:p w14:paraId="7D181393" w14:textId="48AA6109" w:rsidR="00E37692" w:rsidRDefault="000543FF" w:rsidP="003545E9">
            <w:r>
              <w:t>£100.0</w:t>
            </w:r>
          </w:p>
        </w:tc>
        <w:tc>
          <w:tcPr>
            <w:tcW w:w="2551" w:type="dxa"/>
          </w:tcPr>
          <w:p w14:paraId="1FB3DAFA" w14:textId="6A3BD6DD" w:rsidR="00E37692" w:rsidRDefault="000543FF" w:rsidP="003545E9">
            <w:r>
              <w:t>Grant request</w:t>
            </w:r>
          </w:p>
        </w:tc>
        <w:tc>
          <w:tcPr>
            <w:tcW w:w="1985" w:type="dxa"/>
          </w:tcPr>
          <w:p w14:paraId="51E463F0" w14:textId="5C155F56" w:rsidR="00E37692" w:rsidRDefault="000543FF" w:rsidP="003545E9">
            <w:r>
              <w:t>311/03/23</w:t>
            </w:r>
          </w:p>
        </w:tc>
      </w:tr>
      <w:tr w:rsidR="000543FF" w14:paraId="59552C79" w14:textId="77777777" w:rsidTr="00910832">
        <w:tc>
          <w:tcPr>
            <w:tcW w:w="2547" w:type="dxa"/>
          </w:tcPr>
          <w:p w14:paraId="2CF71BA3" w14:textId="0AA7F66F" w:rsidR="000543FF" w:rsidRPr="000543FF" w:rsidRDefault="000543FF" w:rsidP="003545E9">
            <w:r w:rsidRPr="000543FF">
              <w:t>M White</w:t>
            </w:r>
          </w:p>
        </w:tc>
        <w:tc>
          <w:tcPr>
            <w:tcW w:w="1276" w:type="dxa"/>
          </w:tcPr>
          <w:p w14:paraId="1EEC0B31" w14:textId="3B431C2A" w:rsidR="000543FF" w:rsidRDefault="000543FF" w:rsidP="003545E9">
            <w:r>
              <w:t>£700.00</w:t>
            </w:r>
          </w:p>
        </w:tc>
        <w:tc>
          <w:tcPr>
            <w:tcW w:w="2551" w:type="dxa"/>
          </w:tcPr>
          <w:p w14:paraId="60761B82" w14:textId="671D849F" w:rsidR="000543FF" w:rsidRDefault="000543FF" w:rsidP="003545E9">
            <w:r>
              <w:t>Chair allowance</w:t>
            </w:r>
          </w:p>
        </w:tc>
        <w:tc>
          <w:tcPr>
            <w:tcW w:w="1985" w:type="dxa"/>
          </w:tcPr>
          <w:p w14:paraId="2E0A39B9" w14:textId="77777777" w:rsidR="000543FF" w:rsidRDefault="000543FF" w:rsidP="003545E9"/>
        </w:tc>
      </w:tr>
      <w:tr w:rsidR="002535A9" w14:paraId="734FE88C" w14:textId="77777777" w:rsidTr="00910832">
        <w:tc>
          <w:tcPr>
            <w:tcW w:w="2547" w:type="dxa"/>
          </w:tcPr>
          <w:p w14:paraId="25E61553" w14:textId="01A0D133" w:rsidR="002535A9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6CCCFA5" w14:textId="12D90ACB" w:rsidR="002535A9" w:rsidRDefault="002535A9" w:rsidP="003545E9">
            <w:r>
              <w:t>-</w:t>
            </w:r>
          </w:p>
        </w:tc>
        <w:tc>
          <w:tcPr>
            <w:tcW w:w="2551" w:type="dxa"/>
          </w:tcPr>
          <w:p w14:paraId="7A46B325" w14:textId="605AEB69" w:rsidR="002535A9" w:rsidRDefault="002535A9" w:rsidP="003545E9">
            <w:r>
              <w:t>-</w:t>
            </w:r>
          </w:p>
        </w:tc>
        <w:tc>
          <w:tcPr>
            <w:tcW w:w="1985" w:type="dxa"/>
          </w:tcPr>
          <w:p w14:paraId="05539A37" w14:textId="50CD5F9D" w:rsidR="002535A9" w:rsidRDefault="002535A9" w:rsidP="003545E9">
            <w:r>
              <w:t>-</w:t>
            </w:r>
          </w:p>
        </w:tc>
      </w:tr>
      <w:tr w:rsidR="002535A9" w14:paraId="6A2E09D6" w14:textId="77777777" w:rsidTr="00910832">
        <w:tc>
          <w:tcPr>
            <w:tcW w:w="2547" w:type="dxa"/>
          </w:tcPr>
          <w:p w14:paraId="452CE8BA" w14:textId="414707CC" w:rsidR="002535A9" w:rsidRPr="00980779" w:rsidRDefault="009922C7" w:rsidP="003545E9">
            <w:pPr>
              <w:rPr>
                <w:b/>
                <w:bCs/>
              </w:rPr>
            </w:pPr>
            <w:r>
              <w:t>Engie</w:t>
            </w:r>
          </w:p>
        </w:tc>
        <w:tc>
          <w:tcPr>
            <w:tcW w:w="1276" w:type="dxa"/>
          </w:tcPr>
          <w:p w14:paraId="66E9011C" w14:textId="14C1BFF5" w:rsidR="002535A9" w:rsidRDefault="000543FF" w:rsidP="003545E9">
            <w:r>
              <w:t>£450.60</w:t>
            </w:r>
          </w:p>
        </w:tc>
        <w:tc>
          <w:tcPr>
            <w:tcW w:w="2551" w:type="dxa"/>
          </w:tcPr>
          <w:p w14:paraId="13DC6B56" w14:textId="20210EC9" w:rsidR="002535A9" w:rsidRDefault="000543FF" w:rsidP="003545E9">
            <w:r>
              <w:t>Feb gas charges</w:t>
            </w:r>
          </w:p>
        </w:tc>
        <w:tc>
          <w:tcPr>
            <w:tcW w:w="1985" w:type="dxa"/>
          </w:tcPr>
          <w:p w14:paraId="0A0E85C2" w14:textId="503DACC4" w:rsidR="002535A9" w:rsidRDefault="00A774FC" w:rsidP="003545E9">
            <w:r>
              <w:t>27/05/22</w:t>
            </w:r>
          </w:p>
        </w:tc>
      </w:tr>
      <w:tr w:rsidR="00A774FC" w14:paraId="620930CB" w14:textId="77777777" w:rsidTr="00910832">
        <w:tc>
          <w:tcPr>
            <w:tcW w:w="2547" w:type="dxa"/>
          </w:tcPr>
          <w:p w14:paraId="77AE842D" w14:textId="086348AC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D11A6EF" w14:textId="3A7DC356" w:rsidR="00A774FC" w:rsidRDefault="000543FF" w:rsidP="003545E9">
            <w:r>
              <w:t>£55.98</w:t>
            </w:r>
          </w:p>
        </w:tc>
        <w:tc>
          <w:tcPr>
            <w:tcW w:w="2551" w:type="dxa"/>
          </w:tcPr>
          <w:p w14:paraId="293E10F1" w14:textId="64728AC0" w:rsidR="00A774FC" w:rsidRDefault="00D41CE1" w:rsidP="003545E9">
            <w:r>
              <w:t>Elec</w:t>
            </w:r>
          </w:p>
        </w:tc>
        <w:tc>
          <w:tcPr>
            <w:tcW w:w="1985" w:type="dxa"/>
          </w:tcPr>
          <w:p w14:paraId="4D1CB99A" w14:textId="02A1FAEC" w:rsidR="00A774FC" w:rsidRDefault="009922C7" w:rsidP="003545E9">
            <w:r>
              <w:t>27/05/22</w:t>
            </w:r>
          </w:p>
        </w:tc>
      </w:tr>
      <w:tr w:rsidR="00521588" w14:paraId="4F92B7FD" w14:textId="77777777" w:rsidTr="00910832">
        <w:tc>
          <w:tcPr>
            <w:tcW w:w="2547" w:type="dxa"/>
          </w:tcPr>
          <w:p w14:paraId="4799B339" w14:textId="664478D4" w:rsidR="00521588" w:rsidRDefault="009922C7" w:rsidP="003545E9">
            <w:r>
              <w:t>Virgin</w:t>
            </w:r>
          </w:p>
        </w:tc>
        <w:tc>
          <w:tcPr>
            <w:tcW w:w="1276" w:type="dxa"/>
          </w:tcPr>
          <w:p w14:paraId="6E7D5AD6" w14:textId="25D46D78" w:rsidR="00521588" w:rsidRDefault="009922C7" w:rsidP="003545E9">
            <w:r>
              <w:t>£64.80</w:t>
            </w:r>
          </w:p>
        </w:tc>
        <w:tc>
          <w:tcPr>
            <w:tcW w:w="2551" w:type="dxa"/>
          </w:tcPr>
          <w:p w14:paraId="5A12A85F" w14:textId="181D1744" w:rsidR="00521588" w:rsidRDefault="009922C7" w:rsidP="003545E9">
            <w:r>
              <w:t>Broadband</w:t>
            </w:r>
          </w:p>
        </w:tc>
        <w:tc>
          <w:tcPr>
            <w:tcW w:w="1985" w:type="dxa"/>
          </w:tcPr>
          <w:p w14:paraId="18D21C41" w14:textId="548D7F4E" w:rsidR="00521588" w:rsidRDefault="002B6F31" w:rsidP="003545E9">
            <w:r>
              <w:t>27/05/22</w:t>
            </w:r>
          </w:p>
        </w:tc>
      </w:tr>
      <w:tr w:rsidR="002B6F31" w14:paraId="6893FA1F" w14:textId="77777777" w:rsidTr="00910832">
        <w:tc>
          <w:tcPr>
            <w:tcW w:w="2547" w:type="dxa"/>
          </w:tcPr>
          <w:p w14:paraId="2A115A6C" w14:textId="5A210E99" w:rsidR="002B6F31" w:rsidRDefault="002B6F31" w:rsidP="003545E9">
            <w:r>
              <w:t>O2</w:t>
            </w:r>
          </w:p>
        </w:tc>
        <w:tc>
          <w:tcPr>
            <w:tcW w:w="1276" w:type="dxa"/>
          </w:tcPr>
          <w:p w14:paraId="76C6AEEF" w14:textId="69DB217A" w:rsidR="002B6F31" w:rsidRDefault="002B6F31" w:rsidP="003545E9">
            <w:r>
              <w:t>£29.62</w:t>
            </w:r>
          </w:p>
        </w:tc>
        <w:tc>
          <w:tcPr>
            <w:tcW w:w="2551" w:type="dxa"/>
          </w:tcPr>
          <w:p w14:paraId="3F31EE86" w14:textId="55180591" w:rsidR="002B6F31" w:rsidRDefault="002B6F31" w:rsidP="003545E9">
            <w:r>
              <w:t xml:space="preserve">Mobile </w:t>
            </w:r>
          </w:p>
        </w:tc>
        <w:tc>
          <w:tcPr>
            <w:tcW w:w="1985" w:type="dxa"/>
          </w:tcPr>
          <w:p w14:paraId="79987380" w14:textId="75FD0D20" w:rsidR="002B6F31" w:rsidRDefault="002B6F31" w:rsidP="003545E9">
            <w:r>
              <w:t>27/05/22</w:t>
            </w:r>
          </w:p>
        </w:tc>
      </w:tr>
      <w:tr w:rsidR="00D41CE1" w14:paraId="23BF6992" w14:textId="77777777" w:rsidTr="00910832">
        <w:tc>
          <w:tcPr>
            <w:tcW w:w="2547" w:type="dxa"/>
          </w:tcPr>
          <w:p w14:paraId="102F6DBC" w14:textId="35E0A1D8" w:rsidR="00D41CE1" w:rsidRDefault="00D41CE1" w:rsidP="003545E9">
            <w:r>
              <w:t>Lloyds Bank</w:t>
            </w:r>
          </w:p>
        </w:tc>
        <w:tc>
          <w:tcPr>
            <w:tcW w:w="1276" w:type="dxa"/>
          </w:tcPr>
          <w:p w14:paraId="06919134" w14:textId="1BB5FBED" w:rsidR="00D41CE1" w:rsidRDefault="000543FF" w:rsidP="003545E9">
            <w:r>
              <w:t>£428.86</w:t>
            </w:r>
          </w:p>
        </w:tc>
        <w:tc>
          <w:tcPr>
            <w:tcW w:w="2551" w:type="dxa"/>
          </w:tcPr>
          <w:p w14:paraId="197C2B72" w14:textId="66D87B06" w:rsidR="00D41CE1" w:rsidRDefault="000543FF" w:rsidP="003545E9">
            <w:r>
              <w:t>Cleaning items, course fee, subs</w:t>
            </w:r>
          </w:p>
        </w:tc>
        <w:tc>
          <w:tcPr>
            <w:tcW w:w="1985" w:type="dxa"/>
          </w:tcPr>
          <w:p w14:paraId="4B9B66B1" w14:textId="554FD252" w:rsidR="00D41CE1" w:rsidRDefault="00D41CE1" w:rsidP="003545E9">
            <w:r>
              <w:t>27/05/22</w:t>
            </w:r>
          </w:p>
        </w:tc>
      </w:tr>
      <w:tr w:rsidR="00D41CE1" w14:paraId="7619E48E" w14:textId="77777777" w:rsidTr="00910832">
        <w:tc>
          <w:tcPr>
            <w:tcW w:w="2547" w:type="dxa"/>
          </w:tcPr>
          <w:p w14:paraId="28CC3DD7" w14:textId="7EA8FEF5" w:rsidR="00D41CE1" w:rsidRDefault="00D41CE1" w:rsidP="003545E9">
            <w:r>
              <w:t>BT</w:t>
            </w:r>
          </w:p>
        </w:tc>
        <w:tc>
          <w:tcPr>
            <w:tcW w:w="1276" w:type="dxa"/>
          </w:tcPr>
          <w:p w14:paraId="3E6D3BC5" w14:textId="3F7D1894" w:rsidR="00D41CE1" w:rsidRDefault="00D41CE1" w:rsidP="003545E9">
            <w:r>
              <w:t>£35.05</w:t>
            </w:r>
          </w:p>
        </w:tc>
        <w:tc>
          <w:tcPr>
            <w:tcW w:w="2551" w:type="dxa"/>
          </w:tcPr>
          <w:p w14:paraId="7F9AC629" w14:textId="04DD71CD" w:rsidR="00D41CE1" w:rsidRDefault="00D41CE1" w:rsidP="003545E9">
            <w:r>
              <w:t>Ashbrook phone</w:t>
            </w:r>
          </w:p>
        </w:tc>
        <w:tc>
          <w:tcPr>
            <w:tcW w:w="1985" w:type="dxa"/>
          </w:tcPr>
          <w:p w14:paraId="6FB10BAD" w14:textId="0AF69209" w:rsidR="00D41CE1" w:rsidRDefault="00D41CE1" w:rsidP="003545E9">
            <w:r>
              <w:t>27/05/22</w:t>
            </w:r>
          </w:p>
        </w:tc>
      </w:tr>
      <w:tr w:rsidR="00D41CE1" w14:paraId="6DA7AF73" w14:textId="77777777" w:rsidTr="00910832">
        <w:tc>
          <w:tcPr>
            <w:tcW w:w="2547" w:type="dxa"/>
          </w:tcPr>
          <w:p w14:paraId="54D0855B" w14:textId="37E640A8" w:rsidR="00D41CE1" w:rsidRDefault="00D41CE1" w:rsidP="003545E9">
            <w:r>
              <w:t>Everflow</w:t>
            </w:r>
          </w:p>
        </w:tc>
        <w:tc>
          <w:tcPr>
            <w:tcW w:w="1276" w:type="dxa"/>
          </w:tcPr>
          <w:p w14:paraId="5E98C761" w14:textId="0F832A5F" w:rsidR="00D41CE1" w:rsidRDefault="00D41CE1" w:rsidP="003545E9">
            <w:r>
              <w:t>£107.14</w:t>
            </w:r>
          </w:p>
        </w:tc>
        <w:tc>
          <w:tcPr>
            <w:tcW w:w="2551" w:type="dxa"/>
          </w:tcPr>
          <w:p w14:paraId="2625AD7B" w14:textId="5D3601CF" w:rsidR="00D41CE1" w:rsidRDefault="000543FF" w:rsidP="003545E9">
            <w:r>
              <w:t>April</w:t>
            </w:r>
          </w:p>
        </w:tc>
        <w:tc>
          <w:tcPr>
            <w:tcW w:w="1985" w:type="dxa"/>
          </w:tcPr>
          <w:p w14:paraId="0E7D07FA" w14:textId="008A29CB" w:rsidR="00D41CE1" w:rsidRDefault="00D41CE1" w:rsidP="003545E9">
            <w:r>
              <w:t>27/05/22</w:t>
            </w:r>
          </w:p>
        </w:tc>
      </w:tr>
      <w:tr w:rsidR="00D41CE1" w14:paraId="2310E668" w14:textId="77777777" w:rsidTr="00910832">
        <w:tc>
          <w:tcPr>
            <w:tcW w:w="2547" w:type="dxa"/>
          </w:tcPr>
          <w:p w14:paraId="4B507AA3" w14:textId="2C0058E3" w:rsidR="00D41CE1" w:rsidRDefault="000543FF" w:rsidP="003545E9">
            <w:r>
              <w:t>Unity Trust Bank</w:t>
            </w:r>
          </w:p>
        </w:tc>
        <w:tc>
          <w:tcPr>
            <w:tcW w:w="1276" w:type="dxa"/>
          </w:tcPr>
          <w:p w14:paraId="697D8C50" w14:textId="17FAA741" w:rsidR="00D41CE1" w:rsidRDefault="000543FF" w:rsidP="003545E9">
            <w:r>
              <w:t>£65.40</w:t>
            </w:r>
          </w:p>
        </w:tc>
        <w:tc>
          <w:tcPr>
            <w:tcW w:w="2551" w:type="dxa"/>
          </w:tcPr>
          <w:p w14:paraId="107CD5BF" w14:textId="1A230A57" w:rsidR="00D41CE1" w:rsidRDefault="000543FF" w:rsidP="003545E9">
            <w:r>
              <w:t>Charges</w:t>
            </w:r>
          </w:p>
        </w:tc>
        <w:tc>
          <w:tcPr>
            <w:tcW w:w="1985" w:type="dxa"/>
          </w:tcPr>
          <w:p w14:paraId="2020BD75" w14:textId="6DA76E7A" w:rsidR="00D41CE1" w:rsidRDefault="00686275" w:rsidP="003545E9">
            <w:r>
              <w:t>27/05/22</w:t>
            </w:r>
          </w:p>
        </w:tc>
      </w:tr>
      <w:tr w:rsidR="000543FF" w14:paraId="1CEBEEEE" w14:textId="77777777" w:rsidTr="00910832">
        <w:tc>
          <w:tcPr>
            <w:tcW w:w="2547" w:type="dxa"/>
          </w:tcPr>
          <w:p w14:paraId="12AD7EAD" w14:textId="00ED30E2" w:rsidR="000543FF" w:rsidRDefault="00686275" w:rsidP="003545E9">
            <w:r>
              <w:t>EBC</w:t>
            </w:r>
          </w:p>
        </w:tc>
        <w:tc>
          <w:tcPr>
            <w:tcW w:w="1276" w:type="dxa"/>
          </w:tcPr>
          <w:p w14:paraId="24E16A99" w14:textId="226C004B" w:rsidR="000543FF" w:rsidRDefault="00686275" w:rsidP="003545E9">
            <w:r>
              <w:t>£271.57</w:t>
            </w:r>
          </w:p>
        </w:tc>
        <w:tc>
          <w:tcPr>
            <w:tcW w:w="2551" w:type="dxa"/>
          </w:tcPr>
          <w:p w14:paraId="76C32873" w14:textId="65841A87" w:rsidR="000543FF" w:rsidRDefault="00686275" w:rsidP="003545E9">
            <w:r>
              <w:t>Ashbrook waste Jan-Mar</w:t>
            </w:r>
          </w:p>
        </w:tc>
        <w:tc>
          <w:tcPr>
            <w:tcW w:w="1985" w:type="dxa"/>
          </w:tcPr>
          <w:p w14:paraId="37F3BECF" w14:textId="4D69710E" w:rsidR="00686275" w:rsidRDefault="00686275" w:rsidP="003545E9">
            <w:r>
              <w:t>27/05/22</w:t>
            </w:r>
          </w:p>
        </w:tc>
      </w:tr>
      <w:tr w:rsidR="00686275" w14:paraId="49D05331" w14:textId="77777777" w:rsidTr="00910832">
        <w:tc>
          <w:tcPr>
            <w:tcW w:w="2547" w:type="dxa"/>
          </w:tcPr>
          <w:p w14:paraId="5653DAFF" w14:textId="53C3667F" w:rsidR="00686275" w:rsidRPr="003E721F" w:rsidRDefault="003E721F" w:rsidP="003545E9">
            <w:r w:rsidRPr="003E721F">
              <w:t>EBC</w:t>
            </w:r>
          </w:p>
        </w:tc>
        <w:tc>
          <w:tcPr>
            <w:tcW w:w="1276" w:type="dxa"/>
          </w:tcPr>
          <w:p w14:paraId="6A05585A" w14:textId="1F92CB9A" w:rsidR="00686275" w:rsidRPr="003E721F" w:rsidRDefault="003E721F" w:rsidP="003545E9">
            <w:r w:rsidRPr="003E721F">
              <w:t>£271.57</w:t>
            </w:r>
          </w:p>
        </w:tc>
        <w:tc>
          <w:tcPr>
            <w:tcW w:w="2551" w:type="dxa"/>
          </w:tcPr>
          <w:p w14:paraId="6A1B6E3A" w14:textId="0C5802F9" w:rsidR="00686275" w:rsidRPr="003E721F" w:rsidRDefault="003E721F" w:rsidP="003545E9">
            <w:r w:rsidRPr="003E721F">
              <w:t>Balmoral Rd Waste Jan-Mar</w:t>
            </w:r>
          </w:p>
        </w:tc>
        <w:tc>
          <w:tcPr>
            <w:tcW w:w="1985" w:type="dxa"/>
          </w:tcPr>
          <w:p w14:paraId="396098BD" w14:textId="23BD7A18" w:rsidR="00686275" w:rsidRPr="003E721F" w:rsidRDefault="003E721F" w:rsidP="003545E9">
            <w:r w:rsidRPr="003E721F">
              <w:t>27/05/22</w:t>
            </w:r>
          </w:p>
        </w:tc>
      </w:tr>
    </w:tbl>
    <w:p w14:paraId="3E462E01" w14:textId="77777777" w:rsidR="001C2FF7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F50CE" w14:textId="77777777" w:rsidR="001C2FF7" w:rsidRDefault="001C2FF7" w:rsidP="007D37D4">
      <w:pPr>
        <w:ind w:left="720"/>
      </w:pPr>
    </w:p>
    <w:p w14:paraId="7F1705F4" w14:textId="77777777" w:rsidR="001C2FF7" w:rsidRDefault="001C2FF7" w:rsidP="007D37D4">
      <w:pPr>
        <w:ind w:left="720"/>
      </w:pPr>
    </w:p>
    <w:p w14:paraId="5AA009CC" w14:textId="77777777" w:rsidR="001C2FF7" w:rsidRDefault="001C2FF7" w:rsidP="007D37D4">
      <w:pPr>
        <w:ind w:left="720"/>
      </w:pPr>
    </w:p>
    <w:p w14:paraId="21C7E730" w14:textId="77777777" w:rsidR="001C2FF7" w:rsidRDefault="001C2FF7" w:rsidP="007D37D4">
      <w:pPr>
        <w:ind w:left="720"/>
      </w:pPr>
    </w:p>
    <w:p w14:paraId="0370DBAE" w14:textId="38FAF495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43FF"/>
    <w:rsid w:val="000565BC"/>
    <w:rsid w:val="000606AC"/>
    <w:rsid w:val="00094704"/>
    <w:rsid w:val="000B7F8D"/>
    <w:rsid w:val="000C4288"/>
    <w:rsid w:val="000D149A"/>
    <w:rsid w:val="001102B8"/>
    <w:rsid w:val="001248B2"/>
    <w:rsid w:val="001261C7"/>
    <w:rsid w:val="001612C7"/>
    <w:rsid w:val="001854BD"/>
    <w:rsid w:val="001A1D06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21FE7"/>
    <w:rsid w:val="003243C1"/>
    <w:rsid w:val="003474D9"/>
    <w:rsid w:val="003545E9"/>
    <w:rsid w:val="003A59F9"/>
    <w:rsid w:val="003E721F"/>
    <w:rsid w:val="003E7FD4"/>
    <w:rsid w:val="003F14F0"/>
    <w:rsid w:val="003F1D34"/>
    <w:rsid w:val="00403AF4"/>
    <w:rsid w:val="004339C6"/>
    <w:rsid w:val="004C0916"/>
    <w:rsid w:val="004C1E9D"/>
    <w:rsid w:val="005007D3"/>
    <w:rsid w:val="00502042"/>
    <w:rsid w:val="00521588"/>
    <w:rsid w:val="00524497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26B6C"/>
    <w:rsid w:val="00634BD1"/>
    <w:rsid w:val="00686275"/>
    <w:rsid w:val="00686468"/>
    <w:rsid w:val="00694C50"/>
    <w:rsid w:val="00696ECB"/>
    <w:rsid w:val="006A03C3"/>
    <w:rsid w:val="006C3F86"/>
    <w:rsid w:val="006E46E2"/>
    <w:rsid w:val="006E5900"/>
    <w:rsid w:val="00702820"/>
    <w:rsid w:val="0071169F"/>
    <w:rsid w:val="00737D6F"/>
    <w:rsid w:val="00762B5F"/>
    <w:rsid w:val="007633CF"/>
    <w:rsid w:val="007D37D4"/>
    <w:rsid w:val="00800703"/>
    <w:rsid w:val="008010E4"/>
    <w:rsid w:val="00801904"/>
    <w:rsid w:val="00842E2F"/>
    <w:rsid w:val="008506B0"/>
    <w:rsid w:val="00856FDB"/>
    <w:rsid w:val="0086556A"/>
    <w:rsid w:val="00870FA2"/>
    <w:rsid w:val="008C64E9"/>
    <w:rsid w:val="008C75E4"/>
    <w:rsid w:val="008D3925"/>
    <w:rsid w:val="008D5CD9"/>
    <w:rsid w:val="008F2E78"/>
    <w:rsid w:val="00907927"/>
    <w:rsid w:val="0092642E"/>
    <w:rsid w:val="00932546"/>
    <w:rsid w:val="00974E19"/>
    <w:rsid w:val="0097554F"/>
    <w:rsid w:val="00980779"/>
    <w:rsid w:val="0098368A"/>
    <w:rsid w:val="009922C7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95387"/>
    <w:rsid w:val="00AA3C3E"/>
    <w:rsid w:val="00AC1316"/>
    <w:rsid w:val="00B059F6"/>
    <w:rsid w:val="00B06D80"/>
    <w:rsid w:val="00B165C0"/>
    <w:rsid w:val="00B27ACC"/>
    <w:rsid w:val="00B344C2"/>
    <w:rsid w:val="00B42056"/>
    <w:rsid w:val="00B62AD3"/>
    <w:rsid w:val="00BB6028"/>
    <w:rsid w:val="00BD0995"/>
    <w:rsid w:val="00BD4E6F"/>
    <w:rsid w:val="00BF4924"/>
    <w:rsid w:val="00C009DF"/>
    <w:rsid w:val="00C13C09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249C1"/>
    <w:rsid w:val="00E37692"/>
    <w:rsid w:val="00E4121B"/>
    <w:rsid w:val="00E9096C"/>
    <w:rsid w:val="00E939D8"/>
    <w:rsid w:val="00ED1CA5"/>
    <w:rsid w:val="00EE4EDD"/>
    <w:rsid w:val="00F00844"/>
    <w:rsid w:val="00F012AD"/>
    <w:rsid w:val="00F15AA0"/>
    <w:rsid w:val="00F23D20"/>
    <w:rsid w:val="00F35D0E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2023-04-03T11:29:00Z</cp:lastPrinted>
  <dcterms:created xsi:type="dcterms:W3CDTF">2023-03-31T12:11:00Z</dcterms:created>
  <dcterms:modified xsi:type="dcterms:W3CDTF">2023-04-03T11:33:00Z</dcterms:modified>
</cp:coreProperties>
</file>