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2C5B95B9"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214BB9">
        <w:rPr>
          <w:rFonts w:cstheme="majorHAnsi"/>
          <w:color w:val="auto"/>
          <w:sz w:val="28"/>
          <w:szCs w:val="28"/>
          <w:u w:val="single"/>
        </w:rPr>
        <w:t>Annual Parish Council</w:t>
      </w:r>
      <w:r w:rsidRPr="004F26FD">
        <w:rPr>
          <w:rFonts w:cstheme="majorHAnsi"/>
          <w:color w:val="auto"/>
          <w:sz w:val="28"/>
          <w:szCs w:val="28"/>
          <w:u w:val="single"/>
        </w:rPr>
        <w:t xml:space="preserve"> Meeting of Ockbrook and Borrowash Parish Council.</w:t>
      </w:r>
    </w:p>
    <w:p w14:paraId="77DD3BEC" w14:textId="68261AC9"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on </w:t>
      </w:r>
      <w:r w:rsidR="00480C16">
        <w:rPr>
          <w:rFonts w:cstheme="majorHAnsi"/>
          <w:color w:val="auto"/>
          <w:sz w:val="28"/>
          <w:szCs w:val="28"/>
          <w:u w:val="single"/>
        </w:rPr>
        <w:t>Wednesday</w:t>
      </w:r>
      <w:r w:rsidR="00715A02" w:rsidRPr="004F26FD">
        <w:rPr>
          <w:rFonts w:cstheme="majorHAnsi"/>
          <w:color w:val="auto"/>
          <w:sz w:val="28"/>
          <w:szCs w:val="28"/>
          <w:u w:val="single"/>
        </w:rPr>
        <w:t xml:space="preserve"> </w:t>
      </w:r>
      <w:r w:rsidR="009F341E">
        <w:rPr>
          <w:rFonts w:cstheme="majorHAnsi"/>
          <w:color w:val="auto"/>
          <w:sz w:val="28"/>
          <w:szCs w:val="28"/>
          <w:u w:val="single"/>
        </w:rPr>
        <w:t>17</w:t>
      </w:r>
      <w:r w:rsidR="009F341E" w:rsidRPr="009F341E">
        <w:rPr>
          <w:rFonts w:cstheme="majorHAnsi"/>
          <w:color w:val="auto"/>
          <w:sz w:val="28"/>
          <w:szCs w:val="28"/>
          <w:u w:val="single"/>
          <w:vertAlign w:val="superscript"/>
        </w:rPr>
        <w:t>th</w:t>
      </w:r>
      <w:r w:rsidR="009F341E">
        <w:rPr>
          <w:rFonts w:cstheme="majorHAnsi"/>
          <w:color w:val="auto"/>
          <w:sz w:val="28"/>
          <w:szCs w:val="28"/>
          <w:u w:val="single"/>
        </w:rPr>
        <w:t xml:space="preserve"> </w:t>
      </w:r>
      <w:r w:rsidR="00214BB9">
        <w:rPr>
          <w:rFonts w:cstheme="majorHAnsi"/>
          <w:color w:val="auto"/>
          <w:sz w:val="28"/>
          <w:szCs w:val="28"/>
          <w:u w:val="single"/>
        </w:rPr>
        <w:t xml:space="preserve"> May</w:t>
      </w:r>
      <w:r w:rsidRPr="004F26FD">
        <w:rPr>
          <w:rFonts w:cstheme="majorHAnsi"/>
          <w:color w:val="auto"/>
          <w:sz w:val="28"/>
          <w:szCs w:val="28"/>
          <w:u w:val="single"/>
        </w:rPr>
        <w:t xml:space="preserve"> 202</w:t>
      </w:r>
      <w:r w:rsidR="009F341E">
        <w:rPr>
          <w:rFonts w:cstheme="majorHAnsi"/>
          <w:color w:val="auto"/>
          <w:sz w:val="28"/>
          <w:szCs w:val="28"/>
          <w:u w:val="single"/>
        </w:rPr>
        <w:t>3</w:t>
      </w:r>
      <w:r w:rsidRPr="004F26FD">
        <w:rPr>
          <w:rFonts w:cstheme="majorHAnsi"/>
          <w:color w:val="auto"/>
          <w:sz w:val="28"/>
          <w:szCs w:val="28"/>
          <w:u w:val="single"/>
        </w:rPr>
        <w:t xml:space="preserve"> at 19.</w:t>
      </w:r>
      <w:r w:rsidR="00214BB9">
        <w:rPr>
          <w:rFonts w:cstheme="majorHAnsi"/>
          <w:color w:val="auto"/>
          <w:sz w:val="28"/>
          <w:szCs w:val="28"/>
          <w:u w:val="single"/>
        </w:rPr>
        <w:t>0</w:t>
      </w:r>
      <w:r w:rsidR="00480C16">
        <w:rPr>
          <w:rFonts w:cstheme="majorHAnsi"/>
          <w:color w:val="auto"/>
          <w:sz w:val="28"/>
          <w:szCs w:val="28"/>
          <w:u w:val="single"/>
        </w:rPr>
        <w:t>0</w:t>
      </w:r>
      <w:r w:rsidR="00866B4B">
        <w:rPr>
          <w:rFonts w:cstheme="majorHAnsi"/>
          <w:color w:val="auto"/>
          <w:sz w:val="28"/>
          <w:szCs w:val="28"/>
          <w:u w:val="single"/>
        </w:rPr>
        <w:t>, in the Parish Hall, Ockbrook.</w:t>
      </w:r>
    </w:p>
    <w:p w14:paraId="7D50CDC2" w14:textId="77777777" w:rsidR="00022033" w:rsidRPr="00160977" w:rsidRDefault="00022033" w:rsidP="00767482">
      <w:pPr>
        <w:rPr>
          <w:lang w:val="en-GB"/>
        </w:rPr>
      </w:pPr>
    </w:p>
    <w:bookmarkEnd w:id="0"/>
    <w:p w14:paraId="4E783C41" w14:textId="3FB3F83E"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75AC6014" w14:textId="434E7B9A" w:rsidR="00022033" w:rsidRPr="00160977" w:rsidRDefault="00022033" w:rsidP="00767482">
      <w:pPr>
        <w:rPr>
          <w:lang w:val="en-GB"/>
        </w:rPr>
      </w:pPr>
      <w:r w:rsidRPr="00160977">
        <w:rPr>
          <w:lang w:val="en-GB"/>
        </w:rPr>
        <w:t xml:space="preserve">Councillors </w:t>
      </w:r>
      <w:r w:rsidR="00BE45CC">
        <w:rPr>
          <w:lang w:val="en-GB"/>
        </w:rPr>
        <w:t>J Locke (Outgoing Vice Chair), S Cresswell, G Markwell, G Maskalick, K Thomas, J Fazackerley, A Dunn, K Eaglesham-Atkins, C Millward and T Stevenson.</w:t>
      </w:r>
    </w:p>
    <w:p w14:paraId="70EED0A1" w14:textId="77777777" w:rsidR="00022033" w:rsidRPr="00160977" w:rsidRDefault="00022033" w:rsidP="00767482">
      <w:pPr>
        <w:rPr>
          <w:lang w:val="en-GB"/>
        </w:rPr>
      </w:pPr>
    </w:p>
    <w:p w14:paraId="14C6A9F3" w14:textId="3FE9AB06"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284C6BEC" w:rsidR="00022033" w:rsidRPr="00160977" w:rsidRDefault="00022033" w:rsidP="00767482">
      <w:pPr>
        <w:rPr>
          <w:lang w:val="en-GB"/>
        </w:rPr>
      </w:pPr>
      <w:r w:rsidRPr="00160977">
        <w:rPr>
          <w:lang w:val="en-GB"/>
        </w:rPr>
        <w:t>S Kitchener (Clerk and RFO)</w:t>
      </w:r>
      <w:r w:rsidR="00214BB9">
        <w:rPr>
          <w:lang w:val="en-GB"/>
        </w:rPr>
        <w:t xml:space="preserve"> </w:t>
      </w:r>
      <w:r w:rsidRPr="00160977">
        <w:rPr>
          <w:lang w:val="en-GB"/>
        </w:rPr>
        <w:t xml:space="preserve">and </w:t>
      </w:r>
      <w:r w:rsidR="00BE45CC">
        <w:rPr>
          <w:lang w:val="en-GB"/>
        </w:rPr>
        <w:t>2</w:t>
      </w:r>
      <w:r w:rsidR="00C640E0">
        <w:rPr>
          <w:lang w:val="en-GB"/>
        </w:rPr>
        <w:t>4</w:t>
      </w:r>
      <w:r w:rsidRPr="00160977">
        <w:rPr>
          <w:lang w:val="en-GB"/>
        </w:rPr>
        <w:t xml:space="preserve"> members of public.</w:t>
      </w:r>
    </w:p>
    <w:p w14:paraId="5A989A8E" w14:textId="77777777" w:rsidR="00022033" w:rsidRPr="00160977" w:rsidRDefault="00022033" w:rsidP="00767482">
      <w:pPr>
        <w:rPr>
          <w:lang w:val="en-GB"/>
        </w:rPr>
      </w:pPr>
    </w:p>
    <w:p w14:paraId="2B6E2EB3" w14:textId="67262FEF" w:rsidR="00022033" w:rsidRPr="00A37BEC" w:rsidRDefault="00C640E0" w:rsidP="004F26FD">
      <w:pPr>
        <w:pStyle w:val="Heading2"/>
        <w:rPr>
          <w:color w:val="auto"/>
          <w:sz w:val="24"/>
          <w:szCs w:val="24"/>
          <w:u w:val="single"/>
          <w:lang w:val="en-GB"/>
        </w:rPr>
      </w:pPr>
      <w:r>
        <w:rPr>
          <w:color w:val="auto"/>
          <w:sz w:val="24"/>
          <w:szCs w:val="24"/>
          <w:u w:val="single"/>
          <w:lang w:val="en-GB"/>
        </w:rPr>
        <w:t>2</w:t>
      </w:r>
      <w:r w:rsidR="00BE45CC">
        <w:rPr>
          <w:color w:val="auto"/>
          <w:sz w:val="24"/>
          <w:szCs w:val="24"/>
          <w:u w:val="single"/>
          <w:lang w:val="en-GB"/>
        </w:rPr>
        <w:t>1</w:t>
      </w:r>
      <w:r w:rsidR="00022033" w:rsidRPr="00A37BEC">
        <w:rPr>
          <w:color w:val="auto"/>
          <w:sz w:val="24"/>
          <w:szCs w:val="24"/>
          <w:u w:val="single"/>
          <w:lang w:val="en-GB"/>
        </w:rPr>
        <w:t>/</w:t>
      </w:r>
      <w:r w:rsidR="00480C16">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sidR="00BE45CC">
        <w:rPr>
          <w:color w:val="auto"/>
          <w:sz w:val="24"/>
          <w:szCs w:val="24"/>
          <w:u w:val="single"/>
          <w:lang w:val="en-GB"/>
        </w:rPr>
        <w:t>3</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p>
    <w:p w14:paraId="1F0AD6A9" w14:textId="530BE305" w:rsidR="00022033" w:rsidRPr="00160977" w:rsidRDefault="00C640E0" w:rsidP="00767482">
      <w:pPr>
        <w:rPr>
          <w:lang w:val="en-GB"/>
        </w:rPr>
      </w:pPr>
      <w:r>
        <w:rPr>
          <w:lang w:val="en-GB"/>
        </w:rPr>
        <w:t xml:space="preserve">Councillors </w:t>
      </w:r>
      <w:r w:rsidR="00BE45CC">
        <w:rPr>
          <w:lang w:val="en-GB"/>
        </w:rPr>
        <w:t>S Fraser-Burton and J Fraser-Burton</w:t>
      </w:r>
      <w:r>
        <w:rPr>
          <w:lang w:val="en-GB"/>
        </w:rPr>
        <w:t>.</w:t>
      </w:r>
    </w:p>
    <w:p w14:paraId="2A1B6764" w14:textId="77777777" w:rsidR="00DF470E" w:rsidRPr="00A37BEC" w:rsidRDefault="00DF470E" w:rsidP="00480C16">
      <w:pPr>
        <w:rPr>
          <w:lang w:val="en-GB"/>
        </w:rPr>
      </w:pPr>
    </w:p>
    <w:p w14:paraId="7DD9CE88" w14:textId="10CF835C" w:rsidR="00022033" w:rsidRPr="00A37BEC" w:rsidRDefault="00480C16" w:rsidP="004F26FD">
      <w:pPr>
        <w:pStyle w:val="Heading2"/>
        <w:rPr>
          <w:color w:val="auto"/>
          <w:sz w:val="24"/>
          <w:szCs w:val="24"/>
          <w:u w:val="single"/>
          <w:lang w:val="en-GB"/>
        </w:rPr>
      </w:pPr>
      <w:r>
        <w:rPr>
          <w:color w:val="auto"/>
          <w:sz w:val="24"/>
          <w:szCs w:val="24"/>
          <w:u w:val="single"/>
          <w:lang w:val="en-GB"/>
        </w:rPr>
        <w:t>2</w:t>
      </w:r>
      <w:r w:rsidR="006B1D5F">
        <w:rPr>
          <w:color w:val="auto"/>
          <w:sz w:val="24"/>
          <w:szCs w:val="24"/>
          <w:u w:val="single"/>
          <w:lang w:val="en-GB"/>
        </w:rPr>
        <w:t>2</w:t>
      </w:r>
      <w:r w:rsidR="00022033" w:rsidRPr="00A37BEC">
        <w:rPr>
          <w:color w:val="auto"/>
          <w:sz w:val="24"/>
          <w:szCs w:val="24"/>
          <w:u w:val="single"/>
          <w:lang w:val="en-GB"/>
        </w:rPr>
        <w:t>/</w:t>
      </w:r>
      <w:r>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sidR="006B1D5F">
        <w:rPr>
          <w:color w:val="auto"/>
          <w:sz w:val="24"/>
          <w:szCs w:val="24"/>
          <w:u w:val="single"/>
          <w:lang w:val="en-GB"/>
        </w:rPr>
        <w:t>3</w:t>
      </w:r>
      <w:r w:rsidR="00022033" w:rsidRPr="00A37BEC">
        <w:rPr>
          <w:color w:val="auto"/>
          <w:sz w:val="24"/>
          <w:szCs w:val="24"/>
          <w:u w:val="single"/>
          <w:lang w:val="en-GB"/>
        </w:rPr>
        <w:t xml:space="preserve"> </w:t>
      </w:r>
      <w:r w:rsidR="00214BB9">
        <w:rPr>
          <w:color w:val="auto"/>
          <w:sz w:val="24"/>
          <w:szCs w:val="24"/>
          <w:u w:val="single"/>
          <w:lang w:val="en-GB"/>
        </w:rPr>
        <w:t>Appointment of Chairman and Signing the Declaration of Acceptance of Office.</w:t>
      </w:r>
    </w:p>
    <w:p w14:paraId="27D54001" w14:textId="1E12F7E4" w:rsidR="00022033" w:rsidRDefault="00214BB9" w:rsidP="00767482">
      <w:pPr>
        <w:rPr>
          <w:bCs/>
          <w:lang w:val="en-GB"/>
        </w:rPr>
      </w:pPr>
      <w:r>
        <w:rPr>
          <w:bCs/>
          <w:lang w:val="en-GB"/>
        </w:rPr>
        <w:t>Councillor</w:t>
      </w:r>
      <w:r w:rsidR="00BE45CC">
        <w:rPr>
          <w:bCs/>
          <w:lang w:val="en-GB"/>
        </w:rPr>
        <w:t xml:space="preserve"> C Millward proposed Councillor G Maskalick as the Cha</w:t>
      </w:r>
      <w:r w:rsidR="006B1D5F">
        <w:rPr>
          <w:bCs/>
          <w:lang w:val="en-GB"/>
        </w:rPr>
        <w:t>i</w:t>
      </w:r>
      <w:r w:rsidR="00BE45CC">
        <w:rPr>
          <w:bCs/>
          <w:lang w:val="en-GB"/>
        </w:rPr>
        <w:t xml:space="preserve">rman, seconded by Councillor T Stevenson and all unanimously agreed.  </w:t>
      </w:r>
      <w:r w:rsidR="00A25DE9" w:rsidRPr="00A25DE9">
        <w:rPr>
          <w:b/>
          <w:lang w:val="en-GB"/>
        </w:rPr>
        <w:t>RESOLVED</w:t>
      </w:r>
      <w:r w:rsidR="00A25DE9">
        <w:rPr>
          <w:b/>
          <w:lang w:val="en-GB"/>
        </w:rPr>
        <w:t xml:space="preserve"> </w:t>
      </w:r>
      <w:r w:rsidR="00A25DE9" w:rsidRPr="00A25DE9">
        <w:rPr>
          <w:bCs/>
          <w:lang w:val="en-GB"/>
        </w:rPr>
        <w:t xml:space="preserve">Councillor </w:t>
      </w:r>
      <w:r w:rsidR="00BE45CC">
        <w:rPr>
          <w:bCs/>
          <w:lang w:val="en-GB"/>
        </w:rPr>
        <w:t>G Maskalick</w:t>
      </w:r>
      <w:r w:rsidR="00A25DE9" w:rsidRPr="00A25DE9">
        <w:rPr>
          <w:bCs/>
          <w:lang w:val="en-GB"/>
        </w:rPr>
        <w:t xml:space="preserve"> </w:t>
      </w:r>
      <w:r w:rsidR="00A25DE9">
        <w:rPr>
          <w:bCs/>
          <w:lang w:val="en-GB"/>
        </w:rPr>
        <w:t xml:space="preserve">to </w:t>
      </w:r>
      <w:r w:rsidR="00A25DE9" w:rsidRPr="00A25DE9">
        <w:rPr>
          <w:bCs/>
          <w:lang w:val="en-GB"/>
        </w:rPr>
        <w:t>be</w:t>
      </w:r>
      <w:r w:rsidR="00BE45CC">
        <w:rPr>
          <w:bCs/>
          <w:lang w:val="en-GB"/>
        </w:rPr>
        <w:t>come</w:t>
      </w:r>
      <w:r w:rsidR="00A25DE9" w:rsidRPr="00A25DE9">
        <w:rPr>
          <w:bCs/>
          <w:lang w:val="en-GB"/>
        </w:rPr>
        <w:t xml:space="preserve"> the Chairman.</w:t>
      </w:r>
    </w:p>
    <w:p w14:paraId="161D7A4E" w14:textId="03EF2390" w:rsidR="00BE45CC" w:rsidRDefault="00BE45CC" w:rsidP="00767482">
      <w:pPr>
        <w:rPr>
          <w:bCs/>
          <w:lang w:val="en-GB"/>
        </w:rPr>
      </w:pPr>
      <w:r>
        <w:rPr>
          <w:bCs/>
          <w:lang w:val="en-GB"/>
        </w:rPr>
        <w:t xml:space="preserve">At this point Jayne Locke returned to the public </w:t>
      </w:r>
      <w:r w:rsidR="006B1D5F">
        <w:rPr>
          <w:bCs/>
          <w:lang w:val="en-GB"/>
        </w:rPr>
        <w:t>seating.</w:t>
      </w:r>
    </w:p>
    <w:p w14:paraId="16262FE4" w14:textId="520805FC" w:rsidR="004F26FD" w:rsidRDefault="004F26FD" w:rsidP="00767482">
      <w:pPr>
        <w:rPr>
          <w:bCs/>
          <w:lang w:val="en-GB"/>
        </w:rPr>
      </w:pPr>
    </w:p>
    <w:p w14:paraId="3E6A5A16" w14:textId="7094EB97" w:rsidR="004F26FD" w:rsidRDefault="00480C16" w:rsidP="004F26FD">
      <w:pPr>
        <w:pStyle w:val="Heading2"/>
        <w:rPr>
          <w:color w:val="auto"/>
          <w:sz w:val="24"/>
          <w:szCs w:val="24"/>
          <w:u w:val="single"/>
          <w:lang w:val="en-GB"/>
        </w:rPr>
      </w:pPr>
      <w:r>
        <w:rPr>
          <w:color w:val="auto"/>
          <w:sz w:val="24"/>
          <w:szCs w:val="24"/>
          <w:u w:val="single"/>
          <w:lang w:val="en-GB"/>
        </w:rPr>
        <w:t>2</w:t>
      </w:r>
      <w:r w:rsidR="006B1D5F">
        <w:rPr>
          <w:color w:val="auto"/>
          <w:sz w:val="24"/>
          <w:szCs w:val="24"/>
          <w:u w:val="single"/>
          <w:lang w:val="en-GB"/>
        </w:rPr>
        <w:t>3</w:t>
      </w:r>
      <w:r w:rsidR="004F26FD" w:rsidRPr="00A37BEC">
        <w:rPr>
          <w:color w:val="auto"/>
          <w:sz w:val="24"/>
          <w:szCs w:val="24"/>
          <w:u w:val="single"/>
          <w:lang w:val="en-GB"/>
        </w:rPr>
        <w:t>/</w:t>
      </w:r>
      <w:r>
        <w:rPr>
          <w:color w:val="auto"/>
          <w:sz w:val="24"/>
          <w:szCs w:val="24"/>
          <w:u w:val="single"/>
          <w:lang w:val="en-GB"/>
        </w:rPr>
        <w:t>0</w:t>
      </w:r>
      <w:r w:rsidR="00A25DE9">
        <w:rPr>
          <w:color w:val="auto"/>
          <w:sz w:val="24"/>
          <w:szCs w:val="24"/>
          <w:u w:val="single"/>
          <w:lang w:val="en-GB"/>
        </w:rPr>
        <w:t>5</w:t>
      </w:r>
      <w:r w:rsidR="004F26FD" w:rsidRPr="00A37BEC">
        <w:rPr>
          <w:color w:val="auto"/>
          <w:sz w:val="24"/>
          <w:szCs w:val="24"/>
          <w:u w:val="single"/>
          <w:lang w:val="en-GB"/>
        </w:rPr>
        <w:t>/2</w:t>
      </w:r>
      <w:r w:rsidR="006B1D5F">
        <w:rPr>
          <w:color w:val="auto"/>
          <w:sz w:val="24"/>
          <w:szCs w:val="24"/>
          <w:u w:val="single"/>
          <w:lang w:val="en-GB"/>
        </w:rPr>
        <w:t>3</w:t>
      </w:r>
      <w:r w:rsidR="001A41F4">
        <w:rPr>
          <w:color w:val="auto"/>
          <w:sz w:val="24"/>
          <w:szCs w:val="24"/>
          <w:u w:val="single"/>
          <w:lang w:val="en-GB"/>
        </w:rPr>
        <w:t xml:space="preserve"> </w:t>
      </w:r>
      <w:r w:rsidR="00A25DE9">
        <w:rPr>
          <w:color w:val="auto"/>
          <w:sz w:val="24"/>
          <w:szCs w:val="24"/>
          <w:u w:val="single"/>
          <w:lang w:val="en-GB"/>
        </w:rPr>
        <w:t>Appointment of Vice-Chairman and Signing the Declaration of Acceptance of Office.</w:t>
      </w:r>
    </w:p>
    <w:p w14:paraId="591AACA9" w14:textId="4239A265" w:rsidR="005B717A" w:rsidRPr="005B717A" w:rsidRDefault="00A25DE9" w:rsidP="00A25DE9">
      <w:pPr>
        <w:rPr>
          <w:b/>
          <w:bCs/>
          <w:lang w:val="en-GB"/>
        </w:rPr>
      </w:pPr>
      <w:r>
        <w:rPr>
          <w:lang w:val="en-GB"/>
        </w:rPr>
        <w:t>Councillor</w:t>
      </w:r>
      <w:r w:rsidR="006B1D5F">
        <w:rPr>
          <w:lang w:val="en-GB"/>
        </w:rPr>
        <w:t xml:space="preserve"> T Stevenson proposed Councillor S Fraser-Burton as the vice-chairman, seconded by Councillor A Dunn, eight were in favour with one abstained.  </w:t>
      </w:r>
      <w:r w:rsidR="005B717A" w:rsidRPr="005B717A">
        <w:rPr>
          <w:b/>
          <w:bCs/>
          <w:lang w:val="en-GB"/>
        </w:rPr>
        <w:t>RESOLVED</w:t>
      </w:r>
      <w:r w:rsidR="005B717A">
        <w:rPr>
          <w:b/>
          <w:bCs/>
          <w:lang w:val="en-GB"/>
        </w:rPr>
        <w:t xml:space="preserve"> </w:t>
      </w:r>
      <w:r w:rsidR="005B717A" w:rsidRPr="005B717A">
        <w:rPr>
          <w:lang w:val="en-GB"/>
        </w:rPr>
        <w:t>Cou</w:t>
      </w:r>
      <w:r w:rsidR="005B717A">
        <w:rPr>
          <w:lang w:val="en-GB"/>
        </w:rPr>
        <w:t>n</w:t>
      </w:r>
      <w:r w:rsidR="005B717A" w:rsidRPr="005B717A">
        <w:rPr>
          <w:lang w:val="en-GB"/>
        </w:rPr>
        <w:t>cill</w:t>
      </w:r>
      <w:r w:rsidR="005B717A">
        <w:rPr>
          <w:lang w:val="en-GB"/>
        </w:rPr>
        <w:t>o</w:t>
      </w:r>
      <w:r w:rsidR="005B717A" w:rsidRPr="005B717A">
        <w:rPr>
          <w:lang w:val="en-GB"/>
        </w:rPr>
        <w:t>r</w:t>
      </w:r>
      <w:r w:rsidR="006B1D5F">
        <w:rPr>
          <w:lang w:val="en-GB"/>
        </w:rPr>
        <w:t xml:space="preserve"> S Fraser-Burton </w:t>
      </w:r>
      <w:r w:rsidR="005B717A">
        <w:rPr>
          <w:lang w:val="en-GB"/>
        </w:rPr>
        <w:t>to become the Vice-Chairman.</w:t>
      </w:r>
    </w:p>
    <w:p w14:paraId="57CFD98D" w14:textId="77777777" w:rsidR="00142336" w:rsidRDefault="00142336" w:rsidP="00142336">
      <w:pPr>
        <w:rPr>
          <w:lang w:val="en-GB"/>
        </w:rPr>
      </w:pPr>
    </w:p>
    <w:p w14:paraId="35DB89EF" w14:textId="77777777" w:rsidR="006B1D5F" w:rsidRDefault="005B717A" w:rsidP="0007799D">
      <w:pPr>
        <w:pStyle w:val="Heading2"/>
        <w:rPr>
          <w:color w:val="auto"/>
          <w:sz w:val="24"/>
          <w:szCs w:val="24"/>
          <w:u w:val="single"/>
          <w:lang w:val="en-GB"/>
        </w:rPr>
      </w:pPr>
      <w:r w:rsidRPr="0007799D">
        <w:rPr>
          <w:color w:val="auto"/>
          <w:sz w:val="24"/>
          <w:szCs w:val="24"/>
          <w:u w:val="single"/>
          <w:lang w:val="en-GB"/>
        </w:rPr>
        <w:t>2</w:t>
      </w:r>
      <w:r w:rsidR="006B1D5F">
        <w:rPr>
          <w:color w:val="auto"/>
          <w:sz w:val="24"/>
          <w:szCs w:val="24"/>
          <w:u w:val="single"/>
          <w:lang w:val="en-GB"/>
        </w:rPr>
        <w:t>4</w:t>
      </w:r>
      <w:r w:rsidRPr="0007799D">
        <w:rPr>
          <w:color w:val="auto"/>
          <w:sz w:val="24"/>
          <w:szCs w:val="24"/>
          <w:u w:val="single"/>
          <w:lang w:val="en-GB"/>
        </w:rPr>
        <w:t>/0</w:t>
      </w:r>
      <w:r w:rsidR="0038777A" w:rsidRPr="0007799D">
        <w:rPr>
          <w:color w:val="auto"/>
          <w:sz w:val="24"/>
          <w:szCs w:val="24"/>
          <w:u w:val="single"/>
          <w:lang w:val="en-GB"/>
        </w:rPr>
        <w:t>5</w:t>
      </w:r>
      <w:r w:rsidRPr="0007799D">
        <w:rPr>
          <w:color w:val="auto"/>
          <w:sz w:val="24"/>
          <w:szCs w:val="24"/>
          <w:u w:val="single"/>
          <w:lang w:val="en-GB"/>
        </w:rPr>
        <w:t>/2</w:t>
      </w:r>
      <w:r w:rsidR="006B1D5F">
        <w:rPr>
          <w:color w:val="auto"/>
          <w:sz w:val="24"/>
          <w:szCs w:val="24"/>
          <w:u w:val="single"/>
          <w:lang w:val="en-GB"/>
        </w:rPr>
        <w:t>3 Resolve to continue using the General Power of Competence as the Parish Council Fulfil the Criteria.</w:t>
      </w:r>
    </w:p>
    <w:p w14:paraId="51AAC9CC" w14:textId="2A8C2756" w:rsidR="006B1D5F" w:rsidRDefault="003D39CF" w:rsidP="006B1D5F">
      <w:pPr>
        <w:rPr>
          <w:lang w:val="en-GB"/>
        </w:rPr>
      </w:pPr>
      <w:r w:rsidRPr="003D39CF">
        <w:rPr>
          <w:b/>
          <w:bCs/>
          <w:lang w:val="en-GB"/>
        </w:rPr>
        <w:t>RESOLVED</w:t>
      </w:r>
      <w:r>
        <w:rPr>
          <w:lang w:val="en-GB"/>
        </w:rPr>
        <w:t xml:space="preserve"> </w:t>
      </w:r>
      <w:r w:rsidR="006B1D5F">
        <w:rPr>
          <w:lang w:val="en-GB"/>
        </w:rPr>
        <w:t>Proposed by Councillor G Markwell, seconded by Councill</w:t>
      </w:r>
      <w:r>
        <w:rPr>
          <w:lang w:val="en-GB"/>
        </w:rPr>
        <w:t>o</w:t>
      </w:r>
      <w:r w:rsidR="006B1D5F">
        <w:rPr>
          <w:lang w:val="en-GB"/>
        </w:rPr>
        <w:t>r C Millward and all unanimously agreed</w:t>
      </w:r>
      <w:r>
        <w:rPr>
          <w:lang w:val="en-GB"/>
        </w:rPr>
        <w:t xml:space="preserve"> to continue to use this power.</w:t>
      </w:r>
    </w:p>
    <w:p w14:paraId="1ACB7E04" w14:textId="77777777" w:rsidR="006B1D5F" w:rsidRDefault="006B1D5F" w:rsidP="00F52671">
      <w:pPr>
        <w:rPr>
          <w:lang w:val="en-GB"/>
        </w:rPr>
      </w:pPr>
    </w:p>
    <w:p w14:paraId="629BC63B" w14:textId="3A47EF71" w:rsidR="00AF0B37" w:rsidRPr="0007799D" w:rsidRDefault="003D39CF" w:rsidP="0007799D">
      <w:pPr>
        <w:pStyle w:val="Heading2"/>
        <w:rPr>
          <w:color w:val="auto"/>
          <w:sz w:val="24"/>
          <w:szCs w:val="24"/>
          <w:u w:val="single"/>
          <w:lang w:val="en-GB"/>
        </w:rPr>
      </w:pPr>
      <w:r>
        <w:rPr>
          <w:color w:val="auto"/>
          <w:sz w:val="24"/>
          <w:szCs w:val="24"/>
          <w:u w:val="single"/>
          <w:lang w:val="en-GB"/>
        </w:rPr>
        <w:t xml:space="preserve">25/05/23 </w:t>
      </w:r>
      <w:r w:rsidR="00D06205" w:rsidRPr="0007799D">
        <w:rPr>
          <w:color w:val="auto"/>
          <w:sz w:val="24"/>
          <w:szCs w:val="24"/>
          <w:u w:val="single"/>
          <w:lang w:val="en-GB"/>
        </w:rPr>
        <w:t>Acceptance of the Yearly Meeting Calendar.</w:t>
      </w:r>
    </w:p>
    <w:p w14:paraId="0BCCF779" w14:textId="77777777" w:rsidR="003D39CF" w:rsidRDefault="00D06205" w:rsidP="003C50CD">
      <w:r>
        <w:t xml:space="preserve">Ordinary Parish Council </w:t>
      </w:r>
      <w:r w:rsidRPr="00BA7FEA">
        <w:t>Meetin</w:t>
      </w:r>
      <w:r>
        <w:t>gs</w:t>
      </w:r>
      <w:r w:rsidRPr="00BA7FEA">
        <w:t xml:space="preserve"> will be called </w:t>
      </w:r>
      <w:r>
        <w:t xml:space="preserve">on the first Wednesday of each month, except for the months of August and January where there are no meetings. </w:t>
      </w:r>
    </w:p>
    <w:p w14:paraId="77041A29" w14:textId="4BDCF316" w:rsidR="003D39CF" w:rsidRDefault="0007799D" w:rsidP="003C50CD">
      <w:r>
        <w:t>C</w:t>
      </w:r>
      <w:r w:rsidR="00D06205">
        <w:t>ommittee meetings will be called</w:t>
      </w:r>
      <w:r w:rsidR="00F55119">
        <w:t xml:space="preserve"> if required on the</w:t>
      </w:r>
      <w:r w:rsidR="003D39CF">
        <w:t>:</w:t>
      </w:r>
    </w:p>
    <w:p w14:paraId="52440141" w14:textId="77777777" w:rsidR="003D39CF" w:rsidRDefault="003D39CF" w:rsidP="003C50CD">
      <w:r>
        <w:t>24</w:t>
      </w:r>
      <w:r w:rsidRPr="003D39CF">
        <w:rPr>
          <w:vertAlign w:val="superscript"/>
        </w:rPr>
        <w:t>th</w:t>
      </w:r>
      <w:r>
        <w:t xml:space="preserve"> May 2023</w:t>
      </w:r>
    </w:p>
    <w:p w14:paraId="2FC88698" w14:textId="77777777" w:rsidR="003D39CF" w:rsidRDefault="003D39CF" w:rsidP="003C50CD">
      <w:r>
        <w:t>19</w:t>
      </w:r>
      <w:r w:rsidRPr="003D39CF">
        <w:rPr>
          <w:vertAlign w:val="superscript"/>
        </w:rPr>
        <w:t>th</w:t>
      </w:r>
      <w:r>
        <w:t xml:space="preserve"> July 2023</w:t>
      </w:r>
    </w:p>
    <w:p w14:paraId="7063C021" w14:textId="77777777" w:rsidR="003D39CF" w:rsidRDefault="003D39CF" w:rsidP="003C50CD">
      <w:r>
        <w:lastRenderedPageBreak/>
        <w:t>20</w:t>
      </w:r>
      <w:r w:rsidRPr="003D39CF">
        <w:rPr>
          <w:vertAlign w:val="superscript"/>
        </w:rPr>
        <w:t>th</w:t>
      </w:r>
      <w:r>
        <w:t xml:space="preserve"> September 2023</w:t>
      </w:r>
    </w:p>
    <w:p w14:paraId="40C228BF" w14:textId="77777777" w:rsidR="003D39CF" w:rsidRDefault="003D39CF" w:rsidP="003C50CD">
      <w:r>
        <w:t>22</w:t>
      </w:r>
      <w:r w:rsidRPr="003D39CF">
        <w:rPr>
          <w:vertAlign w:val="superscript"/>
        </w:rPr>
        <w:t>nd</w:t>
      </w:r>
      <w:r>
        <w:t xml:space="preserve"> November 2023</w:t>
      </w:r>
    </w:p>
    <w:p w14:paraId="6E0CDC5D" w14:textId="77777777" w:rsidR="003D39CF" w:rsidRDefault="003D39CF" w:rsidP="003C50CD">
      <w:r>
        <w:t>17</w:t>
      </w:r>
      <w:r w:rsidRPr="003D39CF">
        <w:rPr>
          <w:vertAlign w:val="superscript"/>
        </w:rPr>
        <w:t>th</w:t>
      </w:r>
      <w:r>
        <w:t xml:space="preserve"> January 2024</w:t>
      </w:r>
    </w:p>
    <w:p w14:paraId="5FE839F3" w14:textId="77777777" w:rsidR="003D39CF" w:rsidRDefault="003D39CF" w:rsidP="003C50CD">
      <w:r>
        <w:t>20</w:t>
      </w:r>
      <w:r w:rsidRPr="003D39CF">
        <w:rPr>
          <w:vertAlign w:val="superscript"/>
        </w:rPr>
        <w:t>th</w:t>
      </w:r>
      <w:r>
        <w:t xml:space="preserve"> March 2024</w:t>
      </w:r>
    </w:p>
    <w:p w14:paraId="3912B8D3" w14:textId="09ECCCCE" w:rsidR="003C50CD" w:rsidRPr="003C50CD" w:rsidRDefault="0038777A" w:rsidP="003C50CD">
      <w:pPr>
        <w:rPr>
          <w:lang w:val="en-GB"/>
        </w:rPr>
      </w:pPr>
      <w:r w:rsidRPr="0038777A">
        <w:rPr>
          <w:b/>
          <w:bCs/>
        </w:rPr>
        <w:t>RESOLVED</w:t>
      </w:r>
      <w:r w:rsidR="00D06205">
        <w:t xml:space="preserve"> </w:t>
      </w:r>
      <w:r w:rsidR="003D39CF">
        <w:t>proposed by Councillor A Dunn, seconded by Councillor K Thomas and a</w:t>
      </w:r>
      <w:r>
        <w:t>ll unanimously agreed</w:t>
      </w:r>
      <w:r w:rsidR="003D39CF">
        <w:t xml:space="preserve"> to the meeting dates</w:t>
      </w:r>
      <w:r>
        <w:t>.</w:t>
      </w:r>
    </w:p>
    <w:p w14:paraId="65773E5B" w14:textId="77777777" w:rsidR="000D2C38" w:rsidRDefault="000D2C38" w:rsidP="000D2C38">
      <w:pPr>
        <w:rPr>
          <w:lang w:val="en-GB"/>
        </w:rPr>
      </w:pPr>
    </w:p>
    <w:p w14:paraId="032BE1D7" w14:textId="00E8508B" w:rsidR="000D2C38" w:rsidRPr="0007799D" w:rsidRDefault="0007799D" w:rsidP="0007799D">
      <w:pPr>
        <w:pStyle w:val="Heading2"/>
        <w:rPr>
          <w:color w:val="auto"/>
          <w:sz w:val="24"/>
          <w:szCs w:val="24"/>
          <w:u w:val="single"/>
          <w:lang w:val="en-GB"/>
        </w:rPr>
      </w:pPr>
      <w:r w:rsidRPr="0007799D">
        <w:rPr>
          <w:color w:val="auto"/>
          <w:sz w:val="24"/>
          <w:szCs w:val="24"/>
          <w:u w:val="single"/>
          <w:lang w:val="en-GB"/>
        </w:rPr>
        <w:t>2</w:t>
      </w:r>
      <w:r w:rsidR="00F55119">
        <w:rPr>
          <w:color w:val="auto"/>
          <w:sz w:val="24"/>
          <w:szCs w:val="24"/>
          <w:u w:val="single"/>
          <w:lang w:val="en-GB"/>
        </w:rPr>
        <w:t>6</w:t>
      </w:r>
      <w:r w:rsidR="00D06205" w:rsidRPr="0007799D">
        <w:rPr>
          <w:color w:val="auto"/>
          <w:sz w:val="24"/>
          <w:szCs w:val="24"/>
          <w:u w:val="single"/>
          <w:lang w:val="en-GB"/>
        </w:rPr>
        <w:t>/0</w:t>
      </w:r>
      <w:r w:rsidRPr="0007799D">
        <w:rPr>
          <w:color w:val="auto"/>
          <w:sz w:val="24"/>
          <w:szCs w:val="24"/>
          <w:u w:val="single"/>
          <w:lang w:val="en-GB"/>
        </w:rPr>
        <w:t>5</w:t>
      </w:r>
      <w:r w:rsidR="00D06205" w:rsidRPr="0007799D">
        <w:rPr>
          <w:color w:val="auto"/>
          <w:sz w:val="24"/>
          <w:szCs w:val="24"/>
          <w:u w:val="single"/>
          <w:lang w:val="en-GB"/>
        </w:rPr>
        <w:t>/2</w:t>
      </w:r>
      <w:r w:rsidR="003D39CF">
        <w:rPr>
          <w:color w:val="auto"/>
          <w:sz w:val="24"/>
          <w:szCs w:val="24"/>
          <w:u w:val="single"/>
          <w:lang w:val="en-GB"/>
        </w:rPr>
        <w:t>3</w:t>
      </w:r>
      <w:r w:rsidR="00D06205" w:rsidRPr="0007799D">
        <w:rPr>
          <w:color w:val="auto"/>
          <w:sz w:val="24"/>
          <w:szCs w:val="24"/>
          <w:u w:val="single"/>
          <w:lang w:val="en-GB"/>
        </w:rPr>
        <w:t xml:space="preserve"> Acceptance of the Yearly Direct Debits Payments.</w:t>
      </w:r>
    </w:p>
    <w:p w14:paraId="07FC30D2" w14:textId="4C6D5944" w:rsidR="00D06205" w:rsidRPr="00D06205" w:rsidRDefault="00407BAA" w:rsidP="00D06205">
      <w:pPr>
        <w:rPr>
          <w:lang w:val="en-GB"/>
        </w:rPr>
      </w:pPr>
      <w:r w:rsidRPr="00407BAA">
        <w:rPr>
          <w:b/>
          <w:bCs/>
          <w:lang w:val="en-GB"/>
        </w:rPr>
        <w:t>RESOLVED</w:t>
      </w:r>
      <w:r>
        <w:rPr>
          <w:lang w:val="en-GB"/>
        </w:rPr>
        <w:t xml:space="preserve"> </w:t>
      </w:r>
      <w:r w:rsidR="00F55119">
        <w:rPr>
          <w:lang w:val="en-GB"/>
        </w:rPr>
        <w:t xml:space="preserve">Proposed by Councillor G Markwell, seconded by Councillor K Thomas and all unanimously agreed to accept the yearly direct debits. </w:t>
      </w:r>
      <w:r>
        <w:rPr>
          <w:lang w:val="en-GB"/>
        </w:rPr>
        <w:t xml:space="preserve"> </w:t>
      </w:r>
      <w:r w:rsidR="00D06205">
        <w:rPr>
          <w:lang w:val="en-GB"/>
        </w:rPr>
        <w:t>See Appendix 1.</w:t>
      </w:r>
    </w:p>
    <w:p w14:paraId="6B68AD74" w14:textId="39B339FC" w:rsidR="00D06205" w:rsidRDefault="00D06205" w:rsidP="00D06205">
      <w:pPr>
        <w:rPr>
          <w:lang w:val="en-GB"/>
        </w:rPr>
      </w:pPr>
    </w:p>
    <w:p w14:paraId="41DF22FA" w14:textId="5A978B18" w:rsidR="00F55119" w:rsidRDefault="00F55119" w:rsidP="00F55119">
      <w:pPr>
        <w:pStyle w:val="Heading2"/>
        <w:rPr>
          <w:color w:val="auto"/>
          <w:sz w:val="24"/>
          <w:szCs w:val="24"/>
          <w:u w:val="single"/>
          <w:lang w:val="en-GB"/>
        </w:rPr>
      </w:pPr>
      <w:r w:rsidRPr="0007799D">
        <w:rPr>
          <w:color w:val="auto"/>
          <w:sz w:val="24"/>
          <w:szCs w:val="24"/>
          <w:u w:val="single"/>
          <w:lang w:val="en-GB"/>
        </w:rPr>
        <w:t>2</w:t>
      </w:r>
      <w:r>
        <w:rPr>
          <w:color w:val="auto"/>
          <w:sz w:val="24"/>
          <w:szCs w:val="24"/>
          <w:u w:val="single"/>
          <w:lang w:val="en-GB"/>
        </w:rPr>
        <w:t>7</w:t>
      </w:r>
      <w:r w:rsidRPr="0007799D">
        <w:rPr>
          <w:color w:val="auto"/>
          <w:sz w:val="24"/>
          <w:szCs w:val="24"/>
          <w:u w:val="single"/>
          <w:lang w:val="en-GB"/>
        </w:rPr>
        <w:t>/05/2</w:t>
      </w:r>
      <w:r>
        <w:rPr>
          <w:color w:val="auto"/>
          <w:sz w:val="24"/>
          <w:szCs w:val="24"/>
          <w:u w:val="single"/>
          <w:lang w:val="en-GB"/>
        </w:rPr>
        <w:t>3</w:t>
      </w:r>
      <w:r w:rsidRPr="0007799D">
        <w:rPr>
          <w:color w:val="auto"/>
          <w:sz w:val="24"/>
          <w:szCs w:val="24"/>
          <w:u w:val="single"/>
          <w:lang w:val="en-GB"/>
        </w:rPr>
        <w:t xml:space="preserve"> Acceptance of </w:t>
      </w:r>
      <w:r>
        <w:rPr>
          <w:color w:val="auto"/>
          <w:sz w:val="24"/>
          <w:szCs w:val="24"/>
          <w:u w:val="single"/>
          <w:lang w:val="en-GB"/>
        </w:rPr>
        <w:t>Required Yearly Policies.</w:t>
      </w:r>
    </w:p>
    <w:p w14:paraId="6B37CAF1" w14:textId="49B53E39" w:rsidR="00407BAA" w:rsidRPr="00D06205" w:rsidRDefault="00407BAA" w:rsidP="00407BAA">
      <w:pPr>
        <w:rPr>
          <w:lang w:val="en-GB"/>
        </w:rPr>
      </w:pPr>
      <w:r w:rsidRPr="00407BAA">
        <w:rPr>
          <w:b/>
          <w:bCs/>
          <w:lang w:val="en-GB"/>
        </w:rPr>
        <w:t>RESOLVED</w:t>
      </w:r>
      <w:r>
        <w:rPr>
          <w:lang w:val="en-GB"/>
        </w:rPr>
        <w:t xml:space="preserve"> </w:t>
      </w:r>
      <w:r w:rsidR="00F55119">
        <w:rPr>
          <w:lang w:val="en-GB"/>
        </w:rPr>
        <w:t>Proposed by Councillor C Millward, K Eaglesham-Atkins and a</w:t>
      </w:r>
      <w:r>
        <w:rPr>
          <w:lang w:val="en-GB"/>
        </w:rPr>
        <w:t>ll unanimously agreed to accept the policies. See Appendix 2.</w:t>
      </w:r>
    </w:p>
    <w:p w14:paraId="05DF8682" w14:textId="77777777" w:rsidR="00407BAA" w:rsidRPr="00407BAA" w:rsidRDefault="00407BAA" w:rsidP="00407BAA">
      <w:pPr>
        <w:rPr>
          <w:lang w:val="en-GB"/>
        </w:rPr>
      </w:pPr>
    </w:p>
    <w:p w14:paraId="284DA112" w14:textId="63A6BE32" w:rsidR="00F55119" w:rsidRDefault="00F55119" w:rsidP="00F55119">
      <w:pPr>
        <w:pStyle w:val="Heading2"/>
        <w:rPr>
          <w:color w:val="auto"/>
          <w:sz w:val="24"/>
          <w:szCs w:val="24"/>
          <w:u w:val="single"/>
          <w:lang w:val="en-GB"/>
        </w:rPr>
      </w:pPr>
      <w:r w:rsidRPr="0007799D">
        <w:rPr>
          <w:color w:val="auto"/>
          <w:sz w:val="24"/>
          <w:szCs w:val="24"/>
          <w:u w:val="single"/>
          <w:lang w:val="en-GB"/>
        </w:rPr>
        <w:t>2</w:t>
      </w:r>
      <w:r>
        <w:rPr>
          <w:color w:val="auto"/>
          <w:sz w:val="24"/>
          <w:szCs w:val="24"/>
          <w:u w:val="single"/>
          <w:lang w:val="en-GB"/>
        </w:rPr>
        <w:t>8</w:t>
      </w:r>
      <w:r w:rsidRPr="0007799D">
        <w:rPr>
          <w:color w:val="auto"/>
          <w:sz w:val="24"/>
          <w:szCs w:val="24"/>
          <w:u w:val="single"/>
          <w:lang w:val="en-GB"/>
        </w:rPr>
        <w:t>/05/2</w:t>
      </w:r>
      <w:r w:rsidR="007867C8">
        <w:rPr>
          <w:color w:val="auto"/>
          <w:sz w:val="24"/>
          <w:szCs w:val="24"/>
          <w:u w:val="single"/>
          <w:lang w:val="en-GB"/>
        </w:rPr>
        <w:t>3</w:t>
      </w:r>
      <w:r w:rsidRPr="0007799D">
        <w:rPr>
          <w:color w:val="auto"/>
          <w:sz w:val="24"/>
          <w:szCs w:val="24"/>
          <w:u w:val="single"/>
          <w:lang w:val="en-GB"/>
        </w:rPr>
        <w:t xml:space="preserve"> Acceptance of </w:t>
      </w:r>
      <w:r>
        <w:rPr>
          <w:color w:val="auto"/>
          <w:sz w:val="24"/>
          <w:szCs w:val="24"/>
          <w:u w:val="single"/>
          <w:lang w:val="en-GB"/>
        </w:rPr>
        <w:t>Annual Subscription.</w:t>
      </w:r>
    </w:p>
    <w:p w14:paraId="4687B887" w14:textId="70EAE215" w:rsidR="00F55119" w:rsidRPr="00F55119" w:rsidRDefault="00F55119" w:rsidP="00F55119">
      <w:pPr>
        <w:rPr>
          <w:b/>
          <w:bCs/>
          <w:lang w:val="en-GB"/>
        </w:rPr>
      </w:pPr>
      <w:r w:rsidRPr="00F55119">
        <w:rPr>
          <w:b/>
          <w:bCs/>
          <w:lang w:val="en-GB"/>
        </w:rPr>
        <w:t>RESOLVED</w:t>
      </w:r>
      <w:r>
        <w:rPr>
          <w:b/>
          <w:bCs/>
          <w:lang w:val="en-GB"/>
        </w:rPr>
        <w:t xml:space="preserve"> </w:t>
      </w:r>
      <w:r w:rsidRPr="00F55119">
        <w:rPr>
          <w:lang w:val="en-GB"/>
        </w:rPr>
        <w:t>P</w:t>
      </w:r>
      <w:r>
        <w:rPr>
          <w:lang w:val="en-GB"/>
        </w:rPr>
        <w:t xml:space="preserve">roposed by Councillor G Markwell, seconded by Councillor C Millward and all unanimously agreed </w:t>
      </w:r>
      <w:r w:rsidR="00126217">
        <w:rPr>
          <w:lang w:val="en-GB"/>
        </w:rPr>
        <w:t xml:space="preserve">to </w:t>
      </w:r>
      <w:r>
        <w:rPr>
          <w:lang w:val="en-GB"/>
        </w:rPr>
        <w:t>continue with the subscriptions.</w:t>
      </w:r>
    </w:p>
    <w:p w14:paraId="2BC45B3B" w14:textId="77777777" w:rsidR="00407BAA" w:rsidRDefault="00407BAA" w:rsidP="00D06205">
      <w:pPr>
        <w:rPr>
          <w:lang w:val="en-GB"/>
        </w:rPr>
      </w:pPr>
    </w:p>
    <w:p w14:paraId="0BEC6FEA" w14:textId="58576AC4" w:rsidR="00022033" w:rsidRDefault="00022033" w:rsidP="00767482">
      <w:pPr>
        <w:rPr>
          <w:lang w:val="en-GB"/>
        </w:rPr>
      </w:pPr>
      <w:r w:rsidRPr="00160977">
        <w:rPr>
          <w:lang w:val="en-GB"/>
        </w:rPr>
        <w:t xml:space="preserve">There being no further business the meeting concluded at </w:t>
      </w:r>
      <w:r w:rsidR="000772EA">
        <w:rPr>
          <w:lang w:val="en-GB"/>
        </w:rPr>
        <w:t>19.</w:t>
      </w:r>
      <w:r w:rsidR="00F55119">
        <w:rPr>
          <w:lang w:val="en-GB"/>
        </w:rPr>
        <w:t>08.</w:t>
      </w:r>
    </w:p>
    <w:p w14:paraId="0BBFDFDE" w14:textId="5AFC07A3" w:rsidR="00D06205" w:rsidRDefault="00D06205" w:rsidP="00767482">
      <w:pPr>
        <w:rPr>
          <w:lang w:val="en-GB"/>
        </w:rPr>
      </w:pPr>
    </w:p>
    <w:p w14:paraId="11BDD6B4" w14:textId="3AE26CBD" w:rsidR="00D06205" w:rsidRDefault="00D06205" w:rsidP="00767482">
      <w:pPr>
        <w:rPr>
          <w:lang w:val="en-GB"/>
        </w:rPr>
      </w:pPr>
    </w:p>
    <w:p w14:paraId="1B727517" w14:textId="1102B273" w:rsidR="00D06205" w:rsidRDefault="00D06205" w:rsidP="00767482">
      <w:pPr>
        <w:rPr>
          <w:lang w:val="en-GB"/>
        </w:rPr>
      </w:pPr>
    </w:p>
    <w:p w14:paraId="3BC3BAFC" w14:textId="77777777" w:rsidR="00437D64" w:rsidRDefault="00437D64" w:rsidP="00437D64"/>
    <w:p w14:paraId="2FC95D4C" w14:textId="77777777" w:rsidR="00437D64" w:rsidRDefault="00437D64" w:rsidP="00437D64"/>
    <w:p w14:paraId="1C758A32" w14:textId="77777777" w:rsidR="00437D64" w:rsidRDefault="00437D64" w:rsidP="00437D64"/>
    <w:p w14:paraId="07457CBC" w14:textId="77777777" w:rsidR="00437D64" w:rsidRDefault="00437D64" w:rsidP="00437D64"/>
    <w:p w14:paraId="10C79623" w14:textId="77777777" w:rsidR="00437D64" w:rsidRDefault="00437D64" w:rsidP="00437D64"/>
    <w:p w14:paraId="0E84309C" w14:textId="77777777" w:rsidR="00437D64" w:rsidRDefault="00437D64" w:rsidP="00437D64"/>
    <w:p w14:paraId="1F9EB4A2" w14:textId="77777777" w:rsidR="00437D64" w:rsidRDefault="00437D64" w:rsidP="00437D64"/>
    <w:p w14:paraId="42BB7331" w14:textId="77777777" w:rsidR="00437D64" w:rsidRDefault="00437D64" w:rsidP="00437D64"/>
    <w:p w14:paraId="03E45F23" w14:textId="77777777" w:rsidR="00437D64" w:rsidRDefault="00437D64" w:rsidP="00437D64"/>
    <w:p w14:paraId="24BA21AE" w14:textId="77777777" w:rsidR="00437D64" w:rsidRDefault="00437D64" w:rsidP="00437D64"/>
    <w:p w14:paraId="2675653B" w14:textId="77777777" w:rsidR="00F55119" w:rsidRDefault="00F55119" w:rsidP="00F55119">
      <w:pPr>
        <w:pStyle w:val="Heading3"/>
        <w:rPr>
          <w:b/>
          <w:bCs/>
          <w:color w:val="auto"/>
        </w:rPr>
      </w:pPr>
      <w:r w:rsidRPr="00BA7FEA">
        <w:rPr>
          <w:b/>
          <w:bCs/>
          <w:color w:val="auto"/>
        </w:rPr>
        <w:lastRenderedPageBreak/>
        <w:t>Appendix 1</w:t>
      </w:r>
    </w:p>
    <w:p w14:paraId="00B951CB" w14:textId="77777777" w:rsidR="00F55119" w:rsidRDefault="00F55119" w:rsidP="00F55119"/>
    <w:p w14:paraId="6083858D" w14:textId="77777777" w:rsidR="00F55119" w:rsidRPr="007652CC" w:rsidRDefault="00F55119" w:rsidP="00F55119">
      <w:pPr>
        <w:pStyle w:val="Heading4"/>
        <w:rPr>
          <w:rFonts w:cstheme="majorHAnsi"/>
          <w:i w:val="0"/>
          <w:iCs w:val="0"/>
          <w:color w:val="auto"/>
          <w:u w:val="single"/>
        </w:rPr>
      </w:pPr>
      <w:r w:rsidRPr="007652CC">
        <w:rPr>
          <w:rFonts w:cstheme="majorHAnsi"/>
          <w:i w:val="0"/>
          <w:iCs w:val="0"/>
          <w:color w:val="auto"/>
          <w:u w:val="single"/>
        </w:rPr>
        <w:t>Monthly Direct Debits.</w:t>
      </w:r>
    </w:p>
    <w:p w14:paraId="30A763E4"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Lloyds Credit Card.</w:t>
      </w:r>
    </w:p>
    <w:p w14:paraId="20AFF5D3"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 xml:space="preserve">British Gas Lite </w:t>
      </w:r>
      <w:r>
        <w:rPr>
          <w:rFonts w:asciiTheme="majorHAnsi" w:hAnsiTheme="majorHAnsi" w:cstheme="majorHAnsi"/>
        </w:rPr>
        <w:t>–</w:t>
      </w:r>
      <w:r w:rsidRPr="007652CC">
        <w:rPr>
          <w:rFonts w:asciiTheme="majorHAnsi" w:hAnsiTheme="majorHAnsi" w:cstheme="majorHAnsi"/>
        </w:rPr>
        <w:t xml:space="preserve"> Electricity</w:t>
      </w:r>
      <w:r>
        <w:rPr>
          <w:rFonts w:asciiTheme="majorHAnsi" w:hAnsiTheme="majorHAnsi" w:cstheme="majorHAnsi"/>
        </w:rPr>
        <w:t xml:space="preserve"> and gas</w:t>
      </w:r>
    </w:p>
    <w:p w14:paraId="19766AE2"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Everflow – water.</w:t>
      </w:r>
    </w:p>
    <w:p w14:paraId="6EEF21A9"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 xml:space="preserve">Virgin – </w:t>
      </w:r>
      <w:r>
        <w:rPr>
          <w:rFonts w:asciiTheme="majorHAnsi" w:hAnsiTheme="majorHAnsi" w:cstheme="majorHAnsi"/>
        </w:rPr>
        <w:t>Parish Hall b</w:t>
      </w:r>
      <w:r w:rsidRPr="007652CC">
        <w:rPr>
          <w:rFonts w:asciiTheme="majorHAnsi" w:hAnsiTheme="majorHAnsi" w:cstheme="majorHAnsi"/>
        </w:rPr>
        <w:t>roadband and phone line.</w:t>
      </w:r>
    </w:p>
    <w:p w14:paraId="66EB4E1F"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O2 – mobile phone.</w:t>
      </w:r>
    </w:p>
    <w:p w14:paraId="6C20F3AB"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rates.</w:t>
      </w:r>
    </w:p>
    <w:p w14:paraId="4730E35A" w14:textId="77777777" w:rsidR="00F55119" w:rsidRPr="007652CC" w:rsidRDefault="00F55119" w:rsidP="00F55119">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BT – Ashbrook broadband and phone line</w:t>
      </w:r>
    </w:p>
    <w:p w14:paraId="398ED3D4" w14:textId="77777777" w:rsidR="00F55119" w:rsidRPr="007652CC" w:rsidRDefault="00F55119" w:rsidP="00F55119">
      <w:pPr>
        <w:rPr>
          <w:rFonts w:asciiTheme="majorHAnsi" w:hAnsiTheme="majorHAnsi" w:cstheme="majorHAnsi"/>
        </w:rPr>
      </w:pPr>
    </w:p>
    <w:p w14:paraId="37614794" w14:textId="77777777" w:rsidR="00F55119" w:rsidRPr="007652CC" w:rsidRDefault="00F55119" w:rsidP="00F55119">
      <w:pPr>
        <w:pStyle w:val="Heading4"/>
        <w:rPr>
          <w:rFonts w:cstheme="majorHAnsi"/>
          <w:i w:val="0"/>
          <w:iCs w:val="0"/>
          <w:color w:val="auto"/>
          <w:u w:val="single"/>
        </w:rPr>
      </w:pPr>
      <w:r w:rsidRPr="007652CC">
        <w:rPr>
          <w:rFonts w:cstheme="majorHAnsi"/>
          <w:i w:val="0"/>
          <w:iCs w:val="0"/>
          <w:color w:val="auto"/>
          <w:u w:val="single"/>
        </w:rPr>
        <w:t>Quarterly Direct Debits.</w:t>
      </w:r>
    </w:p>
    <w:p w14:paraId="2A03D142" w14:textId="77777777" w:rsidR="00F55119" w:rsidRPr="007652CC" w:rsidRDefault="00F55119" w:rsidP="00F55119">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waste.</w:t>
      </w:r>
    </w:p>
    <w:p w14:paraId="6F7F984E" w14:textId="77777777" w:rsidR="00F55119" w:rsidRPr="007652CC" w:rsidRDefault="00F55119" w:rsidP="00F55119">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Erewash Brough Council – Ashbrook waste collection</w:t>
      </w:r>
    </w:p>
    <w:p w14:paraId="0D02E58B" w14:textId="77777777" w:rsidR="00F55119" w:rsidRPr="007652CC" w:rsidRDefault="00F55119" w:rsidP="00F55119">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Unity Trust Bank – quarterly charges and service charges.</w:t>
      </w:r>
    </w:p>
    <w:p w14:paraId="432CCD0E" w14:textId="77777777" w:rsidR="00F55119" w:rsidRPr="007652CC" w:rsidRDefault="00F55119" w:rsidP="00F55119">
      <w:pPr>
        <w:rPr>
          <w:rFonts w:asciiTheme="majorHAnsi" w:hAnsiTheme="majorHAnsi" w:cstheme="majorHAnsi"/>
        </w:rPr>
      </w:pPr>
    </w:p>
    <w:p w14:paraId="28C35779" w14:textId="77777777" w:rsidR="00F55119" w:rsidRPr="007652CC" w:rsidRDefault="00F55119" w:rsidP="00F55119">
      <w:pPr>
        <w:pStyle w:val="Heading4"/>
        <w:rPr>
          <w:rFonts w:cstheme="majorHAnsi"/>
          <w:i w:val="0"/>
          <w:iCs w:val="0"/>
          <w:color w:val="auto"/>
          <w:u w:val="single"/>
        </w:rPr>
      </w:pPr>
      <w:r w:rsidRPr="007652CC">
        <w:rPr>
          <w:rFonts w:cstheme="majorHAnsi"/>
          <w:i w:val="0"/>
          <w:iCs w:val="0"/>
          <w:color w:val="auto"/>
          <w:u w:val="single"/>
        </w:rPr>
        <w:t>Invoice to be paid as soon as they are received.</w:t>
      </w:r>
    </w:p>
    <w:p w14:paraId="68FF7813" w14:textId="77777777" w:rsidR="00F55119" w:rsidRPr="007652CC" w:rsidRDefault="00F55119" w:rsidP="00F55119">
      <w:pPr>
        <w:pStyle w:val="ListParagraph"/>
        <w:numPr>
          <w:ilvl w:val="0"/>
          <w:numId w:val="32"/>
        </w:numPr>
        <w:spacing w:after="200" w:line="276" w:lineRule="auto"/>
        <w:jc w:val="both"/>
        <w:rPr>
          <w:rFonts w:asciiTheme="majorHAnsi" w:hAnsiTheme="majorHAnsi" w:cstheme="majorHAnsi"/>
        </w:rPr>
      </w:pPr>
      <w:r w:rsidRPr="007652CC">
        <w:rPr>
          <w:rFonts w:asciiTheme="majorHAnsi" w:hAnsiTheme="majorHAnsi" w:cstheme="majorHAnsi"/>
        </w:rPr>
        <w:t>ARB and Grounds – Fuel for grounds equipment.</w:t>
      </w:r>
    </w:p>
    <w:p w14:paraId="2BAE56CE" w14:textId="77777777" w:rsidR="00F55119" w:rsidRPr="007652CC" w:rsidRDefault="00F55119" w:rsidP="00F55119">
      <w:pPr>
        <w:rPr>
          <w:rFonts w:asciiTheme="majorHAnsi" w:hAnsiTheme="majorHAnsi" w:cstheme="majorHAnsi"/>
        </w:rPr>
      </w:pPr>
    </w:p>
    <w:p w14:paraId="5A44F7DF" w14:textId="77777777" w:rsidR="00F55119" w:rsidRPr="007652CC" w:rsidRDefault="00F55119" w:rsidP="00F55119">
      <w:pPr>
        <w:rPr>
          <w:rFonts w:asciiTheme="majorHAnsi" w:hAnsiTheme="majorHAnsi" w:cstheme="majorHAnsi"/>
        </w:rPr>
      </w:pPr>
    </w:p>
    <w:p w14:paraId="22E61A74" w14:textId="77777777" w:rsidR="00F55119" w:rsidRPr="007652CC" w:rsidRDefault="00F55119" w:rsidP="00F55119">
      <w:pPr>
        <w:rPr>
          <w:rFonts w:asciiTheme="majorHAnsi" w:hAnsiTheme="majorHAnsi" w:cstheme="majorHAnsi"/>
        </w:rPr>
      </w:pPr>
    </w:p>
    <w:p w14:paraId="709191F4" w14:textId="77777777" w:rsidR="00F55119" w:rsidRPr="007652CC" w:rsidRDefault="00F55119" w:rsidP="00F55119">
      <w:pPr>
        <w:rPr>
          <w:rFonts w:asciiTheme="majorHAnsi" w:hAnsiTheme="majorHAnsi" w:cstheme="majorHAnsi"/>
        </w:rPr>
      </w:pPr>
    </w:p>
    <w:p w14:paraId="1B99383A" w14:textId="77777777" w:rsidR="00F55119" w:rsidRPr="007652CC" w:rsidRDefault="00F55119" w:rsidP="00F55119">
      <w:pPr>
        <w:rPr>
          <w:rFonts w:asciiTheme="majorHAnsi" w:hAnsiTheme="majorHAnsi" w:cstheme="majorHAnsi"/>
        </w:rPr>
      </w:pPr>
    </w:p>
    <w:p w14:paraId="600EC2D7" w14:textId="77777777" w:rsidR="00F55119" w:rsidRPr="007652CC" w:rsidRDefault="00F55119" w:rsidP="00F55119">
      <w:pPr>
        <w:rPr>
          <w:rFonts w:asciiTheme="majorHAnsi" w:hAnsiTheme="majorHAnsi" w:cstheme="majorHAnsi"/>
        </w:rPr>
      </w:pPr>
    </w:p>
    <w:p w14:paraId="31558DAB" w14:textId="77777777" w:rsidR="00F55119" w:rsidRPr="007652CC" w:rsidRDefault="00F55119" w:rsidP="00F55119">
      <w:pPr>
        <w:rPr>
          <w:rFonts w:asciiTheme="majorHAnsi" w:hAnsiTheme="majorHAnsi" w:cstheme="majorHAnsi"/>
        </w:rPr>
      </w:pPr>
    </w:p>
    <w:p w14:paraId="3A28B19D" w14:textId="77777777" w:rsidR="00F55119" w:rsidRDefault="00F55119" w:rsidP="00F55119"/>
    <w:p w14:paraId="46329B5E" w14:textId="77777777" w:rsidR="00F55119" w:rsidRDefault="00F55119" w:rsidP="00F55119"/>
    <w:p w14:paraId="1E7F3BFE" w14:textId="77777777" w:rsidR="00F55119" w:rsidRDefault="00F55119" w:rsidP="00F55119"/>
    <w:p w14:paraId="122D46C2" w14:textId="77777777" w:rsidR="00F55119" w:rsidRDefault="00F55119" w:rsidP="00F55119"/>
    <w:p w14:paraId="6E003EE4" w14:textId="77777777" w:rsidR="00F55119" w:rsidRDefault="00F55119" w:rsidP="00F55119"/>
    <w:p w14:paraId="1A79966F" w14:textId="77777777" w:rsidR="00F55119" w:rsidRDefault="00F55119" w:rsidP="00F55119"/>
    <w:p w14:paraId="458CDF7D" w14:textId="77777777" w:rsidR="00F55119" w:rsidRDefault="00F55119" w:rsidP="00F55119"/>
    <w:p w14:paraId="48669CF8" w14:textId="77777777" w:rsidR="00F55119" w:rsidRDefault="00F55119" w:rsidP="00F55119">
      <w:pPr>
        <w:pStyle w:val="Heading3"/>
        <w:rPr>
          <w:b/>
          <w:bCs/>
          <w:color w:val="auto"/>
        </w:rPr>
      </w:pPr>
      <w:r w:rsidRPr="00BA7FEA">
        <w:rPr>
          <w:b/>
          <w:bCs/>
          <w:color w:val="auto"/>
        </w:rPr>
        <w:lastRenderedPageBreak/>
        <w:t xml:space="preserve">Appendix </w:t>
      </w:r>
      <w:r>
        <w:rPr>
          <w:b/>
          <w:bCs/>
          <w:color w:val="auto"/>
        </w:rPr>
        <w:t>2</w:t>
      </w:r>
    </w:p>
    <w:p w14:paraId="23A0B8C7" w14:textId="77777777" w:rsidR="00F55119" w:rsidRDefault="00F55119" w:rsidP="00F55119">
      <w:pPr>
        <w:spacing w:line="240" w:lineRule="auto"/>
        <w:rPr>
          <w:rFonts w:ascii="Calibri" w:eastAsia="Times New Roman" w:hAnsi="Calibri" w:cs="Calibri"/>
          <w:b/>
          <w:sz w:val="96"/>
          <w:szCs w:val="96"/>
        </w:rPr>
      </w:pPr>
      <w:bookmarkStart w:id="1" w:name="_Toc359336481"/>
    </w:p>
    <w:p w14:paraId="67DD663C" w14:textId="77777777" w:rsidR="00F55119" w:rsidRDefault="00F55119" w:rsidP="00F55119">
      <w:pPr>
        <w:spacing w:line="240" w:lineRule="auto"/>
        <w:rPr>
          <w:rFonts w:ascii="Calibri" w:eastAsia="Times New Roman" w:hAnsi="Calibri" w:cs="Calibri"/>
          <w:b/>
          <w:sz w:val="96"/>
          <w:szCs w:val="96"/>
        </w:rPr>
      </w:pPr>
    </w:p>
    <w:p w14:paraId="33A7F1A0" w14:textId="77777777" w:rsidR="00F55119" w:rsidRPr="000A706A" w:rsidRDefault="00F55119" w:rsidP="00F55119">
      <w:pPr>
        <w:spacing w:line="240" w:lineRule="auto"/>
        <w:rPr>
          <w:rFonts w:ascii="Calibri" w:eastAsia="Times New Roman" w:hAnsi="Calibri" w:cs="Calibri"/>
          <w:b/>
          <w:sz w:val="96"/>
          <w:szCs w:val="96"/>
        </w:rPr>
      </w:pPr>
      <w:r w:rsidRPr="000A706A">
        <w:rPr>
          <w:rFonts w:ascii="Calibri" w:eastAsia="Times New Roman" w:hAnsi="Calibri" w:cs="Calibri"/>
          <w:b/>
          <w:sz w:val="96"/>
          <w:szCs w:val="96"/>
        </w:rPr>
        <w:t>Ockbrook and Borrowash Parish Council</w:t>
      </w:r>
    </w:p>
    <w:p w14:paraId="4CED5B32" w14:textId="77777777" w:rsidR="00F55119" w:rsidRPr="000A706A" w:rsidRDefault="00F55119" w:rsidP="00F55119">
      <w:pPr>
        <w:spacing w:line="240" w:lineRule="auto"/>
        <w:rPr>
          <w:rFonts w:ascii="Calibri" w:eastAsia="Times New Roman" w:hAnsi="Calibri" w:cs="Calibri"/>
          <w:b/>
          <w:sz w:val="96"/>
          <w:szCs w:val="96"/>
        </w:rPr>
      </w:pPr>
    </w:p>
    <w:p w14:paraId="48D05F5C" w14:textId="77777777" w:rsidR="00F55119" w:rsidRPr="000A706A" w:rsidRDefault="00F55119" w:rsidP="00F55119">
      <w:pPr>
        <w:spacing w:line="240" w:lineRule="auto"/>
        <w:rPr>
          <w:rFonts w:ascii="Calibri" w:eastAsia="Times New Roman" w:hAnsi="Calibri" w:cs="Calibri"/>
          <w:b/>
          <w:sz w:val="96"/>
          <w:szCs w:val="96"/>
        </w:rPr>
      </w:pPr>
      <w:r w:rsidRPr="000A706A">
        <w:rPr>
          <w:rFonts w:ascii="Calibri" w:eastAsia="Times New Roman" w:hAnsi="Calibri" w:cs="Calibri"/>
          <w:b/>
          <w:sz w:val="96"/>
          <w:szCs w:val="96"/>
        </w:rPr>
        <w:t>Standing Orders</w:t>
      </w:r>
    </w:p>
    <w:p w14:paraId="7CE73039" w14:textId="77777777" w:rsidR="00F55119" w:rsidRPr="000A706A" w:rsidRDefault="00F55119" w:rsidP="00F55119">
      <w:pPr>
        <w:spacing w:line="240" w:lineRule="auto"/>
        <w:rPr>
          <w:rFonts w:ascii="Calibri" w:eastAsia="Times New Roman" w:hAnsi="Calibri" w:cs="Calibri"/>
          <w:b/>
        </w:rPr>
      </w:pPr>
    </w:p>
    <w:p w14:paraId="4C31F8D0" w14:textId="77777777" w:rsidR="00F55119" w:rsidRPr="000A706A" w:rsidRDefault="00F55119" w:rsidP="00F55119">
      <w:pPr>
        <w:spacing w:after="0" w:line="240" w:lineRule="auto"/>
        <w:rPr>
          <w:rFonts w:ascii="Calibri" w:eastAsia="Times New Roman" w:hAnsi="Calibri" w:cs="Calibri"/>
          <w:b/>
          <w:spacing w:val="-3"/>
        </w:rPr>
      </w:pPr>
    </w:p>
    <w:p w14:paraId="34231203" w14:textId="77777777" w:rsidR="00F55119" w:rsidRPr="000A706A" w:rsidRDefault="00F55119" w:rsidP="00F55119">
      <w:pPr>
        <w:spacing w:after="0" w:line="240" w:lineRule="auto"/>
        <w:rPr>
          <w:rFonts w:ascii="Calibri" w:eastAsia="Times New Roman" w:hAnsi="Calibri" w:cs="Calibri"/>
          <w:b/>
          <w:spacing w:val="-3"/>
        </w:rPr>
      </w:pPr>
    </w:p>
    <w:p w14:paraId="4076DDBF" w14:textId="77777777" w:rsidR="00F55119" w:rsidRPr="000A706A" w:rsidRDefault="00F55119" w:rsidP="00F55119">
      <w:pPr>
        <w:spacing w:after="0" w:line="240" w:lineRule="auto"/>
        <w:rPr>
          <w:rFonts w:ascii="Calibri" w:eastAsia="Times New Roman" w:hAnsi="Calibri" w:cs="Calibri"/>
          <w:b/>
          <w:spacing w:val="-3"/>
        </w:rPr>
      </w:pPr>
    </w:p>
    <w:p w14:paraId="2B25CE5E" w14:textId="77777777" w:rsidR="00F55119" w:rsidRPr="000A706A" w:rsidRDefault="00F55119" w:rsidP="00F55119">
      <w:pPr>
        <w:spacing w:after="0" w:line="240" w:lineRule="auto"/>
        <w:rPr>
          <w:rFonts w:ascii="Calibri" w:eastAsia="Times New Roman" w:hAnsi="Calibri" w:cs="Calibri"/>
          <w:b/>
          <w:spacing w:val="-3"/>
        </w:rPr>
      </w:pPr>
    </w:p>
    <w:p w14:paraId="646AA7CA" w14:textId="77777777" w:rsidR="00F55119" w:rsidRPr="000A706A" w:rsidRDefault="00F55119" w:rsidP="00F55119">
      <w:pPr>
        <w:spacing w:after="0" w:line="240" w:lineRule="auto"/>
        <w:rPr>
          <w:rFonts w:ascii="Calibri" w:eastAsia="Times New Roman" w:hAnsi="Calibri" w:cs="Calibri"/>
          <w:b/>
          <w:spacing w:val="-3"/>
        </w:rPr>
      </w:pPr>
    </w:p>
    <w:p w14:paraId="6AB3E0B3" w14:textId="77777777" w:rsidR="00F55119" w:rsidRPr="000A706A" w:rsidRDefault="00F55119" w:rsidP="00F55119">
      <w:pPr>
        <w:spacing w:after="0" w:line="240" w:lineRule="auto"/>
        <w:rPr>
          <w:rFonts w:ascii="Calibri" w:eastAsia="Times New Roman" w:hAnsi="Calibri" w:cs="Calibri"/>
          <w:b/>
          <w:spacing w:val="-3"/>
        </w:rPr>
      </w:pPr>
    </w:p>
    <w:p w14:paraId="11C01796" w14:textId="77777777" w:rsidR="00F55119" w:rsidRPr="000A706A" w:rsidRDefault="00F55119" w:rsidP="00F55119">
      <w:pPr>
        <w:spacing w:after="0" w:line="240" w:lineRule="auto"/>
        <w:rPr>
          <w:rFonts w:ascii="Calibri" w:eastAsia="Times New Roman" w:hAnsi="Calibri" w:cs="Calibri"/>
          <w:b/>
          <w:spacing w:val="-3"/>
        </w:rPr>
      </w:pPr>
    </w:p>
    <w:p w14:paraId="11557FD4" w14:textId="77777777" w:rsidR="00F55119" w:rsidRPr="000A706A" w:rsidRDefault="00F55119" w:rsidP="00F55119">
      <w:pPr>
        <w:spacing w:after="0" w:line="240" w:lineRule="auto"/>
        <w:rPr>
          <w:rFonts w:ascii="Calibri" w:eastAsia="Times New Roman" w:hAnsi="Calibri" w:cs="Calibri"/>
          <w:b/>
        </w:rPr>
      </w:pPr>
    </w:p>
    <w:p w14:paraId="1815B38C" w14:textId="77777777" w:rsidR="00F55119" w:rsidRPr="000A706A" w:rsidRDefault="00F55119" w:rsidP="00F55119">
      <w:pPr>
        <w:spacing w:after="0" w:line="240" w:lineRule="auto"/>
        <w:rPr>
          <w:rFonts w:ascii="Calibri" w:eastAsia="Times New Roman" w:hAnsi="Calibri" w:cs="Calibri"/>
          <w:b/>
        </w:rPr>
      </w:pPr>
    </w:p>
    <w:p w14:paraId="1395B8EF"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bookmarkStart w:id="2" w:name="_Toc357072129"/>
      <w:bookmarkStart w:id="3" w:name="_Toc359318554"/>
      <w:bookmarkStart w:id="4" w:name="_Toc359334502"/>
      <w:bookmarkStart w:id="5" w:name="_Toc359334781"/>
    </w:p>
    <w:p w14:paraId="71E46FB4"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639E4626"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49F60016"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7D6E357D"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p>
    <w:p w14:paraId="0806F306"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lastRenderedPageBreak/>
        <w:t>Rules of debate at meetings……………………………………………………………………………………3</w:t>
      </w:r>
    </w:p>
    <w:p w14:paraId="0DA5F557"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Disorderly conduct at meetings………………………………………………………………………………4</w:t>
      </w:r>
    </w:p>
    <w:p w14:paraId="32C1BB03"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Meetings generally………………………………………………………………………………………………….4</w:t>
      </w:r>
    </w:p>
    <w:p w14:paraId="4D30229A"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Committees and sub-committees……………………………………………………………………………7</w:t>
      </w:r>
    </w:p>
    <w:p w14:paraId="4AAC56D8"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Ordinary Council meetings………………………………………………………………………………………7</w:t>
      </w:r>
    </w:p>
    <w:p w14:paraId="508C81B2"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Extraordinary meetings of the council, committees and sub-committees……………….9</w:t>
      </w:r>
    </w:p>
    <w:p w14:paraId="395872B7"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Previous Resolutions……………………………………………………………………………………………….9</w:t>
      </w:r>
    </w:p>
    <w:p w14:paraId="1135A349"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Voting on appointments…………………………………………………………………………………………10</w:t>
      </w:r>
    </w:p>
    <w:p w14:paraId="51C5E1F6"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Motions for a meeting that require written notice to be given to the proper officer……………………………………………………………………………………………………………..10</w:t>
      </w:r>
    </w:p>
    <w:p w14:paraId="2F7A8E48"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Motions at a meting that do not require written notice………………………………………….10</w:t>
      </w:r>
    </w:p>
    <w:p w14:paraId="0BB139ED"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Management of information…………………………………………………………………………………..11</w:t>
      </w:r>
    </w:p>
    <w:p w14:paraId="2907DD71"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Draft minutes………………………………………………………………………………………………………….11</w:t>
      </w:r>
    </w:p>
    <w:p w14:paraId="2DC6EF33"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Code of conduct and dispensations………………………………………………………………………..12</w:t>
      </w:r>
    </w:p>
    <w:p w14:paraId="43D34561"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Code of conduct complaints……………………………………………………………………………………13</w:t>
      </w:r>
    </w:p>
    <w:p w14:paraId="1B196984"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Proper officer………………………………………………………………………………………………………….13</w:t>
      </w:r>
    </w:p>
    <w:p w14:paraId="38F1A72C"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Responsible financial officer……………………………………………………………………………………15</w:t>
      </w:r>
    </w:p>
    <w:p w14:paraId="29A721FF"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Accounts and accounting stataments……………………………………………………………………..15</w:t>
      </w:r>
    </w:p>
    <w:p w14:paraId="0BCFF367"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Financial controls and procurement……………………………………………………………………….15</w:t>
      </w:r>
    </w:p>
    <w:p w14:paraId="43B97FFF"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Handling staff matters…………………………………………………………………………………………….16</w:t>
      </w:r>
    </w:p>
    <w:p w14:paraId="3E7041B6"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Responsibilities to provide information………………………………………………………………….16</w:t>
      </w:r>
    </w:p>
    <w:p w14:paraId="7395C86B"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Responsibilities under data protection legislation………………………………………………….16</w:t>
      </w:r>
    </w:p>
    <w:p w14:paraId="5436A0E3"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Relations with the press/media………………………………………………………………………………18</w:t>
      </w:r>
    </w:p>
    <w:p w14:paraId="4EC71395"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Execution and sealing of legal deeds………………………………………………………………………18</w:t>
      </w:r>
    </w:p>
    <w:p w14:paraId="46472347"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Communicating with district and county or unitary councillors………………………………18</w:t>
      </w:r>
    </w:p>
    <w:p w14:paraId="32214711"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Restrictions on councilor activities………………………………………………………………………….18</w:t>
      </w:r>
    </w:p>
    <w:p w14:paraId="41B01CB6"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t>Standing orders generally……………………………………………………………………………………….18</w:t>
      </w:r>
    </w:p>
    <w:p w14:paraId="1C4A3B2D" w14:textId="77777777" w:rsidR="00F55119" w:rsidRPr="000A706A" w:rsidRDefault="00F55119" w:rsidP="00F55119">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r w:rsidRPr="000A706A">
        <w:rPr>
          <w:rFonts w:ascii="Calibri" w:eastAsia="Times New Roman" w:hAnsi="Calibri" w:cs="Calibri"/>
          <w:noProof/>
          <w:color w:val="000000"/>
          <w:lang w:eastAsia="en-GB"/>
        </w:rPr>
        <w:fldChar w:fldCharType="begin"/>
      </w:r>
      <w:r w:rsidRPr="000A706A">
        <w:rPr>
          <w:rFonts w:ascii="Calibri" w:eastAsia="Times New Roman" w:hAnsi="Calibri" w:cs="Calibri"/>
          <w:noProof/>
          <w:color w:val="000000"/>
          <w:lang w:eastAsia="en-GB"/>
        </w:rPr>
        <w:instrText xml:space="preserve"> TOC \o "1-1" \h \z \u </w:instrText>
      </w:r>
      <w:r w:rsidRPr="000A706A">
        <w:rPr>
          <w:rFonts w:ascii="Calibri" w:eastAsia="Times New Roman" w:hAnsi="Calibri" w:cs="Calibri"/>
          <w:noProof/>
          <w:color w:val="000000"/>
          <w:lang w:eastAsia="en-GB"/>
        </w:rPr>
        <w:fldChar w:fldCharType="separate"/>
      </w:r>
    </w:p>
    <w:p w14:paraId="66CCE4A5" w14:textId="77777777" w:rsidR="00F55119" w:rsidRPr="000A706A" w:rsidRDefault="00F55119" w:rsidP="00F55119">
      <w:pPr>
        <w:spacing w:after="0" w:line="240" w:lineRule="auto"/>
        <w:rPr>
          <w:rFonts w:ascii="Calibri" w:eastAsia="Times New Roman" w:hAnsi="Calibri" w:cs="Calibri"/>
          <w:lang w:eastAsia="en-GB"/>
        </w:rPr>
      </w:pPr>
    </w:p>
    <w:p w14:paraId="5D6C69BA" w14:textId="77777777" w:rsidR="00F55119" w:rsidRPr="000A706A" w:rsidRDefault="00F55119" w:rsidP="00F55119">
      <w:pPr>
        <w:spacing w:after="0" w:line="240" w:lineRule="auto"/>
        <w:rPr>
          <w:rFonts w:ascii="Calibri" w:eastAsia="Times New Roman" w:hAnsi="Calibri" w:cs="Calibri"/>
          <w:lang w:eastAsia="en-GB"/>
        </w:rPr>
      </w:pPr>
    </w:p>
    <w:p w14:paraId="2320F1F8"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41EF7210"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19F7A7C8" w14:textId="77777777" w:rsidR="00F55119" w:rsidRPr="000A706A" w:rsidRDefault="00F55119" w:rsidP="00F55119">
      <w:pPr>
        <w:spacing w:after="0" w:line="240" w:lineRule="auto"/>
        <w:rPr>
          <w:rFonts w:ascii="Times New Roman" w:eastAsia="Times New Roman" w:hAnsi="Times New Roman" w:cs="Times New Roman"/>
          <w:sz w:val="24"/>
          <w:lang w:eastAsia="en-GB"/>
        </w:rPr>
      </w:pPr>
    </w:p>
    <w:p w14:paraId="4CEC6093" w14:textId="77777777" w:rsidR="00F55119" w:rsidRPr="000A706A" w:rsidRDefault="00F55119" w:rsidP="00F55119">
      <w:pPr>
        <w:rPr>
          <w:rFonts w:ascii="Calibri" w:eastAsia="Times New Roman" w:hAnsi="Calibri" w:cs="Calibri"/>
          <w:color w:val="000000"/>
          <w:lang w:bidi="en-US"/>
        </w:rPr>
      </w:pPr>
      <w:r w:rsidRPr="000A706A">
        <w:rPr>
          <w:rFonts w:ascii="Calibri" w:eastAsia="Times New Roman" w:hAnsi="Calibri" w:cs="Calibri"/>
          <w:lang w:eastAsia="en-GB"/>
        </w:rPr>
        <w:fldChar w:fldCharType="end"/>
      </w:r>
      <w:bookmarkStart w:id="6" w:name="_Toc359336483"/>
      <w:r w:rsidRPr="000A706A">
        <w:rPr>
          <w:rFonts w:ascii="Calibri" w:eastAsia="Times New Roman" w:hAnsi="Calibri" w:cs="Calibri"/>
          <w:color w:val="000000"/>
          <w:lang w:bidi="en-US"/>
        </w:rPr>
        <w:t xml:space="preserve"> </w:t>
      </w:r>
    </w:p>
    <w:p w14:paraId="2341B4BB" w14:textId="77777777" w:rsidR="00F55119" w:rsidRPr="000A706A" w:rsidRDefault="00F55119" w:rsidP="00F55119">
      <w:pPr>
        <w:spacing w:after="0" w:line="240" w:lineRule="auto"/>
        <w:rPr>
          <w:rFonts w:ascii="Calibri" w:eastAsia="Times New Roman" w:hAnsi="Calibri" w:cs="Calibri"/>
          <w:b/>
        </w:rPr>
      </w:pPr>
      <w:r w:rsidRPr="000A706A">
        <w:rPr>
          <w:rFonts w:ascii="Calibri" w:eastAsia="Times New Roman" w:hAnsi="Calibri" w:cs="Calibri"/>
          <w:b/>
        </w:rPr>
        <w:br w:type="page"/>
      </w:r>
    </w:p>
    <w:p w14:paraId="2ABF2ECB"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7" w:name="_Toc509571990"/>
      <w:r w:rsidRPr="000A706A">
        <w:rPr>
          <w:rFonts w:ascii="Calibri" w:eastAsia="Times New Roman" w:hAnsi="Calibri" w:cs="Calibri"/>
          <w:b/>
          <w:bCs/>
          <w:color w:val="000000"/>
        </w:rPr>
        <w:lastRenderedPageBreak/>
        <w:t>RULES OF DEBATE AT MEETINGS</w:t>
      </w:r>
      <w:bookmarkEnd w:id="2"/>
      <w:bookmarkEnd w:id="3"/>
      <w:bookmarkEnd w:id="4"/>
      <w:bookmarkEnd w:id="5"/>
      <w:bookmarkEnd w:id="6"/>
      <w:bookmarkEnd w:id="7"/>
    </w:p>
    <w:p w14:paraId="0372F8D1"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6CC01FF2"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Motions on the agenda shall be considered in the order that they appear unless the order is changed at the discretion of the chair of the meeting.</w:t>
      </w:r>
    </w:p>
    <w:p w14:paraId="219685B2"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 motion (including an amendment) shall not be progressed unless it has been moved and seconded. </w:t>
      </w:r>
    </w:p>
    <w:p w14:paraId="2693BE08"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 motion on the agenda that is not moved by its proposer may be treated by the chair of the meeting as withdrawn. </w:t>
      </w:r>
    </w:p>
    <w:p w14:paraId="0CEDED82"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If a motion (including an amendment) has been seconded, it may be withdrawn by the proposer only with the consent of the seconder and the meeting.</w:t>
      </w:r>
    </w:p>
    <w:p w14:paraId="1EBD5B56" w14:textId="77777777" w:rsidR="00F55119" w:rsidRPr="000A706A" w:rsidRDefault="00F55119" w:rsidP="00F55119">
      <w:pPr>
        <w:numPr>
          <w:ilvl w:val="0"/>
          <w:numId w:val="7"/>
        </w:numPr>
        <w:spacing w:after="0" w:line="240" w:lineRule="auto"/>
        <w:rPr>
          <w:rFonts w:ascii="Calibri" w:eastAsia="Times New Roman" w:hAnsi="Calibri" w:cs="Calibri"/>
          <w:color w:val="000000"/>
          <w:lang w:bidi="en-US"/>
        </w:rPr>
      </w:pPr>
      <w:r w:rsidRPr="000A706A">
        <w:rPr>
          <w:rFonts w:ascii="Calibri" w:eastAsia="Times New Roman" w:hAnsi="Calibri" w:cs="Calibri"/>
          <w:color w:val="000000"/>
          <w:lang w:bidi="en-US"/>
        </w:rPr>
        <w:t xml:space="preserve">An amendment is a proposal to remove or add words to a motion. It shall not negate the motion. </w:t>
      </w:r>
    </w:p>
    <w:p w14:paraId="6165B42D" w14:textId="77777777" w:rsidR="00F55119" w:rsidRPr="000A706A" w:rsidRDefault="00F55119" w:rsidP="00F55119">
      <w:pPr>
        <w:numPr>
          <w:ilvl w:val="0"/>
          <w:numId w:val="7"/>
        </w:numPr>
        <w:spacing w:after="0" w:line="240" w:lineRule="auto"/>
        <w:rPr>
          <w:rFonts w:ascii="Calibri" w:eastAsia="Times New Roman" w:hAnsi="Calibri" w:cs="Calibri"/>
          <w:color w:val="000000"/>
          <w:lang w:bidi="en-US"/>
        </w:rPr>
      </w:pPr>
      <w:r w:rsidRPr="000A706A">
        <w:rPr>
          <w:rFonts w:ascii="Calibri" w:eastAsia="Times New Roman" w:hAnsi="Calibri" w:cs="Calibri"/>
          <w:color w:val="000000"/>
          <w:lang w:bidi="en-US"/>
        </w:rPr>
        <w:t>If an amendment to the original motion is carried, the original motion (as amended) becomes the substantive motion upon which further amendment(s) may be moved.</w:t>
      </w:r>
    </w:p>
    <w:p w14:paraId="15BE1C8F" w14:textId="77777777" w:rsidR="00F55119" w:rsidRPr="000A706A" w:rsidRDefault="00F55119" w:rsidP="00F55119">
      <w:pPr>
        <w:numPr>
          <w:ilvl w:val="0"/>
          <w:numId w:val="7"/>
        </w:numPr>
        <w:spacing w:after="0" w:line="240" w:lineRule="auto"/>
        <w:rPr>
          <w:rFonts w:ascii="Calibri" w:eastAsia="Times New Roman" w:hAnsi="Calibri" w:cs="Calibri"/>
          <w:color w:val="000000"/>
          <w:lang w:bidi="en-US"/>
        </w:rPr>
      </w:pPr>
      <w:r w:rsidRPr="000A706A">
        <w:rPr>
          <w:rFonts w:ascii="Calibri" w:eastAsia="Times New Roman" w:hAnsi="Calibri" w:cs="Calibri"/>
          <w:color w:val="000000"/>
          <w:lang w:bidi="en-US"/>
        </w:rPr>
        <w:t xml:space="preserve">An amendment shall not be considered unless early verbal notice of it is given at the meeting and, if requested by the chair of the meeting, is expressed in writing to the chair. </w:t>
      </w:r>
    </w:p>
    <w:p w14:paraId="395A573E"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councillor may move an amendment to his own motion if agreed by the meeting. If a motion has already been seconded, the amendment shall be with the consent of the seconder and the meeting.</w:t>
      </w:r>
    </w:p>
    <w:p w14:paraId="59D1AF54" w14:textId="77777777" w:rsidR="00F55119" w:rsidRPr="000A706A" w:rsidRDefault="00F55119" w:rsidP="00F55119">
      <w:pPr>
        <w:numPr>
          <w:ilvl w:val="0"/>
          <w:numId w:val="7"/>
        </w:numPr>
        <w:spacing w:after="0" w:line="240" w:lineRule="auto"/>
        <w:rPr>
          <w:rFonts w:ascii="Calibri" w:eastAsia="Times New Roman" w:hAnsi="Calibri" w:cs="Calibri"/>
          <w:color w:val="000000"/>
          <w:lang w:bidi="en-US"/>
        </w:rPr>
      </w:pPr>
      <w:r w:rsidRPr="000A706A">
        <w:rPr>
          <w:rFonts w:ascii="Calibri" w:eastAsia="Times New Roman" w:hAnsi="Calibri" w:cs="Calibri"/>
          <w:color w:val="000000"/>
          <w:lang w:bidi="en-US"/>
        </w:rPr>
        <w:t>If there is more than one amendment to an original or substantive motion, the amendments shall be moved in the order directed by the chair of the meeting.</w:t>
      </w:r>
    </w:p>
    <w:p w14:paraId="5C400022"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Subject to standing order 1(k), only one amendment shall be moved and debated at a time, the order of which shall be directed by the chair of the meeting. </w:t>
      </w:r>
    </w:p>
    <w:p w14:paraId="1E51F14B"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One or more amendments may be discussed together if the chair of the meeting considers this expedient, but each amendment shall be voted upon separately.</w:t>
      </w:r>
    </w:p>
    <w:p w14:paraId="48A29506"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 councillor may not move more than one amendment to an original or substantive motion. </w:t>
      </w:r>
    </w:p>
    <w:p w14:paraId="203BEBA9" w14:textId="77777777" w:rsidR="00F55119" w:rsidRPr="000A706A" w:rsidRDefault="00F55119" w:rsidP="00F55119">
      <w:pPr>
        <w:numPr>
          <w:ilvl w:val="0"/>
          <w:numId w:val="7"/>
        </w:numPr>
        <w:spacing w:after="0" w:line="240" w:lineRule="auto"/>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mover of an amendment has no right of reply at the end of debate on it. </w:t>
      </w:r>
    </w:p>
    <w:p w14:paraId="35CC7C20"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Where a series of amendments to an original motion are carried, the mover of the original motion shall have a right of reply either at the end of debate on the first amendment or at the very end of debate</w:t>
      </w:r>
      <w:r w:rsidRPr="000A706A">
        <w:rPr>
          <w:rFonts w:ascii="Calibri" w:eastAsia="Times New Roman" w:hAnsi="Calibri" w:cs="Calibri"/>
        </w:rPr>
        <w:t xml:space="preserve"> </w:t>
      </w:r>
      <w:r w:rsidRPr="000A706A">
        <w:rPr>
          <w:rFonts w:ascii="Calibri" w:eastAsia="Times New Roman" w:hAnsi="Calibri" w:cs="Calibri"/>
          <w:color w:val="000000"/>
          <w:lang w:bidi="en-US"/>
        </w:rPr>
        <w:t>on the final substantive motion immediately before it is put to the vote.</w:t>
      </w:r>
    </w:p>
    <w:p w14:paraId="00C2A747"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Unless permitted by the chair of the meeting, a councillor may speak once in the debate on a motion except:</w:t>
      </w:r>
    </w:p>
    <w:p w14:paraId="4698057E" w14:textId="77777777" w:rsidR="00F55119" w:rsidRPr="000A706A" w:rsidRDefault="00F55119" w:rsidP="00F55119">
      <w:pPr>
        <w:widowControl w:val="0"/>
        <w:numPr>
          <w:ilvl w:val="0"/>
          <w:numId w:val="35"/>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speak on an amendment moved by another councillor; </w:t>
      </w:r>
    </w:p>
    <w:p w14:paraId="51177D2D" w14:textId="77777777" w:rsidR="00F55119" w:rsidRPr="000A706A" w:rsidRDefault="00F55119" w:rsidP="00F55119">
      <w:pPr>
        <w:widowControl w:val="0"/>
        <w:numPr>
          <w:ilvl w:val="0"/>
          <w:numId w:val="35"/>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move or speak on another amendment if the motion has been amended since he/she/they last spoke; </w:t>
      </w:r>
    </w:p>
    <w:p w14:paraId="0D2A1AD1" w14:textId="77777777" w:rsidR="00F55119" w:rsidRPr="000A706A" w:rsidRDefault="00F55119" w:rsidP="00F55119">
      <w:pPr>
        <w:widowControl w:val="0"/>
        <w:numPr>
          <w:ilvl w:val="0"/>
          <w:numId w:val="35"/>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make a point of order; </w:t>
      </w:r>
    </w:p>
    <w:p w14:paraId="235373E2" w14:textId="77777777" w:rsidR="00F55119" w:rsidRPr="000A706A" w:rsidRDefault="00F55119" w:rsidP="00F55119">
      <w:pPr>
        <w:widowControl w:val="0"/>
        <w:numPr>
          <w:ilvl w:val="0"/>
          <w:numId w:val="35"/>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give a personal explanation; or </w:t>
      </w:r>
    </w:p>
    <w:p w14:paraId="5391622B" w14:textId="77777777" w:rsidR="00F55119" w:rsidRPr="000A706A" w:rsidRDefault="00F55119" w:rsidP="00F55119">
      <w:pPr>
        <w:widowControl w:val="0"/>
        <w:numPr>
          <w:ilvl w:val="0"/>
          <w:numId w:val="35"/>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exercise a right of reply.</w:t>
      </w:r>
    </w:p>
    <w:p w14:paraId="0B6FE6E3"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he/she/they considers has been breached or specify the other irregularity in the proceedings of the meeting he/she/they is concerned by. </w:t>
      </w:r>
    </w:p>
    <w:p w14:paraId="5EF94F15"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 point of order shall be decided by the chair of the meeting and his/her/their decision shall be final. </w:t>
      </w:r>
    </w:p>
    <w:p w14:paraId="1D5BB073" w14:textId="77777777" w:rsidR="00F55119" w:rsidRPr="000A706A" w:rsidRDefault="00F55119" w:rsidP="00F55119">
      <w:pPr>
        <w:widowControl w:val="0"/>
        <w:numPr>
          <w:ilvl w:val="0"/>
          <w:numId w:val="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When a motion is under debate, no other motion shall be moved except: </w:t>
      </w:r>
    </w:p>
    <w:p w14:paraId="618CDAC1"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amend the motion;</w:t>
      </w:r>
    </w:p>
    <w:p w14:paraId="73B11A0B"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proceed to the next business;</w:t>
      </w:r>
    </w:p>
    <w:p w14:paraId="6C410278"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adjourn the debate;</w:t>
      </w:r>
    </w:p>
    <w:p w14:paraId="150893C8"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put the motion to a vote;</w:t>
      </w:r>
    </w:p>
    <w:p w14:paraId="051A1F93"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ask a person to be no longer heard or to leave the meeting;</w:t>
      </w:r>
    </w:p>
    <w:p w14:paraId="5639FB8E"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lastRenderedPageBreak/>
        <w:t xml:space="preserve">to refer a motion to a committee or sub-committee for consideration; </w:t>
      </w:r>
    </w:p>
    <w:p w14:paraId="0974566C"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exclude the public and press;</w:t>
      </w:r>
    </w:p>
    <w:p w14:paraId="4F242CEC"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adjourn the meeting; or</w:t>
      </w:r>
    </w:p>
    <w:p w14:paraId="39DC42B6" w14:textId="77777777" w:rsidR="00F55119" w:rsidRPr="000A706A" w:rsidRDefault="00F55119" w:rsidP="00F55119">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suspend particular standing order(s) excepting those which reflect mandatory statutory or legal requirements.</w:t>
      </w:r>
    </w:p>
    <w:p w14:paraId="51F805F3" w14:textId="77777777" w:rsidR="00F55119" w:rsidRPr="000A706A" w:rsidRDefault="00F55119" w:rsidP="00F55119">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33092035" w14:textId="77777777" w:rsidR="00F55119" w:rsidRPr="000A706A" w:rsidRDefault="00F55119" w:rsidP="00F55119">
      <w:pPr>
        <w:widowControl w:val="0"/>
        <w:numPr>
          <w:ilvl w:val="0"/>
          <w:numId w:val="36"/>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Excluding motions moved understanding order 1(r), the contributions or speeches by a councillor shall relate only to the motion under discussion and shall not exceed 5 minutes without the consent of the chair of the meeting.</w:t>
      </w:r>
    </w:p>
    <w:p w14:paraId="00255E6F"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34A47F3F"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8" w:name="_Toc357072130"/>
      <w:bookmarkStart w:id="9" w:name="_Toc359318555"/>
      <w:bookmarkStart w:id="10" w:name="_Toc359334503"/>
      <w:bookmarkStart w:id="11" w:name="_Toc359334782"/>
      <w:bookmarkStart w:id="12" w:name="_Toc359336484"/>
      <w:bookmarkStart w:id="13" w:name="_Toc509571991"/>
      <w:r w:rsidRPr="000A706A">
        <w:rPr>
          <w:rFonts w:ascii="Calibri" w:eastAsia="Times New Roman" w:hAnsi="Calibri" w:cs="Calibri"/>
          <w:b/>
          <w:bCs/>
          <w:color w:val="000000"/>
        </w:rPr>
        <w:t>DISORDERLY CONDUCT AT MEETINGS</w:t>
      </w:r>
      <w:bookmarkEnd w:id="8"/>
      <w:bookmarkEnd w:id="9"/>
      <w:bookmarkEnd w:id="10"/>
      <w:bookmarkEnd w:id="11"/>
      <w:bookmarkEnd w:id="12"/>
      <w:bookmarkEnd w:id="13"/>
    </w:p>
    <w:p w14:paraId="25B27333" w14:textId="77777777" w:rsidR="00F55119" w:rsidRPr="000A706A" w:rsidRDefault="00F55119" w:rsidP="00F55119">
      <w:pPr>
        <w:spacing w:after="0" w:line="240" w:lineRule="auto"/>
        <w:rPr>
          <w:rFonts w:ascii="Calibri" w:eastAsia="Times New Roman" w:hAnsi="Calibri" w:cs="Calibri"/>
        </w:rPr>
      </w:pPr>
    </w:p>
    <w:p w14:paraId="49FA2F30" w14:textId="77777777" w:rsidR="00F55119" w:rsidRPr="000A706A" w:rsidRDefault="00F55119" w:rsidP="00F55119">
      <w:pPr>
        <w:widowControl w:val="0"/>
        <w:numPr>
          <w:ilvl w:val="0"/>
          <w:numId w:val="11"/>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No person shall obstruct the transaction of business at a meeting or behave offensively or improperly. If this standing order is ignored, the chair of the meeting shall request such person(s) to moderate or improve their conduct.</w:t>
      </w:r>
    </w:p>
    <w:p w14:paraId="1DF11F1A" w14:textId="77777777" w:rsidR="00F55119" w:rsidRPr="000A706A" w:rsidRDefault="00F55119" w:rsidP="00F55119">
      <w:pPr>
        <w:widowControl w:val="0"/>
        <w:numPr>
          <w:ilvl w:val="0"/>
          <w:numId w:val="11"/>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4642FA0B" w14:textId="77777777" w:rsidR="00F55119" w:rsidRPr="000A706A" w:rsidRDefault="00F55119" w:rsidP="00F55119">
      <w:pPr>
        <w:widowControl w:val="0"/>
        <w:numPr>
          <w:ilvl w:val="0"/>
          <w:numId w:val="11"/>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If a resolution made under standing order 2(b) is ignored, the chair of the meeting may take further reasonable steps to restore order or to progress the meeting. This may include temporarily suspending or closing the meeting.</w:t>
      </w:r>
    </w:p>
    <w:p w14:paraId="127F4A6C"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3856BD38"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4" w:name="_Toc357072131"/>
      <w:bookmarkStart w:id="15" w:name="_Toc359318556"/>
      <w:bookmarkStart w:id="16" w:name="_Toc359334504"/>
      <w:bookmarkStart w:id="17" w:name="_Toc359334783"/>
      <w:bookmarkStart w:id="18" w:name="_Toc359336485"/>
      <w:bookmarkStart w:id="19" w:name="_Toc509571992"/>
      <w:r w:rsidRPr="000A706A">
        <w:rPr>
          <w:rFonts w:ascii="Calibri" w:eastAsia="Times New Roman" w:hAnsi="Calibri" w:cs="Calibri"/>
          <w:b/>
          <w:bCs/>
          <w:color w:val="000000"/>
        </w:rPr>
        <w:t>MEETINGS GENERALLY</w:t>
      </w:r>
      <w:bookmarkEnd w:id="14"/>
      <w:bookmarkEnd w:id="15"/>
      <w:bookmarkEnd w:id="16"/>
      <w:bookmarkEnd w:id="17"/>
      <w:bookmarkEnd w:id="18"/>
      <w:bookmarkEnd w:id="19"/>
    </w:p>
    <w:p w14:paraId="72A5D8B8"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5F7800B4"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FF0012"/>
          <w:lang w:bidi="en-US"/>
        </w:rPr>
      </w:pPr>
      <w:r w:rsidRPr="000A706A">
        <w:rPr>
          <w:rFonts w:ascii="Calibri" w:eastAsia="Times New Roman" w:hAnsi="Calibri" w:cs="Calibri"/>
          <w:color w:val="000000"/>
          <w:lang w:bidi="en-US"/>
        </w:rPr>
        <w:t xml:space="preserve">Full Council meetings  </w:t>
      </w:r>
      <w:r w:rsidRPr="000A706A">
        <w:rPr>
          <w:rFonts w:ascii="Calibri" w:eastAsia="Times New Roman" w:hAnsi="Calibri" w:cs="Calibri"/>
          <w:color w:val="DE000E"/>
          <w:lang w:bidi="en-US"/>
        </w:rPr>
        <w:tab/>
        <w:t>●</w:t>
      </w:r>
    </w:p>
    <w:p w14:paraId="19BFEEF5"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0078B2"/>
          <w:lang w:bidi="en-US"/>
        </w:rPr>
      </w:pPr>
      <w:r w:rsidRPr="000A706A">
        <w:rPr>
          <w:rFonts w:ascii="Calibri" w:eastAsia="Times New Roman" w:hAnsi="Calibri" w:cs="Calibri"/>
          <w:color w:val="000000"/>
          <w:lang w:bidi="en-US"/>
        </w:rPr>
        <w:t>Committee meetings</w:t>
      </w:r>
      <w:r w:rsidRPr="000A706A">
        <w:rPr>
          <w:rFonts w:ascii="Calibri" w:eastAsia="Times New Roman" w:hAnsi="Calibri" w:cs="Calibri"/>
          <w:color w:val="FF8000"/>
          <w:lang w:bidi="en-US"/>
        </w:rPr>
        <w:tab/>
        <w:t>●</w:t>
      </w:r>
    </w:p>
    <w:p w14:paraId="733EE041"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FF0012"/>
          <w:lang w:bidi="en-US"/>
        </w:rPr>
      </w:pPr>
      <w:r w:rsidRPr="000A706A">
        <w:rPr>
          <w:rFonts w:ascii="Calibri" w:eastAsia="Times New Roman" w:hAnsi="Calibri" w:cs="Calibri"/>
          <w:color w:val="000000"/>
          <w:lang w:bidi="en-US"/>
        </w:rPr>
        <w:t xml:space="preserve">Sub-committee meetings </w:t>
      </w:r>
      <w:r w:rsidRPr="000A706A">
        <w:rPr>
          <w:rFonts w:ascii="Calibri" w:eastAsia="Times New Roman" w:hAnsi="Calibri" w:cs="Calibri"/>
          <w:color w:val="99CC00"/>
          <w:lang w:bidi="en-US"/>
        </w:rPr>
        <w:tab/>
        <w:t>●</w:t>
      </w:r>
    </w:p>
    <w:p w14:paraId="4E2E00BE"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F55119" w:rsidRPr="000A706A" w14:paraId="323EF3E7" w14:textId="77777777" w:rsidTr="00655A84">
        <w:tc>
          <w:tcPr>
            <w:tcW w:w="425" w:type="dxa"/>
          </w:tcPr>
          <w:p w14:paraId="55DF5EDA"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7546A543"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F55119" w:rsidRPr="000A706A" w14:paraId="1B0B18BF" w14:textId="77777777" w:rsidTr="00655A84">
        <w:tc>
          <w:tcPr>
            <w:tcW w:w="425" w:type="dxa"/>
          </w:tcPr>
          <w:p w14:paraId="341FA26F"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3CA75B09"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7B5C3285"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F55119" w:rsidRPr="000A706A" w14:paraId="609D6296" w14:textId="77777777" w:rsidTr="00655A84">
        <w:tc>
          <w:tcPr>
            <w:tcW w:w="425" w:type="dxa"/>
          </w:tcPr>
          <w:p w14:paraId="13C117C1"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FF8000"/>
                <w:sz w:val="22"/>
                <w:szCs w:val="22"/>
                <w:lang w:bidi="en-US"/>
              </w:rPr>
              <w:t>●</w:t>
            </w:r>
          </w:p>
        </w:tc>
        <w:tc>
          <w:tcPr>
            <w:tcW w:w="8556" w:type="dxa"/>
          </w:tcPr>
          <w:p w14:paraId="71B8FBB6"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F55119" w:rsidRPr="000A706A" w14:paraId="688F1298" w14:textId="77777777" w:rsidTr="00655A84">
        <w:tc>
          <w:tcPr>
            <w:tcW w:w="425" w:type="dxa"/>
          </w:tcPr>
          <w:p w14:paraId="10DBFCDF"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6280AB76"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7D3EAD66"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F55119" w:rsidRPr="000A706A" w14:paraId="3361D04B" w14:textId="77777777" w:rsidTr="00655A84">
        <w:tc>
          <w:tcPr>
            <w:tcW w:w="425" w:type="dxa"/>
          </w:tcPr>
          <w:p w14:paraId="53C94AD4"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6C487949"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Members of the public may make representations, answer questions and give evidence at a meeting which they are entitled to attend in respect of the business on the agenda.</w:t>
            </w:r>
          </w:p>
        </w:tc>
      </w:tr>
      <w:tr w:rsidR="00F55119" w:rsidRPr="000A706A" w14:paraId="150F101E" w14:textId="77777777" w:rsidTr="00655A84">
        <w:tc>
          <w:tcPr>
            <w:tcW w:w="425" w:type="dxa"/>
          </w:tcPr>
          <w:p w14:paraId="4A80A0F1"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43AB1345"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period of time designated for public participation at a meeting in accordance with standing order 3(e) shall not exceed 30 minutes unless directed by the chair of the meeting.</w:t>
            </w:r>
          </w:p>
        </w:tc>
      </w:tr>
      <w:tr w:rsidR="00F55119" w:rsidRPr="000A706A" w14:paraId="475D5E1E" w14:textId="77777777" w:rsidTr="00655A84">
        <w:trPr>
          <w:trHeight w:val="683"/>
        </w:trPr>
        <w:tc>
          <w:tcPr>
            <w:tcW w:w="425" w:type="dxa"/>
          </w:tcPr>
          <w:p w14:paraId="7DE9FE66"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14D19567"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Subject to standing order 3(f), a member of the public shall not speak for more than 5 minutes.</w:t>
            </w:r>
          </w:p>
        </w:tc>
      </w:tr>
      <w:tr w:rsidR="00F55119" w:rsidRPr="000A706A" w14:paraId="4C1F1E0A" w14:textId="77777777" w:rsidTr="00655A84">
        <w:tc>
          <w:tcPr>
            <w:tcW w:w="425" w:type="dxa"/>
          </w:tcPr>
          <w:p w14:paraId="63F08C99"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1E4EB269"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F55119" w:rsidRPr="000A706A" w14:paraId="73706FAA" w14:textId="77777777" w:rsidTr="00655A84">
        <w:tc>
          <w:tcPr>
            <w:tcW w:w="425" w:type="dxa"/>
          </w:tcPr>
          <w:p w14:paraId="60D052CD"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33057544"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 xml:space="preserve">A person shall raise his hand in person when requesting to speak, </w:t>
            </w:r>
          </w:p>
        </w:tc>
      </w:tr>
      <w:tr w:rsidR="00F55119" w:rsidRPr="000A706A" w14:paraId="4116C1A1" w14:textId="77777777" w:rsidTr="00655A84">
        <w:tc>
          <w:tcPr>
            <w:tcW w:w="425" w:type="dxa"/>
          </w:tcPr>
          <w:p w14:paraId="3B78D547"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259ADCD6"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person who speaks at a meeting shall direct his/her/their comments to the chair of the meeting.</w:t>
            </w:r>
          </w:p>
        </w:tc>
      </w:tr>
      <w:tr w:rsidR="00F55119" w:rsidRPr="000A706A" w14:paraId="59830E19" w14:textId="77777777" w:rsidTr="00655A84">
        <w:tc>
          <w:tcPr>
            <w:tcW w:w="425" w:type="dxa"/>
          </w:tcPr>
          <w:p w14:paraId="210F06B2"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58809FE6"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Only one person is permitted to speak at a time. If more than one person wants to speak, the chair of the meeting shall direct the order of speaking.</w:t>
            </w:r>
          </w:p>
        </w:tc>
      </w:tr>
      <w:tr w:rsidR="00F55119" w:rsidRPr="000A706A" w14:paraId="7BE5ED28" w14:textId="77777777" w:rsidTr="00655A84">
        <w:tc>
          <w:tcPr>
            <w:tcW w:w="425" w:type="dxa"/>
          </w:tcPr>
          <w:p w14:paraId="13C0C33B"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650E625B"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73E0388A" w14:textId="77777777" w:rsidR="00F55119" w:rsidRPr="000A706A" w:rsidRDefault="00F55119" w:rsidP="00F55119">
            <w:pPr>
              <w:numPr>
                <w:ilvl w:val="0"/>
                <w:numId w:val="38"/>
              </w:numPr>
              <w:rPr>
                <w:rFonts w:ascii="Calibri" w:eastAsia="Times New Roman" w:hAnsi="Calibri" w:cs="Calibri"/>
                <w:color w:val="000000"/>
                <w:sz w:val="22"/>
                <w:szCs w:val="22"/>
                <w:lang w:bidi="en-US"/>
              </w:rPr>
            </w:pPr>
            <w:r w:rsidRPr="000A706A">
              <w:rPr>
                <w:rFonts w:ascii="Calibri" w:eastAsia="Times New Roman" w:hAnsi="Calibri" w:cs="Calibri"/>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F55119" w:rsidRPr="000A706A" w14:paraId="17E42306" w14:textId="77777777" w:rsidTr="00655A84">
        <w:tc>
          <w:tcPr>
            <w:tcW w:w="425" w:type="dxa"/>
          </w:tcPr>
          <w:p w14:paraId="3EC80E71"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1BDEE915"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FF8000"/>
                <w:sz w:val="22"/>
                <w:szCs w:val="22"/>
                <w:lang w:bidi="en-US"/>
              </w:rPr>
              <w:t>●</w:t>
            </w:r>
          </w:p>
        </w:tc>
        <w:tc>
          <w:tcPr>
            <w:tcW w:w="8556" w:type="dxa"/>
          </w:tcPr>
          <w:p w14:paraId="51A090E9"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Cs/>
                <w:color w:val="000000"/>
                <w:sz w:val="22"/>
                <w:szCs w:val="22"/>
                <w:lang w:bidi="en-US"/>
              </w:rPr>
            </w:pPr>
            <w:r w:rsidRPr="000A706A">
              <w:rPr>
                <w:rFonts w:ascii="Calibri" w:eastAsia="Times New Roman" w:hAnsi="Calibri" w:cs="Calibri"/>
                <w:b/>
                <w:sz w:val="22"/>
                <w:szCs w:val="22"/>
              </w:rPr>
              <w:t>A person present at a meeting may not provide an oral report or oral commentary about a meeting as it takes place without permission</w:t>
            </w:r>
            <w:r w:rsidRPr="000A706A">
              <w:rPr>
                <w:rFonts w:ascii="Calibri" w:eastAsia="Times New Roman" w:hAnsi="Calibri" w:cs="Calibri"/>
                <w:b/>
                <w:color w:val="000000"/>
                <w:sz w:val="22"/>
                <w:szCs w:val="22"/>
                <w:lang w:bidi="en-US"/>
              </w:rPr>
              <w:t xml:space="preserve">.  </w:t>
            </w:r>
            <w:r w:rsidRPr="000A706A" w:rsidDel="00122646">
              <w:rPr>
                <w:rFonts w:ascii="Calibri" w:eastAsia="Times New Roman" w:hAnsi="Calibri" w:cs="Calibri"/>
                <w:sz w:val="22"/>
                <w:szCs w:val="22"/>
              </w:rPr>
              <w:t xml:space="preserve"> </w:t>
            </w:r>
          </w:p>
        </w:tc>
      </w:tr>
      <w:tr w:rsidR="00F55119" w:rsidRPr="000A706A" w14:paraId="592A2184" w14:textId="77777777" w:rsidTr="00655A84">
        <w:tc>
          <w:tcPr>
            <w:tcW w:w="425" w:type="dxa"/>
          </w:tcPr>
          <w:p w14:paraId="262051A2"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40E86D06"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FF8000"/>
                <w:sz w:val="22"/>
                <w:szCs w:val="22"/>
                <w:lang w:bidi="en-US"/>
              </w:rPr>
              <w:t>●</w:t>
            </w:r>
          </w:p>
        </w:tc>
        <w:tc>
          <w:tcPr>
            <w:tcW w:w="8556" w:type="dxa"/>
          </w:tcPr>
          <w:p w14:paraId="2FAB495C"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The press shall be provided with reasonable facilities for the taking of their report of all or part of a meeting at which they are entitled to be present</w:t>
            </w:r>
            <w:r w:rsidRPr="000A706A">
              <w:rPr>
                <w:rFonts w:ascii="Calibri" w:eastAsia="Times New Roman" w:hAnsi="Calibri" w:cs="Calibri"/>
                <w:b/>
                <w:color w:val="000000"/>
                <w:sz w:val="22"/>
                <w:szCs w:val="22"/>
                <w:lang w:bidi="en-US"/>
              </w:rPr>
              <w:t xml:space="preserve">. </w:t>
            </w:r>
          </w:p>
        </w:tc>
      </w:tr>
      <w:tr w:rsidR="00F55119" w:rsidRPr="000A706A" w14:paraId="2DD92AA9" w14:textId="77777777" w:rsidTr="00655A84">
        <w:tc>
          <w:tcPr>
            <w:tcW w:w="425" w:type="dxa"/>
          </w:tcPr>
          <w:p w14:paraId="4054AFA7"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0BE36653"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F55119" w:rsidRPr="000A706A" w14:paraId="2B2AD8E4" w14:textId="77777777" w:rsidTr="00655A84">
        <w:tc>
          <w:tcPr>
            <w:tcW w:w="425" w:type="dxa"/>
          </w:tcPr>
          <w:p w14:paraId="7F466B2F"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4B8AE974"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F55119" w:rsidRPr="000A706A" w14:paraId="6BBC578D" w14:textId="77777777" w:rsidTr="00655A84">
        <w:tc>
          <w:tcPr>
            <w:tcW w:w="425" w:type="dxa"/>
          </w:tcPr>
          <w:p w14:paraId="25CF5CD3"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1F28D4C2"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7C76E29A"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77E01CC3"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Subject to a meeting being quorate, all questions at a meeting shall be decided by a majority of the councillors and non-councillors with voting rights present and voting.</w:t>
            </w:r>
            <w:r w:rsidRPr="000A706A">
              <w:rPr>
                <w:rFonts w:ascii="Calibri" w:eastAsia="Times New Roman" w:hAnsi="Calibri" w:cs="Calibri"/>
                <w:b/>
                <w:bCs/>
                <w:color w:val="000000"/>
                <w:sz w:val="22"/>
                <w:szCs w:val="22"/>
                <w:lang w:bidi="en-US"/>
              </w:rPr>
              <w:tab/>
            </w:r>
          </w:p>
        </w:tc>
      </w:tr>
      <w:tr w:rsidR="00F55119" w:rsidRPr="000A706A" w14:paraId="4A78D4CB" w14:textId="77777777" w:rsidTr="00655A84">
        <w:tc>
          <w:tcPr>
            <w:tcW w:w="425" w:type="dxa"/>
          </w:tcPr>
          <w:p w14:paraId="3377C006"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140E6D24"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087DB215"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5925855A"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 xml:space="preserve">The </w:t>
            </w:r>
            <w:r w:rsidRPr="000A706A">
              <w:rPr>
                <w:rFonts w:ascii="Calibri" w:eastAsia="Times New Roman" w:hAnsi="Calibri" w:cs="Calibri"/>
                <w:b/>
                <w:color w:val="000000"/>
                <w:sz w:val="22"/>
                <w:szCs w:val="22"/>
                <w:lang w:bidi="en-US"/>
              </w:rPr>
              <w:t xml:space="preserve">chair </w:t>
            </w:r>
            <w:r w:rsidRPr="000A706A">
              <w:rPr>
                <w:rFonts w:ascii="Calibri" w:eastAsia="Times New Roman" w:hAnsi="Calibri" w:cs="Calibri"/>
                <w:b/>
                <w:bCs/>
                <w:color w:val="000000"/>
                <w:sz w:val="22"/>
                <w:szCs w:val="22"/>
                <w:lang w:bidi="en-US"/>
              </w:rPr>
              <w:t>of a meeting may give an original vote on any matter put to the vote, and in the case of an equality of votes may exercise his/her/their casting vote whether or not he/she/they gave an original vote.</w:t>
            </w:r>
          </w:p>
          <w:p w14:paraId="0F79B09B" w14:textId="77777777" w:rsidR="00F55119" w:rsidRPr="000A706A" w:rsidRDefault="00F55119" w:rsidP="00655A84">
            <w:pPr>
              <w:widowControl w:val="0"/>
              <w:suppressAutoHyphens/>
              <w:autoSpaceDE w:val="0"/>
              <w:autoSpaceDN w:val="0"/>
              <w:adjustRightInd w:val="0"/>
              <w:ind w:left="567"/>
              <w:textAlignment w:val="center"/>
              <w:rPr>
                <w:rFonts w:ascii="Calibri" w:eastAsia="Times New Roman" w:hAnsi="Calibri" w:cs="Calibri"/>
                <w:b/>
                <w:bCs/>
                <w:color w:val="000000"/>
                <w:sz w:val="22"/>
                <w:szCs w:val="22"/>
                <w:lang w:bidi="en-US"/>
              </w:rPr>
            </w:pPr>
            <w:r w:rsidRPr="000A706A">
              <w:rPr>
                <w:rFonts w:ascii="Calibri" w:eastAsia="Times New Roman" w:hAnsi="Calibri" w:cs="Calibri"/>
                <w:i/>
                <w:iCs/>
                <w:color w:val="000000"/>
                <w:sz w:val="22"/>
                <w:szCs w:val="22"/>
                <w:lang w:bidi="en-US"/>
              </w:rPr>
              <w:t>See standing orders 5(h) and (i) for the different rules that apply in the election of the Chair of the Council at the annual meeting of the Council.</w:t>
            </w:r>
          </w:p>
        </w:tc>
      </w:tr>
      <w:tr w:rsidR="00F55119" w:rsidRPr="000A706A" w14:paraId="64B40031" w14:textId="77777777" w:rsidTr="00655A84">
        <w:tc>
          <w:tcPr>
            <w:tcW w:w="425" w:type="dxa"/>
          </w:tcPr>
          <w:p w14:paraId="18884937"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DE000E"/>
                <w:sz w:val="22"/>
                <w:szCs w:val="22"/>
                <w:lang w:bidi="en-US"/>
              </w:rPr>
              <w:t>●</w:t>
            </w:r>
          </w:p>
        </w:tc>
        <w:tc>
          <w:tcPr>
            <w:tcW w:w="8556" w:type="dxa"/>
          </w:tcPr>
          <w:p w14:paraId="3F6D71D0"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0A706A">
              <w:rPr>
                <w:rFonts w:ascii="Calibri" w:eastAsia="Times New Roman" w:hAnsi="Calibri" w:cs="Calibri"/>
                <w:color w:val="000000"/>
                <w:sz w:val="22"/>
                <w:szCs w:val="22"/>
                <w:lang w:bidi="en-US"/>
              </w:rPr>
              <w:t>Such a request shall be made before moving on to the next item of business on the agenda.</w:t>
            </w:r>
          </w:p>
        </w:tc>
      </w:tr>
      <w:tr w:rsidR="00F55119" w:rsidRPr="000A706A" w14:paraId="70611FAA" w14:textId="77777777" w:rsidTr="00655A84">
        <w:tc>
          <w:tcPr>
            <w:tcW w:w="425" w:type="dxa"/>
          </w:tcPr>
          <w:p w14:paraId="68784A84"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69CF8750"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bCs/>
                <w:color w:val="000000"/>
                <w:sz w:val="22"/>
                <w:szCs w:val="22"/>
                <w:lang w:bidi="en-US"/>
              </w:rPr>
              <w:t>The minutes of a meeting shall include an accurate record of the following:</w:t>
            </w:r>
          </w:p>
          <w:p w14:paraId="5986EE57"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bCs/>
                <w:color w:val="000000"/>
                <w:sz w:val="22"/>
                <w:szCs w:val="22"/>
                <w:lang w:bidi="en-US"/>
              </w:rPr>
            </w:pPr>
            <w:r w:rsidRPr="000A706A">
              <w:rPr>
                <w:rFonts w:ascii="Calibri" w:eastAsia="Times New Roman" w:hAnsi="Calibri" w:cs="Calibri"/>
                <w:bCs/>
                <w:color w:val="000000"/>
                <w:sz w:val="22"/>
                <w:szCs w:val="22"/>
                <w:lang w:bidi="en-US"/>
              </w:rPr>
              <w:t xml:space="preserve">the time and place of the meeting; </w:t>
            </w:r>
          </w:p>
          <w:p w14:paraId="28725720"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bCs/>
                <w:color w:val="000000"/>
                <w:sz w:val="22"/>
                <w:szCs w:val="22"/>
                <w:lang w:bidi="en-US"/>
              </w:rPr>
              <w:t xml:space="preserve">the names of councillors who are present </w:t>
            </w:r>
            <w:r w:rsidRPr="000A706A">
              <w:rPr>
                <w:rFonts w:ascii="Calibri" w:eastAsia="Times New Roman" w:hAnsi="Calibri" w:cs="Calibri"/>
                <w:color w:val="000000"/>
                <w:sz w:val="22"/>
                <w:szCs w:val="22"/>
                <w:lang w:bidi="en-US"/>
              </w:rPr>
              <w:t xml:space="preserve">and the names of councillors who are absent; </w:t>
            </w:r>
          </w:p>
          <w:p w14:paraId="45852018"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interests that have been declared by councillors and non-councillors with voting rights;</w:t>
            </w:r>
          </w:p>
          <w:p w14:paraId="1F2D1EC6"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grant of dispensations (if any) to councillors and non-councillors with voting rights;</w:t>
            </w:r>
          </w:p>
          <w:p w14:paraId="2102548B"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whether a councillor or non-councillor with voting rights left the meeting when matters that they held interests in were being considered;</w:t>
            </w:r>
          </w:p>
          <w:p w14:paraId="71721E54"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lastRenderedPageBreak/>
              <w:t xml:space="preserve">if there was a public participation session; and </w:t>
            </w:r>
          </w:p>
          <w:p w14:paraId="42026172" w14:textId="77777777" w:rsidR="00F55119" w:rsidRPr="000A706A" w:rsidRDefault="00F55119" w:rsidP="00F55119">
            <w:pPr>
              <w:widowControl w:val="0"/>
              <w:numPr>
                <w:ilvl w:val="0"/>
                <w:numId w:val="39"/>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the resolutions made.</w:t>
            </w:r>
          </w:p>
        </w:tc>
      </w:tr>
      <w:tr w:rsidR="00F55119" w:rsidRPr="000A706A" w14:paraId="6693E878" w14:textId="77777777" w:rsidTr="00655A84">
        <w:tc>
          <w:tcPr>
            <w:tcW w:w="425" w:type="dxa"/>
          </w:tcPr>
          <w:p w14:paraId="5908A103"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lastRenderedPageBreak/>
              <w:t>●</w:t>
            </w:r>
          </w:p>
          <w:p w14:paraId="3B15CB6E"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4E29FE8C"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99CC00"/>
                <w:sz w:val="22"/>
                <w:szCs w:val="22"/>
                <w:lang w:bidi="en-US"/>
              </w:rPr>
            </w:pPr>
            <w:r w:rsidRPr="000A706A">
              <w:rPr>
                <w:rFonts w:ascii="Calibri" w:eastAsia="Times New Roman" w:hAnsi="Calibri" w:cs="Calibri"/>
                <w:color w:val="99CC00"/>
                <w:sz w:val="22"/>
                <w:szCs w:val="22"/>
                <w:lang w:bidi="en-US"/>
              </w:rPr>
              <w:t>●</w:t>
            </w:r>
          </w:p>
          <w:p w14:paraId="3C17148E"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99CC00"/>
                <w:sz w:val="22"/>
                <w:szCs w:val="22"/>
                <w:lang w:bidi="en-US"/>
              </w:rPr>
            </w:pPr>
          </w:p>
          <w:p w14:paraId="5C7C614D"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2AADBF62"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bCs/>
                <w:color w:val="000000"/>
                <w:sz w:val="22"/>
                <w:szCs w:val="22"/>
                <w:lang w:bidi="en-US"/>
              </w:rPr>
            </w:pPr>
            <w:r w:rsidRPr="000A706A">
              <w:rPr>
                <w:rFonts w:ascii="Calibri" w:eastAsia="Times New Roman" w:hAnsi="Calibri" w:cs="Calibri"/>
                <w:b/>
                <w:bCs/>
                <w:color w:val="000000"/>
                <w:sz w:val="22"/>
                <w:szCs w:val="22"/>
                <w:lang w:bidi="en-US"/>
              </w:rPr>
              <w:t>A councillor or a non-councillor with voting rights who has a disclosable pecuniary interest or another interest as set out in the Council’s code of conduct in a matter</w:t>
            </w:r>
            <w:r w:rsidRPr="000A706A">
              <w:rPr>
                <w:rFonts w:ascii="Calibri" w:eastAsia="Times New Roman" w:hAnsi="Calibri" w:cs="Calibri"/>
                <w:b/>
                <w:sz w:val="22"/>
                <w:szCs w:val="22"/>
              </w:rPr>
              <w:t xml:space="preserve"> </w:t>
            </w:r>
            <w:r w:rsidRPr="000A706A">
              <w:rPr>
                <w:rFonts w:ascii="Calibri" w:eastAsia="Times New Roman" w:hAnsi="Calibri" w:cs="Calibri"/>
                <w:b/>
                <w:bCs/>
                <w:color w:val="000000"/>
                <w:sz w:val="22"/>
                <w:szCs w:val="22"/>
                <w:lang w:bidi="en-US"/>
              </w:rPr>
              <w:t>being considered at a meeting is subject to statutory limitations or restrictions under the code on his right to participate and vote on that matter.</w:t>
            </w:r>
          </w:p>
        </w:tc>
      </w:tr>
      <w:tr w:rsidR="00F55119" w:rsidRPr="000A706A" w14:paraId="47CA2718" w14:textId="77777777" w:rsidTr="00655A84">
        <w:tc>
          <w:tcPr>
            <w:tcW w:w="425" w:type="dxa"/>
          </w:tcPr>
          <w:p w14:paraId="534A2393"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5E43B264"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p>
          <w:p w14:paraId="661F870F"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628D3765"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b/>
                <w:color w:val="000000"/>
                <w:sz w:val="22"/>
                <w:szCs w:val="22"/>
                <w:lang w:bidi="en-US"/>
              </w:rPr>
            </w:pPr>
            <w:r w:rsidRPr="000A706A">
              <w:rPr>
                <w:rFonts w:ascii="Calibri" w:eastAsia="Times New Roman" w:hAnsi="Calibri" w:cs="Calibri"/>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E92FB93" w14:textId="77777777" w:rsidR="00F55119" w:rsidRPr="000A706A" w:rsidRDefault="00F55119" w:rsidP="00655A84">
            <w:pPr>
              <w:widowControl w:val="0"/>
              <w:suppressAutoHyphens/>
              <w:autoSpaceDE w:val="0"/>
              <w:autoSpaceDN w:val="0"/>
              <w:adjustRightInd w:val="0"/>
              <w:ind w:left="567"/>
              <w:textAlignment w:val="center"/>
              <w:rPr>
                <w:rFonts w:ascii="Calibri" w:eastAsia="Times New Roman" w:hAnsi="Calibri" w:cs="Calibri"/>
                <w:i/>
                <w:color w:val="000000"/>
                <w:sz w:val="22"/>
                <w:szCs w:val="22"/>
                <w:lang w:bidi="en-US"/>
              </w:rPr>
            </w:pPr>
            <w:r w:rsidRPr="000A706A">
              <w:rPr>
                <w:rFonts w:ascii="Calibri" w:eastAsia="Times New Roman" w:hAnsi="Calibri" w:cs="Calibri"/>
                <w:i/>
                <w:color w:val="000000"/>
                <w:sz w:val="22"/>
                <w:szCs w:val="22"/>
                <w:lang w:bidi="en-US"/>
              </w:rPr>
              <w:t>See standing order 4d(viii)  for the quorum of a committee or sub-committee meeting.</w:t>
            </w:r>
          </w:p>
        </w:tc>
      </w:tr>
    </w:tbl>
    <w:p w14:paraId="314AA4C1" w14:textId="77777777" w:rsidR="00F55119" w:rsidRPr="000A706A" w:rsidRDefault="00F55119" w:rsidP="00F55119">
      <w:pPr>
        <w:spacing w:after="0" w:line="240" w:lineRule="auto"/>
        <w:rPr>
          <w:rFonts w:ascii="Calibri" w:eastAsia="Times New Roman" w:hAnsi="Calibri" w:cs="Calibr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F55119" w:rsidRPr="000A706A" w14:paraId="57AFED69" w14:textId="77777777" w:rsidTr="00655A84">
        <w:tc>
          <w:tcPr>
            <w:tcW w:w="425" w:type="dxa"/>
          </w:tcPr>
          <w:p w14:paraId="179F3C35"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52D58AA7"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65351ADB"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99CC00"/>
                <w:sz w:val="22"/>
                <w:szCs w:val="22"/>
                <w:lang w:bidi="en-US"/>
              </w:rPr>
              <w:t>●</w:t>
            </w:r>
          </w:p>
        </w:tc>
        <w:tc>
          <w:tcPr>
            <w:tcW w:w="8556" w:type="dxa"/>
          </w:tcPr>
          <w:p w14:paraId="41543CDE"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b/>
                <w:bCs/>
                <w:color w:val="000000"/>
                <w:sz w:val="22"/>
                <w:szCs w:val="22"/>
                <w:lang w:bidi="en-US"/>
              </w:rPr>
              <w:t>If a meeting is or becomes inquorate no business shall be transacted</w:t>
            </w:r>
            <w:r w:rsidRPr="000A706A">
              <w:rPr>
                <w:rFonts w:ascii="Calibri" w:eastAsia="Times New Roman" w:hAnsi="Calibri" w:cs="Calibri"/>
                <w:color w:val="000000"/>
                <w:sz w:val="22"/>
                <w:szCs w:val="22"/>
                <w:lang w:bidi="en-US"/>
              </w:rPr>
              <w:t xml:space="preserve"> and the meeting shall be closed. The business on the agenda for the meeting shall be adjourned to another meeting. </w:t>
            </w:r>
          </w:p>
        </w:tc>
      </w:tr>
      <w:tr w:rsidR="00F55119" w:rsidRPr="000A706A" w14:paraId="1D75AFF4" w14:textId="77777777" w:rsidTr="00655A84">
        <w:tc>
          <w:tcPr>
            <w:tcW w:w="425" w:type="dxa"/>
          </w:tcPr>
          <w:p w14:paraId="1333AA0B"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000000"/>
                <w:sz w:val="22"/>
                <w:szCs w:val="22"/>
                <w:lang w:bidi="en-US"/>
              </w:rPr>
            </w:pPr>
          </w:p>
        </w:tc>
        <w:tc>
          <w:tcPr>
            <w:tcW w:w="8556" w:type="dxa"/>
          </w:tcPr>
          <w:p w14:paraId="400F13C1" w14:textId="77777777" w:rsidR="00F55119" w:rsidRPr="000A706A" w:rsidRDefault="00F55119" w:rsidP="00F55119">
            <w:pPr>
              <w:widowControl w:val="0"/>
              <w:numPr>
                <w:ilvl w:val="0"/>
                <w:numId w:val="38"/>
              </w:numPr>
              <w:suppressAutoHyphens/>
              <w:autoSpaceDE w:val="0"/>
              <w:autoSpaceDN w:val="0"/>
              <w:adjustRightInd w:val="0"/>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A meeting shall not exceed a period of 2 hours.</w:t>
            </w:r>
          </w:p>
        </w:tc>
      </w:tr>
    </w:tbl>
    <w:p w14:paraId="46EBD924"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b/>
          <w:bCs/>
          <w:color w:val="000000"/>
          <w:lang w:bidi="en-US"/>
        </w:rPr>
      </w:pPr>
    </w:p>
    <w:p w14:paraId="60F60814"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0A706A">
        <w:rPr>
          <w:rFonts w:ascii="Calibri" w:eastAsia="Times New Roman" w:hAnsi="Calibri" w:cs="Calibri"/>
          <w:b/>
          <w:bCs/>
          <w:color w:val="000000"/>
        </w:rPr>
        <w:t>COMMITTEES AND SUB-COMMITTEES</w:t>
      </w:r>
      <w:bookmarkEnd w:id="30"/>
      <w:bookmarkEnd w:id="31"/>
      <w:bookmarkEnd w:id="32"/>
      <w:bookmarkEnd w:id="33"/>
      <w:bookmarkEnd w:id="34"/>
      <w:bookmarkEnd w:id="35"/>
    </w:p>
    <w:p w14:paraId="59A0C47A" w14:textId="77777777" w:rsidR="00F55119" w:rsidRPr="000A706A" w:rsidRDefault="00F55119" w:rsidP="00F55119">
      <w:pPr>
        <w:spacing w:after="0"/>
        <w:rPr>
          <w:rFonts w:ascii="Calibri" w:eastAsia="Times New Roman" w:hAnsi="Calibri" w:cs="Calibri"/>
        </w:rPr>
      </w:pPr>
    </w:p>
    <w:p w14:paraId="079E54AA" w14:textId="77777777" w:rsidR="00F55119" w:rsidRPr="000A706A" w:rsidRDefault="00F55119" w:rsidP="00F55119">
      <w:pPr>
        <w:widowControl w:val="0"/>
        <w:numPr>
          <w:ilvl w:val="0"/>
          <w:numId w:val="26"/>
        </w:numPr>
        <w:autoSpaceDE w:val="0"/>
        <w:autoSpaceDN w:val="0"/>
        <w:adjustRightInd w:val="0"/>
        <w:spacing w:after="0" w:line="240" w:lineRule="auto"/>
        <w:textAlignment w:val="center"/>
        <w:rPr>
          <w:rFonts w:ascii="Calibri" w:eastAsia="Times New Roman" w:hAnsi="Calibri" w:cs="Calibri"/>
          <w:b/>
          <w:iCs/>
          <w:color w:val="000000"/>
          <w:lang w:bidi="en-US"/>
        </w:rPr>
      </w:pPr>
      <w:r w:rsidRPr="000A706A">
        <w:rPr>
          <w:rFonts w:ascii="Calibri" w:eastAsia="Times New Roman" w:hAnsi="Calibri" w:cs="Calibri"/>
          <w:b/>
          <w:iCs/>
          <w:color w:val="000000"/>
          <w:lang w:bidi="en-US"/>
        </w:rPr>
        <w:t>Unless the Council determines otherwise, a committee may appoint a sub-committee whose terms of reference and members shall be determined by the committee.</w:t>
      </w:r>
    </w:p>
    <w:p w14:paraId="6022B727" w14:textId="77777777" w:rsidR="00F55119" w:rsidRPr="000A706A" w:rsidRDefault="00F55119" w:rsidP="00F55119">
      <w:pPr>
        <w:widowControl w:val="0"/>
        <w:numPr>
          <w:ilvl w:val="0"/>
          <w:numId w:val="26"/>
        </w:numPr>
        <w:autoSpaceDE w:val="0"/>
        <w:autoSpaceDN w:val="0"/>
        <w:adjustRightInd w:val="0"/>
        <w:spacing w:after="0" w:line="240" w:lineRule="auto"/>
        <w:textAlignment w:val="center"/>
        <w:rPr>
          <w:rFonts w:ascii="Calibri" w:eastAsia="Times New Roman" w:hAnsi="Calibri" w:cs="Calibri"/>
          <w:b/>
          <w:iCs/>
          <w:color w:val="000000"/>
          <w:lang w:bidi="en-US"/>
        </w:rPr>
      </w:pPr>
      <w:r w:rsidRPr="000A706A">
        <w:rPr>
          <w:rFonts w:ascii="Calibri" w:eastAsia="Times New Roman" w:hAnsi="Calibri" w:cs="Calibri"/>
          <w:b/>
          <w:iCs/>
          <w:color w:val="000000"/>
          <w:lang w:bidi="en-US"/>
        </w:rPr>
        <w:t>The members of a committee may include non-councillors unless it is a committee which regulates and controls the finances of the Council.</w:t>
      </w:r>
    </w:p>
    <w:p w14:paraId="2ED93241" w14:textId="77777777" w:rsidR="00F55119" w:rsidRPr="000A706A" w:rsidRDefault="00F55119" w:rsidP="00F55119">
      <w:pPr>
        <w:widowControl w:val="0"/>
        <w:numPr>
          <w:ilvl w:val="0"/>
          <w:numId w:val="26"/>
        </w:numPr>
        <w:autoSpaceDE w:val="0"/>
        <w:autoSpaceDN w:val="0"/>
        <w:adjustRightInd w:val="0"/>
        <w:spacing w:after="0" w:line="240" w:lineRule="auto"/>
        <w:textAlignment w:val="center"/>
        <w:rPr>
          <w:rFonts w:ascii="Calibri" w:eastAsia="Times New Roman" w:hAnsi="Calibri" w:cs="Calibri"/>
          <w:b/>
          <w:iCs/>
          <w:color w:val="000000"/>
          <w:lang w:bidi="en-US"/>
        </w:rPr>
      </w:pPr>
      <w:r w:rsidRPr="000A706A">
        <w:rPr>
          <w:rFonts w:ascii="Calibri" w:eastAsia="Times New Roman" w:hAnsi="Calibri" w:cs="Calibri"/>
          <w:b/>
          <w:iCs/>
          <w:color w:val="000000"/>
          <w:lang w:bidi="en-US"/>
        </w:rPr>
        <w:t>Unless the Council determines otherwise, all the members of an advisory committee and a sub-committee of the advisory committee may be non-councillors.</w:t>
      </w:r>
    </w:p>
    <w:p w14:paraId="5D69AE58" w14:textId="77777777" w:rsidR="00F55119" w:rsidRPr="000A706A" w:rsidRDefault="00F55119" w:rsidP="00F55119">
      <w:pPr>
        <w:widowControl w:val="0"/>
        <w:numPr>
          <w:ilvl w:val="0"/>
          <w:numId w:val="26"/>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Council may appoint standing committees or other committees as may be necessary, and:</w:t>
      </w:r>
    </w:p>
    <w:p w14:paraId="3A5251CB"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determine their terms of reference;</w:t>
      </w:r>
    </w:p>
    <w:p w14:paraId="03189AD6"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determine the number and time of the ordinary meetings of a standing committee up until the date of the next annual meeting of the Council;</w:t>
      </w:r>
    </w:p>
    <w:p w14:paraId="61F8BF29"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permit a committee, other than in respect of the ordinary meetings of a committee, to determine the number and time of its meetings;</w:t>
      </w:r>
    </w:p>
    <w:p w14:paraId="1ECA6350"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subject to standing orders 4(b) and (c), appoint and determine the terms of office of members of such a committee;</w:t>
      </w:r>
    </w:p>
    <w:p w14:paraId="5550AF41"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w:t>
      </w:r>
    </w:p>
    <w:p w14:paraId="13603D7D"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after it has appointed the members of a standing committee, appoint the chair of the standing committee;</w:t>
      </w:r>
    </w:p>
    <w:p w14:paraId="6E2394F6"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shall permit a committee other than a standing committee, to appoint its own chair at the first meeting of the committee; </w:t>
      </w:r>
    </w:p>
    <w:p w14:paraId="6616962E"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determine the place, notice requirements and quorum for a meeting of a committee and a sub-committee which, in both cases, shall be no less than three;</w:t>
      </w:r>
    </w:p>
    <w:p w14:paraId="0B8C4372"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determine if the public may participate at a meeting of a committee;</w:t>
      </w:r>
    </w:p>
    <w:p w14:paraId="1F043300"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shall determine if the public and press are permitted to attend the meetings of a sub-committee and also the advance public notice requirements, if any, required for the meetings of a sub-committee; </w:t>
      </w:r>
    </w:p>
    <w:p w14:paraId="7F253E85"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shall determine if the public may participate at a meeting of a sub-committee that they are permitted to attend; and</w:t>
      </w:r>
    </w:p>
    <w:p w14:paraId="52DC6502" w14:textId="77777777" w:rsidR="00F55119" w:rsidRPr="000A706A" w:rsidRDefault="00F55119" w:rsidP="00F55119">
      <w:pPr>
        <w:widowControl w:val="0"/>
        <w:numPr>
          <w:ilvl w:val="0"/>
          <w:numId w:val="20"/>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may dissolve a committee or a sub-committee.</w:t>
      </w:r>
    </w:p>
    <w:p w14:paraId="6C1BDEC2"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043D9AF0"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37" w:name="_Toc357072135"/>
      <w:bookmarkStart w:id="38" w:name="_Toc359318559"/>
      <w:bookmarkStart w:id="39" w:name="_Toc359334507"/>
      <w:bookmarkStart w:id="40" w:name="_Toc359334786"/>
      <w:bookmarkStart w:id="41" w:name="_Toc359336488"/>
      <w:bookmarkStart w:id="42" w:name="_Toc509571994"/>
      <w:r w:rsidRPr="000A706A">
        <w:rPr>
          <w:rFonts w:ascii="Calibri" w:eastAsia="Times New Roman" w:hAnsi="Calibri" w:cs="Calibri"/>
          <w:b/>
          <w:bCs/>
          <w:color w:val="000000"/>
        </w:rPr>
        <w:lastRenderedPageBreak/>
        <w:t>ORDINARY COUNCIL MEETINGS</w:t>
      </w:r>
      <w:bookmarkEnd w:id="37"/>
      <w:bookmarkEnd w:id="38"/>
      <w:bookmarkEnd w:id="39"/>
      <w:bookmarkEnd w:id="40"/>
      <w:bookmarkEnd w:id="41"/>
      <w:bookmarkEnd w:id="42"/>
      <w:r w:rsidRPr="000A706A">
        <w:rPr>
          <w:rFonts w:ascii="Calibri" w:eastAsia="Times New Roman" w:hAnsi="Calibri" w:cs="Calibri"/>
          <w:b/>
          <w:bCs/>
          <w:color w:val="000000"/>
        </w:rPr>
        <w:t xml:space="preserve"> </w:t>
      </w:r>
    </w:p>
    <w:p w14:paraId="4A6D9060"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68488CA3"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In an election year, the annual meeting of the Council shall be held on or within 14 days following the day on which the councillors elected take office.</w:t>
      </w:r>
    </w:p>
    <w:p w14:paraId="42483A48"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In a year which is not an election year, the annual meeting of the Council shall be held on such day in May as the Council decides.</w:t>
      </w:r>
    </w:p>
    <w:p w14:paraId="67F0B9AA"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 xml:space="preserve">If no other time is fixed, the annual meeting of the Council shall take place at 7pm, ( Suspended see 5a) </w:t>
      </w:r>
    </w:p>
    <w:p w14:paraId="190FA2F9"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b/>
          <w:bCs/>
          <w:color w:val="000000"/>
          <w:lang w:bidi="en-US"/>
        </w:rPr>
        <w:t>In addition to the annual meeting of the Council, at least three other ordinary meetings shall be held in each year on such dates and times as the Council decides.</w:t>
      </w:r>
    </w:p>
    <w:p w14:paraId="07EBF9BC"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The first business conducted at the annual meeting of the Council shall be the election of the Chair and Vice-Chair (if there is one) of the Council (Suspended see 5a).</w:t>
      </w:r>
    </w:p>
    <w:p w14:paraId="02D85B85"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 xml:space="preserve">The Chair of the Council, unless he8/she/they has resigned or becomes disqualified, shall continue in office and preside at the annual meeting until his/her/their successor is elected at the next annual meeting of the Council. </w:t>
      </w:r>
    </w:p>
    <w:p w14:paraId="413BB5F6"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The Vice-Chair of the Council, if there is one, unless he/she/they resigns or becomes disqualified, shall hold office until immediately after the election of the Chair of the Council at the next annual meeting of the Council.</w:t>
      </w:r>
    </w:p>
    <w:p w14:paraId="2AC08480"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36A7DCB8"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60CB5DDA" w14:textId="77777777" w:rsidR="00F55119" w:rsidRPr="000A706A" w:rsidRDefault="00F55119" w:rsidP="00F55119">
      <w:pPr>
        <w:widowControl w:val="0"/>
        <w:numPr>
          <w:ilvl w:val="0"/>
          <w:numId w:val="3"/>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Following the election of the Chair of the Council and Vice-Chair (if there is one) of the Council at the annual meeting, the business shall include:</w:t>
      </w:r>
    </w:p>
    <w:p w14:paraId="74DC5A52"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In an election year, delivery by the Chair of the Council and councillors of their acceptance of office forms unless the Council resolves for this to be done at a later date. In a year which is not an election year, delivery by the Chair of the Council of his acceptance of office form unless the Council resolves for this to be done at a later date;</w:t>
      </w:r>
    </w:p>
    <w:p w14:paraId="4481EBBB"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Confirmation of the accuracy of the minutes of the last meeting of the Council;</w:t>
      </w:r>
    </w:p>
    <w:p w14:paraId="473D4D29"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Receipt of the minutes of the last meeting of a committee;</w:t>
      </w:r>
    </w:p>
    <w:p w14:paraId="15C5EAC6"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Consideration of the recommendations made by a committee;</w:t>
      </w:r>
    </w:p>
    <w:p w14:paraId="64CC6F57"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delegation arrangements to committees, sub-committees, staff and other local authorities;</w:t>
      </w:r>
    </w:p>
    <w:p w14:paraId="11D84C67"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the terms of reference for committees, if they have not already been reviewed within the last two years.</w:t>
      </w:r>
    </w:p>
    <w:p w14:paraId="31F7BF32"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Appointment of any new committees in accordance with standing order 4;</w:t>
      </w:r>
    </w:p>
    <w:p w14:paraId="086EA85A"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and adoption of appropriate standing orders and financial regulations, if they have not already been reviewed for the year.</w:t>
      </w:r>
    </w:p>
    <w:p w14:paraId="183D273D"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arrangements (including legal agreements) with other local authorities, not-for-profit bodies and businesses, if they have not already been reviewed within the last two years.</w:t>
      </w:r>
    </w:p>
    <w:p w14:paraId="7D171EE1"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representation on or work with external bodies and arrangements for reporting back;</w:t>
      </w:r>
    </w:p>
    <w:p w14:paraId="7B08A821"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In an election year, to make arrangements with a view to the Council becoming eligible to exercise the general power of competence in the future;</w:t>
      </w:r>
    </w:p>
    <w:p w14:paraId="1626E6B6"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lastRenderedPageBreak/>
        <w:t>Review of the Council’s and/or staff subscriptions to other bodies, if they have not already been reviewed for the year.</w:t>
      </w:r>
    </w:p>
    <w:p w14:paraId="6D6D9D2B"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the Council’s complaints procedure, if they have not already been reviewed within the last two years.</w:t>
      </w:r>
    </w:p>
    <w:p w14:paraId="21337EA6"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the Council’s policies, procedures and practices in respect of its obligations under freedom of information and data protection legislation (</w:t>
      </w:r>
      <w:r w:rsidRPr="000A706A">
        <w:rPr>
          <w:rFonts w:ascii="Calibri" w:eastAsia="Times New Roman" w:hAnsi="Calibri" w:cs="Calibri"/>
          <w:i/>
          <w:color w:val="000000"/>
          <w:lang w:bidi="en-US"/>
        </w:rPr>
        <w:t>see also standing orders 11, 20 and 21</w:t>
      </w:r>
      <w:r w:rsidRPr="000A706A">
        <w:rPr>
          <w:rFonts w:ascii="Calibri" w:eastAsia="Times New Roman" w:hAnsi="Calibri" w:cs="Calibri"/>
          <w:color w:val="000000"/>
          <w:lang w:bidi="en-US"/>
        </w:rPr>
        <w:t>), if they have not already been reviewed within the last two years.</w:t>
      </w:r>
    </w:p>
    <w:p w14:paraId="4F8E5BE1"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the Council’s policy for dealing with the press/media, if they have not already been reviewed within the last two years.</w:t>
      </w:r>
    </w:p>
    <w:p w14:paraId="23679BB6"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the Council’s employment policies and procedures, if they have not already been reviewed within the last two years.</w:t>
      </w:r>
    </w:p>
    <w:p w14:paraId="58CD47D8"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Review of the Council’s expenditure incurred under s.137 of the Local Government Act 1972 or the general power of competence.</w:t>
      </w:r>
    </w:p>
    <w:p w14:paraId="564A022F" w14:textId="77777777" w:rsidR="00F55119" w:rsidRPr="000A706A" w:rsidRDefault="00F55119" w:rsidP="00F55119">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Calibri" w:eastAsia="Times New Roman" w:hAnsi="Calibri" w:cs="Calibri"/>
          <w:b/>
          <w:bCs/>
          <w:color w:val="000000"/>
          <w:lang w:bidi="en-US"/>
        </w:rPr>
      </w:pPr>
      <w:r w:rsidRPr="000A706A">
        <w:rPr>
          <w:rFonts w:ascii="Calibri" w:eastAsia="Times New Roman" w:hAnsi="Calibri" w:cs="Calibri"/>
          <w:bCs/>
          <w:color w:val="000000"/>
          <w:lang w:bidi="en-US"/>
        </w:rPr>
        <w:t xml:space="preserve">Determining </w:t>
      </w:r>
      <w:r w:rsidRPr="000A706A">
        <w:rPr>
          <w:rFonts w:ascii="Calibri" w:eastAsia="Times New Roman" w:hAnsi="Calibri" w:cs="Calibri"/>
          <w:color w:val="000000"/>
          <w:lang w:bidi="en-US"/>
        </w:rPr>
        <w:t xml:space="preserve">the time and place of ordinary meetings of the Council up to and including the next annual meeting of the Council. </w:t>
      </w:r>
    </w:p>
    <w:p w14:paraId="7042A14F"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b/>
          <w:bCs/>
          <w:color w:val="000000"/>
          <w:lang w:bidi="en-US"/>
        </w:rPr>
      </w:pPr>
    </w:p>
    <w:p w14:paraId="4733448B"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43" w:name="_Toc357072136"/>
      <w:bookmarkStart w:id="44" w:name="_Toc359318560"/>
      <w:bookmarkStart w:id="45" w:name="_Toc359334508"/>
      <w:bookmarkStart w:id="46" w:name="_Toc359334787"/>
      <w:bookmarkStart w:id="47" w:name="_Toc359336489"/>
      <w:bookmarkStart w:id="48" w:name="_Toc509571995"/>
      <w:r w:rsidRPr="000A706A">
        <w:rPr>
          <w:rFonts w:ascii="Calibri" w:eastAsia="Times New Roman" w:hAnsi="Calibri" w:cs="Calibri"/>
          <w:b/>
          <w:bCs/>
          <w:color w:val="000000"/>
        </w:rPr>
        <w:t>EXTRAORDINARY MEETINGS</w:t>
      </w:r>
      <w:bookmarkEnd w:id="43"/>
      <w:r w:rsidRPr="000A706A">
        <w:rPr>
          <w:rFonts w:ascii="Calibri" w:eastAsia="Times New Roman" w:hAnsi="Calibri" w:cs="Calibri"/>
          <w:b/>
          <w:bCs/>
          <w:color w:val="000000"/>
        </w:rPr>
        <w:t xml:space="preserve"> OF THE COUNCIL, COMMITTEES AND SUB-COMMITTEES</w:t>
      </w:r>
      <w:bookmarkEnd w:id="44"/>
      <w:bookmarkEnd w:id="45"/>
      <w:bookmarkEnd w:id="46"/>
      <w:bookmarkEnd w:id="47"/>
      <w:bookmarkEnd w:id="48"/>
    </w:p>
    <w:p w14:paraId="14D95141"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700EEC66" w14:textId="77777777" w:rsidR="00F55119" w:rsidRPr="000A706A" w:rsidRDefault="00F55119" w:rsidP="00F55119">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Calibri"/>
          <w:b/>
          <w:bCs/>
          <w:color w:val="000000"/>
          <w:lang w:bidi="en-US"/>
        </w:rPr>
      </w:pPr>
      <w:r w:rsidRPr="000A706A">
        <w:rPr>
          <w:rFonts w:ascii="Calibri" w:eastAsia="Times New Roman" w:hAnsi="Calibri" w:cs="Calibri"/>
          <w:b/>
          <w:bCs/>
          <w:color w:val="000000"/>
          <w:lang w:bidi="en-US"/>
        </w:rPr>
        <w:t xml:space="preserve">The Chair of the Council may convene an extraordinary meeting of the Council at any time. </w:t>
      </w:r>
    </w:p>
    <w:p w14:paraId="078FF154" w14:textId="77777777" w:rsidR="00F55119" w:rsidRPr="000A706A" w:rsidRDefault="00F55119" w:rsidP="00F55119">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3829E920" w14:textId="77777777" w:rsidR="00F55119" w:rsidRPr="000A706A" w:rsidRDefault="00F55119" w:rsidP="00F55119">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chair of a committee or a sub-committee may convene an extraordinary meeting of the committee or the sub-committee at any time. </w:t>
      </w:r>
    </w:p>
    <w:p w14:paraId="3AE140A6" w14:textId="77777777" w:rsidR="00F55119" w:rsidRPr="000A706A" w:rsidRDefault="00F55119" w:rsidP="00F55119">
      <w:pPr>
        <w:widowControl w:val="0"/>
        <w:numPr>
          <w:ilvl w:val="0"/>
          <w:numId w:val="15"/>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If the chair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6E79F9D7" w14:textId="77777777" w:rsidR="00F55119" w:rsidRPr="000A706A" w:rsidRDefault="00F55119" w:rsidP="00F55119">
      <w:pPr>
        <w:spacing w:after="0"/>
        <w:ind w:left="720"/>
        <w:rPr>
          <w:rFonts w:ascii="Calibri" w:eastAsia="Times New Roman" w:hAnsi="Calibri" w:cs="Calibri"/>
          <w:color w:val="000000"/>
          <w:lang w:bidi="en-US"/>
        </w:rPr>
      </w:pPr>
    </w:p>
    <w:p w14:paraId="5872AFA1"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49" w:name="_Toc359318561"/>
      <w:bookmarkStart w:id="50" w:name="_Toc359334509"/>
      <w:bookmarkStart w:id="51" w:name="_Toc359334788"/>
      <w:bookmarkStart w:id="52" w:name="_Toc359336490"/>
      <w:bookmarkStart w:id="53" w:name="_Toc509571996"/>
      <w:r w:rsidRPr="000A706A">
        <w:rPr>
          <w:rFonts w:ascii="Calibri" w:eastAsia="Times New Roman" w:hAnsi="Calibri" w:cs="Calibri"/>
          <w:b/>
          <w:bCs/>
          <w:color w:val="000000"/>
        </w:rPr>
        <w:t>PREVIOUS RESOLUTIONS</w:t>
      </w:r>
      <w:bookmarkEnd w:id="36"/>
      <w:bookmarkEnd w:id="49"/>
      <w:bookmarkEnd w:id="50"/>
      <w:bookmarkEnd w:id="51"/>
      <w:bookmarkEnd w:id="52"/>
      <w:bookmarkEnd w:id="53"/>
    </w:p>
    <w:p w14:paraId="42C89D83"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254F8541" w14:textId="77777777" w:rsidR="00F55119" w:rsidRPr="000A706A" w:rsidRDefault="00F55119" w:rsidP="00F55119">
      <w:pPr>
        <w:widowControl w:val="0"/>
        <w:numPr>
          <w:ilvl w:val="0"/>
          <w:numId w:val="12"/>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resolution shall not be reversed within six months except either by a special motion, which requires written notice by at least 4 councillors to be given to the Proper Officer in accordance with standing order 9, or by a motion moved in pursuance of the recommendation of a committee or a sub-committee.</w:t>
      </w:r>
    </w:p>
    <w:p w14:paraId="76B7E035" w14:textId="77777777" w:rsidR="00F55119" w:rsidRPr="000A706A" w:rsidRDefault="00F55119" w:rsidP="00F55119">
      <w:pPr>
        <w:widowControl w:val="0"/>
        <w:numPr>
          <w:ilvl w:val="0"/>
          <w:numId w:val="12"/>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When a motion moved pursuant to standing order 7(a) has been disposed of, no similar motion may be moved for a further six months.</w:t>
      </w:r>
    </w:p>
    <w:p w14:paraId="07214A0B"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232233FB"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54" w:name="_Toc357072133"/>
      <w:bookmarkStart w:id="55" w:name="_Toc359318562"/>
      <w:bookmarkStart w:id="56" w:name="_Toc359334510"/>
      <w:bookmarkStart w:id="57" w:name="_Toc359334789"/>
      <w:bookmarkStart w:id="58" w:name="_Toc359336491"/>
      <w:bookmarkStart w:id="59" w:name="_Toc509571997"/>
      <w:r w:rsidRPr="000A706A">
        <w:rPr>
          <w:rFonts w:ascii="Calibri" w:eastAsia="Times New Roman" w:hAnsi="Calibri" w:cs="Calibri"/>
          <w:b/>
          <w:bCs/>
          <w:color w:val="000000"/>
        </w:rPr>
        <w:t>VOTING ON APPOINTMENTS</w:t>
      </w:r>
      <w:bookmarkEnd w:id="54"/>
      <w:bookmarkEnd w:id="55"/>
      <w:bookmarkEnd w:id="56"/>
      <w:bookmarkEnd w:id="57"/>
      <w:bookmarkEnd w:id="58"/>
      <w:bookmarkEnd w:id="59"/>
    </w:p>
    <w:p w14:paraId="7230EF8F"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5A6336CF" w14:textId="77777777" w:rsidR="00F55119" w:rsidRPr="000A706A" w:rsidRDefault="00F55119" w:rsidP="00F55119">
      <w:pPr>
        <w:widowControl w:val="0"/>
        <w:numPr>
          <w:ilvl w:val="0"/>
          <w:numId w:val="13"/>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2B3A98C3"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b/>
          <w:bCs/>
          <w:color w:val="000000"/>
          <w:lang w:bidi="en-US"/>
        </w:rPr>
      </w:pPr>
    </w:p>
    <w:p w14:paraId="02034A75"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60" w:name="_Toc357072137"/>
      <w:bookmarkStart w:id="61" w:name="_Toc359318563"/>
      <w:bookmarkStart w:id="62" w:name="_Toc359334511"/>
      <w:bookmarkStart w:id="63" w:name="_Toc359334790"/>
      <w:bookmarkStart w:id="64" w:name="_Toc359336492"/>
      <w:bookmarkStart w:id="65" w:name="_Toc509571998"/>
      <w:r w:rsidRPr="000A706A">
        <w:rPr>
          <w:rFonts w:ascii="Calibri" w:eastAsia="Times New Roman" w:hAnsi="Calibri" w:cs="Calibri"/>
          <w:b/>
          <w:bCs/>
          <w:color w:val="000000"/>
        </w:rPr>
        <w:t>MOTIONS FOR A MEETING THAT REQUIRE WRITTEN NOTICE TO BE GIVEN TO THE PROPER OFFICER</w:t>
      </w:r>
      <w:bookmarkEnd w:id="60"/>
      <w:bookmarkEnd w:id="61"/>
      <w:bookmarkEnd w:id="62"/>
      <w:bookmarkEnd w:id="63"/>
      <w:bookmarkEnd w:id="64"/>
      <w:bookmarkEnd w:id="65"/>
      <w:r w:rsidRPr="000A706A">
        <w:rPr>
          <w:rFonts w:ascii="Calibri" w:eastAsia="Times New Roman" w:hAnsi="Calibri" w:cs="Calibri"/>
          <w:b/>
          <w:bCs/>
          <w:color w:val="000000"/>
        </w:rPr>
        <w:t xml:space="preserve"> </w:t>
      </w:r>
    </w:p>
    <w:p w14:paraId="534C2745"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2B8B67D3" w14:textId="77777777" w:rsidR="00F55119" w:rsidRPr="000A706A" w:rsidRDefault="00F55119" w:rsidP="00F55119">
      <w:pPr>
        <w:numPr>
          <w:ilvl w:val="0"/>
          <w:numId w:val="5"/>
        </w:numPr>
        <w:tabs>
          <w:tab w:val="clear" w:pos="1134"/>
          <w:tab w:val="num" w:pos="567"/>
        </w:tabs>
        <w:spacing w:after="0" w:line="240" w:lineRule="auto"/>
        <w:ind w:left="567"/>
        <w:rPr>
          <w:rFonts w:ascii="Calibri" w:eastAsia="Times New Roman" w:hAnsi="Calibri" w:cs="Calibri"/>
          <w:color w:val="000000"/>
          <w:lang w:bidi="en-US"/>
        </w:rPr>
      </w:pPr>
      <w:r w:rsidRPr="000A706A">
        <w:rPr>
          <w:rFonts w:ascii="Calibri" w:eastAsia="Times New Roman" w:hAnsi="Calibri" w:cs="Calibri"/>
          <w:color w:val="000000"/>
          <w:lang w:bidi="en-US"/>
        </w:rPr>
        <w:lastRenderedPageBreak/>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1E1AC765"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04603AF2"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Proper Officer may, before including a motion on the agenda received in accordance with standing order 9(b), correct obvious grammatical or typographical errors in the wording of the motion. </w:t>
      </w:r>
    </w:p>
    <w:p w14:paraId="7AC213CD"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10 clear days before the meeting. </w:t>
      </w:r>
    </w:p>
    <w:p w14:paraId="027EA107"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4EF43F44"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decision of the Proper Officer as to whether or not to include the motion on the agenda shall be final. </w:t>
      </w:r>
    </w:p>
    <w:p w14:paraId="0B2BF69D"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Motions received shall be recorded and numbered in the order that they are received.</w:t>
      </w:r>
    </w:p>
    <w:p w14:paraId="30A0A686" w14:textId="77777777" w:rsidR="00F55119" w:rsidRPr="000A706A" w:rsidRDefault="00F55119" w:rsidP="00F55119">
      <w:pPr>
        <w:widowControl w:val="0"/>
        <w:numPr>
          <w:ilvl w:val="0"/>
          <w:numId w:val="5"/>
        </w:numPr>
        <w:tabs>
          <w:tab w:val="clear" w:pos="1134"/>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Motions rejected shall be recorded</w:t>
      </w:r>
      <w:r w:rsidRPr="000A706A">
        <w:rPr>
          <w:rFonts w:ascii="Calibri" w:eastAsia="Times New Roman" w:hAnsi="Calibri" w:cs="Calibri"/>
        </w:rPr>
        <w:t xml:space="preserve"> </w:t>
      </w:r>
      <w:r w:rsidRPr="000A706A">
        <w:rPr>
          <w:rFonts w:ascii="Calibri" w:eastAsia="Times New Roman" w:hAnsi="Calibri" w:cs="Calibri"/>
          <w:color w:val="000000"/>
          <w:lang w:bidi="en-US"/>
        </w:rPr>
        <w:t xml:space="preserve">with an explanation by the Proper Officer of the reason for rejection. </w:t>
      </w:r>
    </w:p>
    <w:p w14:paraId="1E213315"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7AB15C48"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0A706A">
        <w:rPr>
          <w:rFonts w:ascii="Calibri" w:eastAsia="Times New Roman" w:hAnsi="Calibri" w:cs="Calibri"/>
          <w:b/>
          <w:bCs/>
          <w:color w:val="000000"/>
        </w:rPr>
        <w:t>MOTIONS AT A MEETING THAT DO NOT REQUIRE WRITTEN NOTICE</w:t>
      </w:r>
      <w:bookmarkEnd w:id="75"/>
      <w:bookmarkEnd w:id="76"/>
      <w:bookmarkEnd w:id="77"/>
      <w:bookmarkEnd w:id="78"/>
      <w:bookmarkEnd w:id="79"/>
      <w:r w:rsidRPr="000A706A">
        <w:rPr>
          <w:rFonts w:ascii="Calibri" w:eastAsia="Times New Roman" w:hAnsi="Calibri" w:cs="Calibri"/>
          <w:b/>
          <w:bCs/>
          <w:color w:val="000000"/>
        </w:rPr>
        <w:t xml:space="preserve"> </w:t>
      </w:r>
      <w:bookmarkEnd w:id="80"/>
    </w:p>
    <w:p w14:paraId="012E2415"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622AD8B9" w14:textId="77777777" w:rsidR="00F55119" w:rsidRPr="000A706A" w:rsidRDefault="00F55119" w:rsidP="00F55119">
      <w:pPr>
        <w:widowControl w:val="0"/>
        <w:numPr>
          <w:ilvl w:val="0"/>
          <w:numId w:val="6"/>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following motions may be moved at a meeting without written notice to the Proper Officer:</w:t>
      </w:r>
    </w:p>
    <w:p w14:paraId="20C919A9"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correct an inaccuracy in the draft minutes of a meeting;</w:t>
      </w:r>
    </w:p>
    <w:p w14:paraId="5DEA2F46"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move to a vote; </w:t>
      </w:r>
    </w:p>
    <w:p w14:paraId="7C248A2F"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defer consideration of a motion; </w:t>
      </w:r>
    </w:p>
    <w:p w14:paraId="20D633A6"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refer a motion to a particular committee or sub-committee;</w:t>
      </w:r>
    </w:p>
    <w:p w14:paraId="54882379"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appoint a person to preside at a meeting;</w:t>
      </w:r>
    </w:p>
    <w:p w14:paraId="05C5AD55"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change the order of business on the agenda; </w:t>
      </w:r>
    </w:p>
    <w:p w14:paraId="0B97373A"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proceed to the next business on the agenda; </w:t>
      </w:r>
    </w:p>
    <w:p w14:paraId="432E5907"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require a written report;</w:t>
      </w:r>
    </w:p>
    <w:p w14:paraId="641A3AC8"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appoint a committee or sub-committee and their members;</w:t>
      </w:r>
    </w:p>
    <w:p w14:paraId="5D4DF14E"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extend the time limits for speaking;</w:t>
      </w:r>
    </w:p>
    <w:p w14:paraId="122F37B2"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exclude the press and public from a meeting in respect of confidential or other information which is prejudicial to the public interest;</w:t>
      </w:r>
    </w:p>
    <w:p w14:paraId="387872E5"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not hear further from a councillor or a member of the public;</w:t>
      </w:r>
    </w:p>
    <w:p w14:paraId="7FDC7CC0"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exclude a councillor or member of the public for disorderly conduct; </w:t>
      </w:r>
    </w:p>
    <w:p w14:paraId="48AACF7B"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temporarily suspend the meeting; </w:t>
      </w:r>
    </w:p>
    <w:p w14:paraId="5BE673BB"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suspend a particular standing order (unless it reflects mandatory statutory or legal requirements);</w:t>
      </w:r>
    </w:p>
    <w:p w14:paraId="32F2A2CD"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to adjourn the meeting; or</w:t>
      </w:r>
    </w:p>
    <w:p w14:paraId="215C7275" w14:textId="77777777" w:rsidR="00F55119" w:rsidRPr="000A706A" w:rsidRDefault="00F55119" w:rsidP="00F55119">
      <w:pPr>
        <w:widowControl w:val="0"/>
        <w:numPr>
          <w:ilvl w:val="1"/>
          <w:numId w:val="23"/>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close the meeting. </w:t>
      </w:r>
    </w:p>
    <w:p w14:paraId="729FC020"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759A92B8" w14:textId="77777777" w:rsidR="00F55119" w:rsidRPr="000A706A" w:rsidRDefault="00F55119" w:rsidP="00F55119">
      <w:pPr>
        <w:keepNext/>
        <w:keepLines/>
        <w:tabs>
          <w:tab w:val="num" w:pos="851"/>
        </w:tabs>
        <w:spacing w:after="0"/>
        <w:ind w:left="850" w:hanging="850"/>
        <w:outlineLvl w:val="0"/>
        <w:rPr>
          <w:rFonts w:ascii="Calibri" w:eastAsia="Times New Roman" w:hAnsi="Calibri" w:cs="Calibri"/>
          <w:b/>
          <w:bCs/>
          <w:color w:val="000000"/>
        </w:rPr>
      </w:pPr>
      <w:bookmarkStart w:id="81" w:name="_Toc509572000"/>
      <w:bookmarkStart w:id="82" w:name="_Toc359318565"/>
      <w:bookmarkStart w:id="83" w:name="_Toc359334516"/>
      <w:bookmarkStart w:id="84" w:name="_Toc359334795"/>
      <w:bookmarkStart w:id="85" w:name="_Toc359336497"/>
      <w:bookmarkStart w:id="86" w:name="_Toc357072140"/>
      <w:r w:rsidRPr="000A706A">
        <w:rPr>
          <w:rFonts w:ascii="Calibri" w:eastAsia="Times New Roman" w:hAnsi="Calibri" w:cs="Calibri"/>
          <w:b/>
          <w:bCs/>
          <w:color w:val="000000"/>
        </w:rPr>
        <w:t>MANAGEMENT OF INFORMATION</w:t>
      </w:r>
      <w:bookmarkEnd w:id="81"/>
      <w:r w:rsidRPr="000A706A">
        <w:rPr>
          <w:rFonts w:ascii="Calibri" w:eastAsia="Times New Roman" w:hAnsi="Calibri" w:cs="Calibri"/>
          <w:b/>
          <w:bCs/>
          <w:color w:val="000000"/>
        </w:rPr>
        <w:t xml:space="preserve"> </w:t>
      </w:r>
      <w:bookmarkEnd w:id="82"/>
      <w:bookmarkEnd w:id="83"/>
      <w:bookmarkEnd w:id="84"/>
      <w:bookmarkEnd w:id="85"/>
      <w:bookmarkEnd w:id="86"/>
    </w:p>
    <w:p w14:paraId="45FB89DD" w14:textId="77777777" w:rsidR="00F55119" w:rsidRPr="000A706A" w:rsidRDefault="00F55119" w:rsidP="00F55119">
      <w:pPr>
        <w:widowControl w:val="0"/>
        <w:suppressAutoHyphens/>
        <w:autoSpaceDE w:val="0"/>
        <w:autoSpaceDN w:val="0"/>
        <w:adjustRightInd w:val="0"/>
        <w:spacing w:after="0"/>
        <w:ind w:left="131" w:firstLine="720"/>
        <w:textAlignment w:val="center"/>
        <w:rPr>
          <w:rFonts w:ascii="Calibri" w:eastAsia="Times New Roman" w:hAnsi="Calibri" w:cs="Calibri"/>
          <w:i/>
        </w:rPr>
      </w:pPr>
      <w:r w:rsidRPr="000A706A">
        <w:rPr>
          <w:rFonts w:ascii="Calibri" w:eastAsia="Times New Roman" w:hAnsi="Calibri" w:cs="Calibri"/>
          <w:i/>
        </w:rPr>
        <w:t>See also standing order 20.</w:t>
      </w:r>
    </w:p>
    <w:p w14:paraId="5DE4C836" w14:textId="77777777" w:rsidR="00F55119" w:rsidRPr="000A706A" w:rsidRDefault="00F55119" w:rsidP="00F55119">
      <w:pPr>
        <w:widowControl w:val="0"/>
        <w:suppressAutoHyphens/>
        <w:autoSpaceDE w:val="0"/>
        <w:autoSpaceDN w:val="0"/>
        <w:adjustRightInd w:val="0"/>
        <w:spacing w:after="0"/>
        <w:ind w:left="131" w:firstLine="720"/>
        <w:textAlignment w:val="center"/>
        <w:rPr>
          <w:rFonts w:ascii="Calibri" w:eastAsia="Times New Roman" w:hAnsi="Calibri" w:cs="Calibri"/>
          <w:color w:val="000000"/>
          <w:lang w:bidi="en-US"/>
        </w:rPr>
      </w:pPr>
    </w:p>
    <w:p w14:paraId="2CE1B328" w14:textId="77777777" w:rsidR="00F55119" w:rsidRPr="000A706A" w:rsidRDefault="00F55119" w:rsidP="00F55119">
      <w:pPr>
        <w:widowControl w:val="0"/>
        <w:numPr>
          <w:ilvl w:val="0"/>
          <w:numId w:val="24"/>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 xml:space="preserve">The Council shall have in place and keep under review, technical and organisational </w:t>
      </w:r>
      <w:r w:rsidRPr="000A706A">
        <w:rPr>
          <w:rFonts w:ascii="Calibri" w:eastAsia="Times New Roman" w:hAnsi="Calibri" w:cs="Calibri"/>
          <w:b/>
          <w:color w:val="000000"/>
          <w:lang w:bidi="en-US"/>
        </w:rPr>
        <w:lastRenderedPageBreak/>
        <w:t xml:space="preserve">measures to keep secure information (including personal data) which it holds in paper and electronic form. Such arrangements shall include deciding who has access to personal data and encryption of personal data. </w:t>
      </w:r>
    </w:p>
    <w:p w14:paraId="69A2E2D1" w14:textId="77777777" w:rsidR="00F55119" w:rsidRPr="000A706A" w:rsidRDefault="00F55119" w:rsidP="00F55119">
      <w:pPr>
        <w:numPr>
          <w:ilvl w:val="0"/>
          <w:numId w:val="24"/>
        </w:numPr>
        <w:spacing w:after="0" w:line="240" w:lineRule="auto"/>
        <w:rPr>
          <w:rFonts w:ascii="Calibri" w:eastAsia="Times New Roman" w:hAnsi="Calibri" w:cs="Calibri"/>
          <w:b/>
          <w:color w:val="000000"/>
          <w:lang w:bidi="en-US"/>
        </w:rPr>
      </w:pPr>
      <w:r w:rsidRPr="000A706A">
        <w:rPr>
          <w:rFonts w:ascii="Calibri" w:eastAsia="Times New Roman" w:hAnsi="Calibri" w:cs="Calibri"/>
          <w:b/>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28E44B3C" w14:textId="77777777" w:rsidR="00F55119" w:rsidRPr="000A706A" w:rsidRDefault="00F55119" w:rsidP="00F55119">
      <w:pPr>
        <w:widowControl w:val="0"/>
        <w:numPr>
          <w:ilvl w:val="0"/>
          <w:numId w:val="24"/>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 xml:space="preserve">The agenda, papers that support the agenda and the minutes of a meeting shall not disclose or otherwise undermine confidential information or personal data without legal justification. </w:t>
      </w:r>
    </w:p>
    <w:p w14:paraId="5927186F" w14:textId="77777777" w:rsidR="00F55119" w:rsidRPr="000A706A" w:rsidRDefault="00F55119" w:rsidP="00F55119">
      <w:pPr>
        <w:widowControl w:val="0"/>
        <w:numPr>
          <w:ilvl w:val="0"/>
          <w:numId w:val="24"/>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Councillors, staff, the Council’s contractors and agents shall not disclose confidential information or personal data without legal justification.</w:t>
      </w:r>
    </w:p>
    <w:p w14:paraId="4BE139C8" w14:textId="77777777" w:rsidR="00F55119" w:rsidRPr="000A706A" w:rsidRDefault="00F55119" w:rsidP="00F55119">
      <w:pPr>
        <w:widowControl w:val="0"/>
        <w:autoSpaceDE w:val="0"/>
        <w:autoSpaceDN w:val="0"/>
        <w:adjustRightInd w:val="0"/>
        <w:spacing w:after="0"/>
        <w:ind w:left="567"/>
        <w:textAlignment w:val="center"/>
        <w:rPr>
          <w:rFonts w:ascii="Calibri" w:eastAsia="Times New Roman" w:hAnsi="Calibri" w:cs="Calibri"/>
          <w:b/>
          <w:bCs/>
          <w:color w:val="000000"/>
          <w:lang w:bidi="en-US"/>
        </w:rPr>
      </w:pPr>
    </w:p>
    <w:p w14:paraId="1A72973C"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0A706A">
        <w:rPr>
          <w:rFonts w:ascii="Calibri" w:eastAsia="Times New Roman" w:hAnsi="Calibri" w:cs="Calibri"/>
          <w:b/>
          <w:bCs/>
          <w:color w:val="000000"/>
        </w:rPr>
        <w:t>DRAFT MINUTES</w:t>
      </w:r>
      <w:bookmarkEnd w:id="87"/>
      <w:bookmarkEnd w:id="88"/>
      <w:bookmarkEnd w:id="89"/>
      <w:bookmarkEnd w:id="90"/>
      <w:bookmarkEnd w:id="91"/>
      <w:bookmarkEnd w:id="92"/>
      <w:r w:rsidRPr="000A706A">
        <w:rPr>
          <w:rFonts w:ascii="Calibri" w:eastAsia="Times New Roman" w:hAnsi="Calibri" w:cs="Calibri"/>
          <w:b/>
          <w:bCs/>
          <w:color w:val="000000"/>
        </w:rPr>
        <w:t xml:space="preserve"> </w:t>
      </w:r>
    </w:p>
    <w:p w14:paraId="392089A7" w14:textId="77777777" w:rsidR="00F55119" w:rsidRPr="000A706A" w:rsidRDefault="00F55119" w:rsidP="00F55119">
      <w:pPr>
        <w:spacing w:after="0"/>
        <w:rPr>
          <w:rFonts w:ascii="Calibri" w:eastAsia="Times New Roman" w:hAnsi="Calibri" w:cs="Calibri"/>
        </w:rPr>
      </w:pPr>
    </w:p>
    <w:p w14:paraId="304D8FA1"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FF0012"/>
          <w:lang w:bidi="en-US"/>
        </w:rPr>
      </w:pPr>
      <w:r w:rsidRPr="000A706A">
        <w:rPr>
          <w:rFonts w:ascii="Calibri" w:eastAsia="Times New Roman" w:hAnsi="Calibri" w:cs="Calibri"/>
          <w:color w:val="000000"/>
          <w:lang w:bidi="en-US"/>
        </w:rPr>
        <w:t>Full Council meetings</w:t>
      </w:r>
      <w:r w:rsidRPr="000A706A">
        <w:rPr>
          <w:rFonts w:ascii="Calibri" w:eastAsia="Times New Roman" w:hAnsi="Calibri" w:cs="Calibri"/>
          <w:color w:val="DE000E"/>
          <w:lang w:bidi="en-US"/>
        </w:rPr>
        <w:tab/>
        <w:t>●</w:t>
      </w:r>
    </w:p>
    <w:p w14:paraId="2A8BE3AA"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0078B2"/>
          <w:lang w:bidi="en-US"/>
        </w:rPr>
      </w:pPr>
      <w:r w:rsidRPr="000A706A">
        <w:rPr>
          <w:rFonts w:ascii="Calibri" w:eastAsia="Times New Roman" w:hAnsi="Calibri" w:cs="Calibri"/>
          <w:color w:val="000000"/>
          <w:lang w:bidi="en-US"/>
        </w:rPr>
        <w:t>Committee meetings</w:t>
      </w:r>
      <w:r w:rsidRPr="000A706A">
        <w:rPr>
          <w:rFonts w:ascii="Calibri" w:eastAsia="Times New Roman" w:hAnsi="Calibri" w:cs="Calibri"/>
          <w:color w:val="FF8000"/>
          <w:lang w:bidi="en-US"/>
        </w:rPr>
        <w:tab/>
        <w:t>●</w:t>
      </w:r>
    </w:p>
    <w:p w14:paraId="53A9B1DF" w14:textId="77777777" w:rsidR="00F55119" w:rsidRPr="000A706A" w:rsidRDefault="00F55119" w:rsidP="00F55119">
      <w:pPr>
        <w:widowControl w:val="0"/>
        <w:tabs>
          <w:tab w:val="left" w:pos="3686"/>
        </w:tabs>
        <w:suppressAutoHyphens/>
        <w:autoSpaceDE w:val="0"/>
        <w:autoSpaceDN w:val="0"/>
        <w:adjustRightInd w:val="0"/>
        <w:spacing w:after="0"/>
        <w:ind w:left="567"/>
        <w:contextualSpacing/>
        <w:textAlignment w:val="center"/>
        <w:rPr>
          <w:rFonts w:ascii="Calibri" w:eastAsia="Times New Roman" w:hAnsi="Calibri" w:cs="Calibri"/>
          <w:color w:val="FF0012"/>
          <w:lang w:bidi="en-US"/>
        </w:rPr>
      </w:pPr>
      <w:r w:rsidRPr="000A706A">
        <w:rPr>
          <w:rFonts w:ascii="Calibri" w:eastAsia="Times New Roman" w:hAnsi="Calibri" w:cs="Calibri"/>
          <w:color w:val="000000"/>
          <w:lang w:bidi="en-US"/>
        </w:rPr>
        <w:t xml:space="preserve">Sub-committee meetings </w:t>
      </w:r>
      <w:r w:rsidRPr="000A706A">
        <w:rPr>
          <w:rFonts w:ascii="Calibri" w:eastAsia="Times New Roman" w:hAnsi="Calibri" w:cs="Calibri"/>
          <w:color w:val="99CC00"/>
          <w:lang w:bidi="en-US"/>
        </w:rPr>
        <w:tab/>
        <w:t>●</w:t>
      </w:r>
    </w:p>
    <w:p w14:paraId="30198BEF" w14:textId="77777777" w:rsidR="00F55119" w:rsidRPr="000A706A" w:rsidRDefault="00F55119" w:rsidP="00F55119">
      <w:pPr>
        <w:spacing w:after="0"/>
        <w:rPr>
          <w:rFonts w:ascii="Calibri" w:eastAsia="Times New Roman" w:hAnsi="Calibri" w:cs="Calibri"/>
        </w:rPr>
      </w:pPr>
    </w:p>
    <w:tbl>
      <w:tblPr>
        <w:tblStyle w:val="TableGrid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F55119" w:rsidRPr="000A706A" w14:paraId="2AC0A4D7" w14:textId="77777777" w:rsidTr="00655A84">
        <w:tc>
          <w:tcPr>
            <w:tcW w:w="490" w:type="dxa"/>
          </w:tcPr>
          <w:p w14:paraId="5F1A1415" w14:textId="77777777" w:rsidR="00F55119" w:rsidRPr="000A706A" w:rsidRDefault="00F55119" w:rsidP="00655A84">
            <w:pPr>
              <w:contextualSpacing/>
              <w:rPr>
                <w:rFonts w:ascii="Calibri" w:eastAsia="Times New Roman" w:hAnsi="Calibri" w:cs="Calibri"/>
                <w:sz w:val="22"/>
                <w:szCs w:val="22"/>
              </w:rPr>
            </w:pPr>
          </w:p>
        </w:tc>
        <w:tc>
          <w:tcPr>
            <w:tcW w:w="8414" w:type="dxa"/>
          </w:tcPr>
          <w:p w14:paraId="068155AE"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F55119" w:rsidRPr="000A706A" w14:paraId="27AE1A56" w14:textId="77777777" w:rsidTr="00655A84">
        <w:tc>
          <w:tcPr>
            <w:tcW w:w="490" w:type="dxa"/>
          </w:tcPr>
          <w:p w14:paraId="3B80A186" w14:textId="77777777" w:rsidR="00F55119" w:rsidRPr="000A706A" w:rsidRDefault="00F55119" w:rsidP="00655A84">
            <w:pPr>
              <w:contextualSpacing/>
              <w:rPr>
                <w:rFonts w:ascii="Calibri" w:eastAsia="Times New Roman" w:hAnsi="Calibri" w:cs="Calibri"/>
                <w:sz w:val="22"/>
                <w:szCs w:val="22"/>
              </w:rPr>
            </w:pPr>
          </w:p>
        </w:tc>
        <w:tc>
          <w:tcPr>
            <w:tcW w:w="8414" w:type="dxa"/>
          </w:tcPr>
          <w:p w14:paraId="50C16E37"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tc>
      </w:tr>
      <w:tr w:rsidR="00F55119" w:rsidRPr="000A706A" w14:paraId="7A3DE28F" w14:textId="77777777" w:rsidTr="00655A84">
        <w:tc>
          <w:tcPr>
            <w:tcW w:w="490" w:type="dxa"/>
          </w:tcPr>
          <w:p w14:paraId="5D350D5D" w14:textId="77777777" w:rsidR="00F55119" w:rsidRPr="000A706A" w:rsidRDefault="00F55119" w:rsidP="00655A84">
            <w:pPr>
              <w:contextualSpacing/>
              <w:rPr>
                <w:rFonts w:ascii="Calibri" w:eastAsia="Times New Roman" w:hAnsi="Calibri" w:cs="Calibri"/>
                <w:sz w:val="22"/>
                <w:szCs w:val="22"/>
              </w:rPr>
            </w:pPr>
          </w:p>
        </w:tc>
        <w:tc>
          <w:tcPr>
            <w:tcW w:w="8414" w:type="dxa"/>
          </w:tcPr>
          <w:p w14:paraId="574E847F"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F55119" w:rsidRPr="000A706A" w14:paraId="3041BF93" w14:textId="77777777" w:rsidTr="00655A84">
        <w:tc>
          <w:tcPr>
            <w:tcW w:w="490" w:type="dxa"/>
          </w:tcPr>
          <w:p w14:paraId="332993C4" w14:textId="77777777" w:rsidR="00F55119" w:rsidRPr="000A706A" w:rsidRDefault="00F55119" w:rsidP="00655A84">
            <w:pPr>
              <w:contextualSpacing/>
              <w:rPr>
                <w:rFonts w:ascii="Calibri" w:eastAsia="Times New Roman" w:hAnsi="Calibri" w:cs="Calibri"/>
                <w:sz w:val="22"/>
                <w:szCs w:val="22"/>
              </w:rPr>
            </w:pPr>
          </w:p>
        </w:tc>
        <w:tc>
          <w:tcPr>
            <w:tcW w:w="8414" w:type="dxa"/>
          </w:tcPr>
          <w:p w14:paraId="5D169DF1"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color w:val="000000"/>
                <w:sz w:val="22"/>
                <w:szCs w:val="22"/>
                <w:lang w:bidi="en-US"/>
              </w:rPr>
            </w:pPr>
            <w:r w:rsidRPr="000A706A">
              <w:rPr>
                <w:rFonts w:ascii="Calibri" w:eastAsia="Times New Roman" w:hAnsi="Calibri" w:cs="Calibri"/>
                <w:color w:val="000000"/>
                <w:sz w:val="22"/>
                <w:szCs w:val="22"/>
                <w:lang w:bidi="en-US"/>
              </w:rPr>
              <w:t>If the chair of the meeting does not consider the minutes to be an accurate record of the meeting to which they relate, he/she/they shall sign the minutes and include a paragraph in the following terms or to the same effect:</w:t>
            </w:r>
          </w:p>
          <w:p w14:paraId="47B61B4A" w14:textId="77777777" w:rsidR="00F55119" w:rsidRPr="000A706A" w:rsidRDefault="00F55119" w:rsidP="00655A84">
            <w:pPr>
              <w:widowControl w:val="0"/>
              <w:suppressAutoHyphens/>
              <w:autoSpaceDE w:val="0"/>
              <w:autoSpaceDN w:val="0"/>
              <w:adjustRightInd w:val="0"/>
              <w:ind w:left="678" w:right="849"/>
              <w:textAlignment w:val="center"/>
              <w:rPr>
                <w:rFonts w:ascii="Calibri" w:eastAsia="Times New Roman" w:hAnsi="Calibri" w:cs="Calibri"/>
                <w:sz w:val="22"/>
                <w:szCs w:val="22"/>
              </w:rPr>
            </w:pPr>
            <w:r w:rsidRPr="000A706A">
              <w:rPr>
                <w:rFonts w:ascii="Calibri" w:eastAsia="Times New Roman" w:hAnsi="Calibri" w:cs="Calibri"/>
                <w:color w:val="000000"/>
                <w:spacing w:val="-2"/>
                <w:sz w:val="22"/>
                <w:szCs w:val="22"/>
                <w:lang w:bidi="en-US"/>
              </w:rPr>
              <w:t xml:space="preserve">“The </w:t>
            </w:r>
            <w:r w:rsidRPr="000A706A">
              <w:rPr>
                <w:rFonts w:ascii="Calibri" w:eastAsia="Times New Roman" w:hAnsi="Calibri" w:cs="Calibri"/>
                <w:color w:val="000000"/>
                <w:sz w:val="22"/>
                <w:szCs w:val="22"/>
                <w:lang w:bidi="en-US"/>
              </w:rPr>
              <w:t xml:space="preserve">chair </w:t>
            </w:r>
            <w:r w:rsidRPr="000A706A">
              <w:rPr>
                <w:rFonts w:ascii="Calibri" w:eastAsia="Times New Roman" w:hAnsi="Calibri" w:cs="Calibri"/>
                <w:color w:val="000000"/>
                <w:spacing w:val="-2"/>
                <w:sz w:val="22"/>
                <w:szCs w:val="22"/>
                <w:lang w:bidi="en-US"/>
              </w:rPr>
              <w:t>of this meeting does not believe that the minutes of the meeting of the (   ) held on [date] in respect of (   ) were a correct record but his/her/their view was not upheld by the meeting and the minutes are confirmed as an accurate record of the proceedings.”</w:t>
            </w:r>
          </w:p>
        </w:tc>
      </w:tr>
      <w:tr w:rsidR="00F55119" w:rsidRPr="000A706A" w14:paraId="5EF89100" w14:textId="77777777" w:rsidTr="00655A84">
        <w:tc>
          <w:tcPr>
            <w:tcW w:w="490" w:type="dxa"/>
          </w:tcPr>
          <w:p w14:paraId="655F2E23"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DE000E"/>
                <w:sz w:val="22"/>
                <w:szCs w:val="22"/>
                <w:lang w:bidi="en-US"/>
              </w:rPr>
            </w:pPr>
            <w:r w:rsidRPr="000A706A">
              <w:rPr>
                <w:rFonts w:ascii="Calibri" w:eastAsia="Times New Roman" w:hAnsi="Calibri" w:cs="Calibri"/>
                <w:color w:val="DE000E"/>
                <w:sz w:val="22"/>
                <w:szCs w:val="22"/>
                <w:lang w:bidi="en-US"/>
              </w:rPr>
              <w:t>●</w:t>
            </w:r>
          </w:p>
          <w:p w14:paraId="0F79D65A"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FF8000"/>
                <w:sz w:val="22"/>
                <w:szCs w:val="22"/>
                <w:lang w:bidi="en-US"/>
              </w:rPr>
            </w:pPr>
            <w:r w:rsidRPr="000A706A">
              <w:rPr>
                <w:rFonts w:ascii="Calibri" w:eastAsia="Times New Roman" w:hAnsi="Calibri" w:cs="Calibri"/>
                <w:color w:val="FF8000"/>
                <w:sz w:val="22"/>
                <w:szCs w:val="22"/>
                <w:lang w:bidi="en-US"/>
              </w:rPr>
              <w:t>●</w:t>
            </w:r>
          </w:p>
          <w:p w14:paraId="5020E1CF" w14:textId="77777777" w:rsidR="00F55119" w:rsidRPr="000A706A" w:rsidRDefault="00F55119" w:rsidP="00655A84">
            <w:pPr>
              <w:widowControl w:val="0"/>
              <w:suppressAutoHyphens/>
              <w:autoSpaceDE w:val="0"/>
              <w:autoSpaceDN w:val="0"/>
              <w:adjustRightInd w:val="0"/>
              <w:contextualSpacing/>
              <w:textAlignment w:val="center"/>
              <w:rPr>
                <w:rFonts w:ascii="Calibri" w:eastAsia="Times New Roman" w:hAnsi="Calibri" w:cs="Calibri"/>
                <w:color w:val="99CC00"/>
                <w:sz w:val="22"/>
                <w:szCs w:val="22"/>
                <w:lang w:bidi="en-US"/>
              </w:rPr>
            </w:pPr>
            <w:r w:rsidRPr="000A706A">
              <w:rPr>
                <w:rFonts w:ascii="Calibri" w:eastAsia="Times New Roman" w:hAnsi="Calibri" w:cs="Calibri"/>
                <w:color w:val="99CC00"/>
                <w:sz w:val="22"/>
                <w:szCs w:val="22"/>
                <w:lang w:bidi="en-US"/>
              </w:rPr>
              <w:t>●</w:t>
            </w:r>
          </w:p>
          <w:p w14:paraId="188394FF" w14:textId="77777777" w:rsidR="00F55119" w:rsidRPr="000A706A" w:rsidRDefault="00F55119" w:rsidP="00655A84">
            <w:pPr>
              <w:contextualSpacing/>
              <w:rPr>
                <w:rFonts w:ascii="Calibri" w:eastAsia="Times New Roman" w:hAnsi="Calibri" w:cs="Calibri"/>
                <w:sz w:val="22"/>
                <w:szCs w:val="22"/>
              </w:rPr>
            </w:pPr>
          </w:p>
        </w:tc>
        <w:tc>
          <w:tcPr>
            <w:tcW w:w="8414" w:type="dxa"/>
          </w:tcPr>
          <w:p w14:paraId="0AF7C977"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sz w:val="22"/>
                <w:szCs w:val="22"/>
              </w:rPr>
            </w:pPr>
            <w:r w:rsidRPr="000A706A">
              <w:rPr>
                <w:rFonts w:ascii="Calibri" w:eastAsia="Times New Roman" w:hAnsi="Calibri" w:cs="Calibri"/>
                <w:b/>
                <w:color w:val="000000"/>
                <w:sz w:val="22"/>
                <w:szCs w:val="22"/>
                <w:lang w:bidi="en-US"/>
              </w:rPr>
              <w:t xml:space="preserve">If the Council’s gross annual income or expenditure (whichever is higher) does not exceed £25,000, it shall publish draft minutes </w:t>
            </w:r>
            <w:r w:rsidRPr="000A706A">
              <w:rPr>
                <w:rFonts w:ascii="Calibri" w:eastAsia="Times New Roman" w:hAnsi="Calibri" w:cs="Calibri"/>
                <w:b/>
                <w:sz w:val="22"/>
                <w:szCs w:val="22"/>
              </w:rPr>
              <w:t>on a website which is publicly accessible and free of charge not later than one month after the meeting has taken place.</w:t>
            </w:r>
          </w:p>
        </w:tc>
      </w:tr>
      <w:tr w:rsidR="00F55119" w:rsidRPr="000A706A" w14:paraId="390A310F" w14:textId="77777777" w:rsidTr="00655A84">
        <w:tc>
          <w:tcPr>
            <w:tcW w:w="490" w:type="dxa"/>
          </w:tcPr>
          <w:p w14:paraId="00DFA4BD" w14:textId="77777777" w:rsidR="00F55119" w:rsidRPr="000A706A" w:rsidRDefault="00F55119" w:rsidP="00655A84">
            <w:pPr>
              <w:contextualSpacing/>
              <w:rPr>
                <w:rFonts w:ascii="Calibri" w:eastAsia="Times New Roman" w:hAnsi="Calibri" w:cs="Calibri"/>
                <w:sz w:val="22"/>
                <w:szCs w:val="22"/>
              </w:rPr>
            </w:pPr>
          </w:p>
        </w:tc>
        <w:tc>
          <w:tcPr>
            <w:tcW w:w="8414" w:type="dxa"/>
          </w:tcPr>
          <w:p w14:paraId="1EBFA42E" w14:textId="77777777" w:rsidR="00F55119" w:rsidRPr="000A706A" w:rsidRDefault="00F55119" w:rsidP="00655A84">
            <w:pPr>
              <w:widowControl w:val="0"/>
              <w:numPr>
                <w:ilvl w:val="0"/>
                <w:numId w:val="10"/>
              </w:numPr>
              <w:suppressAutoHyphens/>
              <w:autoSpaceDE w:val="0"/>
              <w:autoSpaceDN w:val="0"/>
              <w:adjustRightInd w:val="0"/>
              <w:ind w:left="567"/>
              <w:textAlignment w:val="center"/>
              <w:rPr>
                <w:rFonts w:ascii="Calibri" w:eastAsia="Times New Roman" w:hAnsi="Calibri" w:cs="Calibri"/>
                <w:sz w:val="22"/>
                <w:szCs w:val="22"/>
              </w:rPr>
            </w:pPr>
            <w:r w:rsidRPr="000A706A">
              <w:rPr>
                <w:rFonts w:ascii="Calibri" w:eastAsia="Times New Roman" w:hAnsi="Calibri" w:cs="Calibri"/>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5708E234"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0ADACDA5" w14:textId="77777777" w:rsidR="00F55119" w:rsidRPr="000A706A" w:rsidRDefault="00F55119" w:rsidP="00F55119">
      <w:pPr>
        <w:keepNext/>
        <w:keepLines/>
        <w:tabs>
          <w:tab w:val="num" w:pos="851"/>
        </w:tabs>
        <w:spacing w:after="0"/>
        <w:ind w:left="850" w:hanging="850"/>
        <w:outlineLvl w:val="0"/>
        <w:rPr>
          <w:rFonts w:ascii="Calibri" w:eastAsia="Times New Roman" w:hAnsi="Calibri" w:cs="Calibri"/>
          <w:b/>
          <w:bCs/>
          <w:color w:val="000000"/>
        </w:rPr>
      </w:pPr>
      <w:bookmarkStart w:id="94" w:name="_Toc359318567"/>
      <w:bookmarkStart w:id="95" w:name="_Toc359334518"/>
      <w:bookmarkStart w:id="96" w:name="_Toc359334797"/>
      <w:bookmarkStart w:id="97" w:name="_Toc359336499"/>
      <w:bookmarkStart w:id="98" w:name="_Toc509572002"/>
      <w:r w:rsidRPr="000A706A">
        <w:rPr>
          <w:rFonts w:ascii="Calibri" w:eastAsia="Times New Roman" w:hAnsi="Calibri" w:cs="Calibri"/>
          <w:b/>
          <w:bCs/>
          <w:color w:val="000000"/>
        </w:rPr>
        <w:t>CODE OF CONDUCT AND DISPENSATIONS</w:t>
      </w:r>
      <w:bookmarkEnd w:id="93"/>
      <w:bookmarkEnd w:id="94"/>
      <w:bookmarkEnd w:id="95"/>
      <w:bookmarkEnd w:id="96"/>
      <w:bookmarkEnd w:id="97"/>
      <w:bookmarkEnd w:id="98"/>
    </w:p>
    <w:p w14:paraId="070FE3E0" w14:textId="77777777" w:rsidR="00F55119" w:rsidRPr="000A706A" w:rsidRDefault="00F55119" w:rsidP="00F55119">
      <w:pPr>
        <w:spacing w:after="0"/>
        <w:ind w:left="131" w:firstLine="720"/>
        <w:rPr>
          <w:rFonts w:ascii="Calibri" w:eastAsia="Times New Roman" w:hAnsi="Calibri" w:cs="Calibri"/>
          <w:i/>
          <w:iCs/>
        </w:rPr>
      </w:pPr>
      <w:bookmarkStart w:id="99" w:name="_Toc359318568"/>
      <w:r w:rsidRPr="000A706A">
        <w:rPr>
          <w:rFonts w:ascii="Calibri" w:eastAsia="Times New Roman" w:hAnsi="Calibri" w:cs="Calibri"/>
          <w:i/>
          <w:iCs/>
        </w:rPr>
        <w:t>See also standing order 3(u</w:t>
      </w:r>
      <w:bookmarkEnd w:id="99"/>
      <w:r w:rsidRPr="000A706A">
        <w:rPr>
          <w:rFonts w:ascii="Calibri" w:eastAsia="Times New Roman" w:hAnsi="Calibri" w:cs="Calibri"/>
          <w:i/>
          <w:iCs/>
        </w:rPr>
        <w:t xml:space="preserve">). </w:t>
      </w:r>
    </w:p>
    <w:p w14:paraId="07A5ACF2" w14:textId="77777777" w:rsidR="00F55119" w:rsidRPr="000A706A" w:rsidRDefault="00F55119" w:rsidP="00F55119">
      <w:pPr>
        <w:spacing w:after="0"/>
        <w:ind w:left="131" w:firstLine="720"/>
        <w:rPr>
          <w:rFonts w:ascii="Calibri" w:eastAsia="Times New Roman" w:hAnsi="Calibri" w:cs="Calibri"/>
          <w:i/>
          <w:iCs/>
        </w:rPr>
      </w:pPr>
    </w:p>
    <w:p w14:paraId="79E8659A"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bCs/>
          <w:color w:val="000000"/>
          <w:lang w:bidi="en-US"/>
        </w:rPr>
      </w:pPr>
      <w:r w:rsidRPr="000A706A">
        <w:rPr>
          <w:rFonts w:ascii="Calibri" w:eastAsia="Times New Roman" w:hAnsi="Calibri" w:cs="Calibri"/>
          <w:bCs/>
          <w:color w:val="000000"/>
          <w:lang w:bidi="en-US"/>
        </w:rPr>
        <w:t>All councillors and non-councillors with voting rights shall observe the code of conduct adopted by the Council.</w:t>
      </w:r>
    </w:p>
    <w:p w14:paraId="638EACCB"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lastRenderedPageBreak/>
        <w:t xml:space="preserve">Unless he/she/they has been granted a dispensation, a councillor or non-councillor with voting rights shall withdraw from a meeting </w:t>
      </w:r>
      <w:r w:rsidRPr="000A706A">
        <w:rPr>
          <w:rFonts w:ascii="Calibri" w:eastAsia="Times New Roman" w:hAnsi="Calibri" w:cs="Calibri"/>
        </w:rPr>
        <w:t xml:space="preserve">when it is </w:t>
      </w:r>
      <w:r w:rsidRPr="000A706A">
        <w:rPr>
          <w:rFonts w:ascii="Calibri" w:eastAsia="Times New Roman" w:hAnsi="Calibri" w:cs="Calibri"/>
          <w:color w:val="000000"/>
          <w:lang w:bidi="en-US"/>
        </w:rPr>
        <w:t>considering a matter in which he/she/they has a disclosable pecuniary interest. He/she/they may return to the meeting after it has considered the matter in which he had the interest.</w:t>
      </w:r>
    </w:p>
    <w:p w14:paraId="7387DEA8"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Unless he/she/they has been granted a dispensation, a councillor or non-councillor with voting rights shall withdraw from a meeting when it is considering a matter in which he/she/they has another interest if so required by the Council’s code of conduct</w:t>
      </w:r>
      <w:r w:rsidRPr="000A706A">
        <w:rPr>
          <w:rFonts w:ascii="Calibri" w:eastAsia="Times New Roman" w:hAnsi="Calibri" w:cs="Calibri"/>
        </w:rPr>
        <w:t xml:space="preserve">. </w:t>
      </w:r>
      <w:r w:rsidRPr="000A706A">
        <w:rPr>
          <w:rFonts w:ascii="Calibri" w:eastAsia="Times New Roman" w:hAnsi="Calibri" w:cs="Calibri"/>
          <w:color w:val="000000"/>
          <w:lang w:bidi="en-US"/>
        </w:rPr>
        <w:t>He/she/they may return to the meeting after it has considered the matter in which he/she/they had the interest.</w:t>
      </w:r>
    </w:p>
    <w:p w14:paraId="3E75B6FC"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b/>
          <w:color w:val="000000"/>
          <w:lang w:bidi="en-US"/>
        </w:rPr>
        <w:t>Dispensation requests shall be in writing and submitted to the Proper Officer</w:t>
      </w:r>
      <w:r w:rsidRPr="000A706A">
        <w:rPr>
          <w:rFonts w:ascii="Calibri" w:eastAsia="Times New Roman" w:hAnsi="Calibri" w:cs="Calibri"/>
          <w:color w:val="000000"/>
          <w:lang w:bidi="en-US"/>
        </w:rPr>
        <w:t xml:space="preserve"> as soon as possible before the meeting, or failing that, at the start of the meeting for which the dispensation is required.</w:t>
      </w:r>
    </w:p>
    <w:p w14:paraId="44F9C760"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decision as to whether to grant a dispensation shall be made by the Proper Officer and that decision is final.</w:t>
      </w:r>
    </w:p>
    <w:p w14:paraId="3D6281F2" w14:textId="77777777" w:rsidR="00F55119" w:rsidRPr="000A706A" w:rsidRDefault="00F55119" w:rsidP="00F55119">
      <w:pPr>
        <w:widowControl w:val="0"/>
        <w:numPr>
          <w:ilvl w:val="0"/>
          <w:numId w:val="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dispensation request shall confirm:</w:t>
      </w:r>
    </w:p>
    <w:p w14:paraId="071FF31D" w14:textId="77777777" w:rsidR="00F55119" w:rsidRPr="000A706A" w:rsidRDefault="00F55119" w:rsidP="00F55119">
      <w:pPr>
        <w:widowControl w:val="0"/>
        <w:numPr>
          <w:ilvl w:val="2"/>
          <w:numId w:val="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description and the nature of the disclosable pecuniary interest or other interest to which the request for the dispensation relates; </w:t>
      </w:r>
    </w:p>
    <w:p w14:paraId="6FBE5CF9" w14:textId="77777777" w:rsidR="00F55119" w:rsidRPr="000A706A" w:rsidRDefault="00F55119" w:rsidP="00F55119">
      <w:pPr>
        <w:widowControl w:val="0"/>
        <w:numPr>
          <w:ilvl w:val="2"/>
          <w:numId w:val="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whether the dispensation is required to participate at a meeting in a discussion only or a discussion and a vote;</w:t>
      </w:r>
    </w:p>
    <w:p w14:paraId="7501BA8F" w14:textId="77777777" w:rsidR="00F55119" w:rsidRPr="000A706A" w:rsidRDefault="00F55119" w:rsidP="00F55119">
      <w:pPr>
        <w:widowControl w:val="0"/>
        <w:numPr>
          <w:ilvl w:val="2"/>
          <w:numId w:val="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date of the meeting or the period (not exceeding four years) for which the dispensation is sought; and </w:t>
      </w:r>
    </w:p>
    <w:p w14:paraId="5E5EF4C3" w14:textId="77777777" w:rsidR="00F55119" w:rsidRPr="000A706A" w:rsidRDefault="00F55119" w:rsidP="00F55119">
      <w:pPr>
        <w:widowControl w:val="0"/>
        <w:numPr>
          <w:ilvl w:val="2"/>
          <w:numId w:val="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an explanation as to why the dispensation is sought.</w:t>
      </w:r>
    </w:p>
    <w:p w14:paraId="7BE0BD92" w14:textId="77777777" w:rsidR="00F55119" w:rsidRPr="000A706A" w:rsidRDefault="00F55119" w:rsidP="00F55119">
      <w:pPr>
        <w:widowControl w:val="0"/>
        <w:numPr>
          <w:ilvl w:val="0"/>
          <w:numId w:val="9"/>
        </w:numPr>
        <w:tabs>
          <w:tab w:val="left" w:pos="1134"/>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bCs/>
          <w:color w:val="000000"/>
          <w:spacing w:val="-2"/>
          <w:lang w:bidi="en-US"/>
        </w:rPr>
        <w:t>Subject to standing orders 13(d) and (f), a dispensation request shall be considered by the Proper Officer before the meeting or, if this is not possible, at the start of the meeting for which the dispensation is required.</w:t>
      </w:r>
    </w:p>
    <w:p w14:paraId="77D576FB" w14:textId="77777777" w:rsidR="00F55119" w:rsidRPr="000A706A" w:rsidRDefault="00F55119" w:rsidP="00F55119">
      <w:pPr>
        <w:widowControl w:val="0"/>
        <w:numPr>
          <w:ilvl w:val="0"/>
          <w:numId w:val="9"/>
        </w:numPr>
        <w:tabs>
          <w:tab w:val="left" w:pos="1134"/>
        </w:tabs>
        <w:suppressAutoHyphens/>
        <w:autoSpaceDE w:val="0"/>
        <w:autoSpaceDN w:val="0"/>
        <w:adjustRightInd w:val="0"/>
        <w:spacing w:after="0" w:line="240" w:lineRule="auto"/>
        <w:ind w:left="567"/>
        <w:textAlignment w:val="center"/>
        <w:rPr>
          <w:rFonts w:ascii="Calibri" w:eastAsia="Times New Roman" w:hAnsi="Calibri" w:cs="Calibri"/>
          <w:b/>
          <w:bCs/>
          <w:color w:val="000000"/>
          <w:spacing w:val="-2"/>
          <w:lang w:bidi="en-US"/>
        </w:rPr>
      </w:pPr>
      <w:r w:rsidRPr="000A706A">
        <w:rPr>
          <w:rFonts w:ascii="Calibri" w:eastAsia="Times New Roman" w:hAnsi="Calibri" w:cs="Calibri"/>
          <w:b/>
          <w:bCs/>
          <w:color w:val="000000"/>
          <w:spacing w:val="-2"/>
          <w:lang w:bidi="en-US"/>
        </w:rPr>
        <w:t>A dispensation may be granted in accordance with standing order 13(e) if having regard to all relevant circumstances any of the following apply:</w:t>
      </w:r>
    </w:p>
    <w:p w14:paraId="53427F95" w14:textId="77777777" w:rsidR="00F55119" w:rsidRPr="000A706A" w:rsidRDefault="00F55119" w:rsidP="00F55119">
      <w:pPr>
        <w:widowControl w:val="0"/>
        <w:numPr>
          <w:ilvl w:val="1"/>
          <w:numId w:val="2"/>
        </w:numPr>
        <w:suppressAutoHyphens/>
        <w:autoSpaceDE w:val="0"/>
        <w:autoSpaceDN w:val="0"/>
        <w:adjustRightInd w:val="0"/>
        <w:spacing w:after="0" w:line="240" w:lineRule="auto"/>
        <w:textAlignment w:val="center"/>
        <w:rPr>
          <w:rFonts w:ascii="Calibri" w:eastAsia="Times New Roman" w:hAnsi="Calibri" w:cs="Calibri"/>
          <w:b/>
          <w:bCs/>
          <w:color w:val="000000"/>
          <w:spacing w:val="-2"/>
          <w:lang w:bidi="en-US"/>
        </w:rPr>
      </w:pPr>
      <w:r w:rsidRPr="000A706A">
        <w:rPr>
          <w:rFonts w:ascii="Calibri" w:eastAsia="Times New Roman" w:hAnsi="Calibri" w:cs="Calibri"/>
          <w:b/>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39254F78" w14:textId="77777777" w:rsidR="00F55119" w:rsidRPr="000A706A" w:rsidRDefault="00F55119" w:rsidP="00F55119">
      <w:pPr>
        <w:widowControl w:val="0"/>
        <w:numPr>
          <w:ilvl w:val="1"/>
          <w:numId w:val="2"/>
        </w:numPr>
        <w:suppressAutoHyphens/>
        <w:autoSpaceDE w:val="0"/>
        <w:autoSpaceDN w:val="0"/>
        <w:adjustRightInd w:val="0"/>
        <w:spacing w:after="0" w:line="240" w:lineRule="auto"/>
        <w:textAlignment w:val="center"/>
        <w:rPr>
          <w:rFonts w:ascii="Calibri" w:eastAsia="Times New Roman" w:hAnsi="Calibri" w:cs="Calibri"/>
          <w:b/>
          <w:bCs/>
          <w:color w:val="000000"/>
          <w:spacing w:val="-2"/>
          <w:lang w:bidi="en-US"/>
        </w:rPr>
      </w:pPr>
      <w:r w:rsidRPr="000A706A">
        <w:rPr>
          <w:rFonts w:ascii="Calibri" w:eastAsia="Times New Roman" w:hAnsi="Calibri" w:cs="Calibri"/>
          <w:b/>
          <w:bCs/>
          <w:color w:val="000000"/>
          <w:spacing w:val="-2"/>
          <w:lang w:bidi="en-US"/>
        </w:rPr>
        <w:t>granting the dispensation is in the interests of persons living in the Council’s area; or</w:t>
      </w:r>
    </w:p>
    <w:p w14:paraId="67668E5A" w14:textId="77777777" w:rsidR="00F55119" w:rsidRPr="000A706A" w:rsidRDefault="00F55119" w:rsidP="00F55119">
      <w:pPr>
        <w:widowControl w:val="0"/>
        <w:numPr>
          <w:ilvl w:val="1"/>
          <w:numId w:val="2"/>
        </w:numPr>
        <w:suppressAutoHyphens/>
        <w:autoSpaceDE w:val="0"/>
        <w:autoSpaceDN w:val="0"/>
        <w:adjustRightInd w:val="0"/>
        <w:spacing w:after="0" w:line="240" w:lineRule="auto"/>
        <w:textAlignment w:val="center"/>
        <w:rPr>
          <w:rFonts w:ascii="Calibri" w:eastAsia="Times New Roman" w:hAnsi="Calibri" w:cs="Calibri"/>
          <w:b/>
          <w:bCs/>
          <w:color w:val="000000"/>
          <w:spacing w:val="-2"/>
          <w:lang w:bidi="en-US"/>
        </w:rPr>
      </w:pPr>
      <w:r w:rsidRPr="000A706A">
        <w:rPr>
          <w:rFonts w:ascii="Calibri" w:eastAsia="Times New Roman" w:hAnsi="Calibri" w:cs="Calibri"/>
          <w:b/>
          <w:bCs/>
          <w:color w:val="000000"/>
          <w:spacing w:val="-2"/>
          <w:lang w:bidi="en-US"/>
        </w:rPr>
        <w:t>it is otherwise appropriate to grant a dispensation.</w:t>
      </w:r>
    </w:p>
    <w:p w14:paraId="646FF1C7"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359B4C64"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0A706A">
        <w:rPr>
          <w:rFonts w:ascii="Calibri" w:eastAsia="Times New Roman" w:hAnsi="Calibri" w:cs="Calibri"/>
          <w:b/>
          <w:bCs/>
          <w:color w:val="000000"/>
        </w:rPr>
        <w:t>CODE OF CONDUCT COMPLAINTS</w:t>
      </w:r>
      <w:bookmarkEnd w:id="103"/>
      <w:bookmarkEnd w:id="104"/>
      <w:bookmarkEnd w:id="105"/>
      <w:bookmarkEnd w:id="106"/>
      <w:bookmarkEnd w:id="107"/>
      <w:r w:rsidRPr="000A706A">
        <w:rPr>
          <w:rFonts w:ascii="Calibri" w:eastAsia="Times New Roman" w:hAnsi="Calibri" w:cs="Calibri"/>
          <w:b/>
          <w:bCs/>
          <w:color w:val="000000"/>
        </w:rPr>
        <w:t xml:space="preserve"> </w:t>
      </w:r>
      <w:bookmarkEnd w:id="108"/>
    </w:p>
    <w:p w14:paraId="21CE5DCA"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04F0D079" w14:textId="77777777" w:rsidR="00F55119" w:rsidRPr="000A706A" w:rsidRDefault="00F55119" w:rsidP="00F55119">
      <w:pPr>
        <w:widowControl w:val="0"/>
        <w:numPr>
          <w:ilvl w:val="0"/>
          <w:numId w:val="27"/>
        </w:numPr>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257A6D61" w14:textId="77777777" w:rsidR="00F55119" w:rsidRPr="000A706A" w:rsidRDefault="00F55119" w:rsidP="00F55119">
      <w:pPr>
        <w:widowControl w:val="0"/>
        <w:numPr>
          <w:ilvl w:val="0"/>
          <w:numId w:val="27"/>
        </w:numPr>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w:t>
      </w:r>
    </w:p>
    <w:p w14:paraId="64C2D749" w14:textId="77777777" w:rsidR="00F55119" w:rsidRPr="000A706A" w:rsidRDefault="00F55119" w:rsidP="00F55119">
      <w:pPr>
        <w:widowControl w:val="0"/>
        <w:numPr>
          <w:ilvl w:val="0"/>
          <w:numId w:val="27"/>
        </w:numPr>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Council may:</w:t>
      </w:r>
    </w:p>
    <w:p w14:paraId="21C9FC70" w14:textId="77777777" w:rsidR="00F55119" w:rsidRPr="000A706A" w:rsidRDefault="00F55119" w:rsidP="00F55119">
      <w:pPr>
        <w:widowControl w:val="0"/>
        <w:numPr>
          <w:ilvl w:val="1"/>
          <w:numId w:val="28"/>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rPr>
        <w:t xml:space="preserve">provide information or evidence </w:t>
      </w:r>
      <w:r w:rsidRPr="000A706A">
        <w:rPr>
          <w:rFonts w:ascii="Calibri" w:eastAsia="Times New Roman" w:hAnsi="Calibri" w:cs="Calibri"/>
          <w:color w:val="000000"/>
          <w:lang w:bidi="en-US"/>
        </w:rPr>
        <w:t>where such disclosure is necessary to investigate the complaint or is a legal requirement;</w:t>
      </w:r>
    </w:p>
    <w:p w14:paraId="5CE62443" w14:textId="77777777" w:rsidR="00F55119" w:rsidRPr="000A706A" w:rsidRDefault="00F55119" w:rsidP="00F55119">
      <w:pPr>
        <w:widowControl w:val="0"/>
        <w:numPr>
          <w:ilvl w:val="1"/>
          <w:numId w:val="28"/>
        </w:numPr>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seek information relevant to the complaint</w:t>
      </w:r>
      <w:r w:rsidRPr="000A706A">
        <w:rPr>
          <w:rFonts w:ascii="Calibri" w:eastAsia="Times New Roman" w:hAnsi="Calibri" w:cs="Calibri"/>
        </w:rPr>
        <w:t xml:space="preserve"> </w:t>
      </w:r>
      <w:r w:rsidRPr="000A706A">
        <w:rPr>
          <w:rFonts w:ascii="Calibri" w:eastAsia="Times New Roman" w:hAnsi="Calibri" w:cs="Calibri"/>
          <w:color w:val="000000"/>
          <w:lang w:bidi="en-US"/>
        </w:rPr>
        <w:t>from the person or body with statutory responsibility for investigation of the matter;</w:t>
      </w:r>
    </w:p>
    <w:p w14:paraId="0409F470" w14:textId="77777777" w:rsidR="00F55119" w:rsidRPr="000A706A" w:rsidRDefault="00F55119" w:rsidP="00F55119">
      <w:pPr>
        <w:widowControl w:val="0"/>
        <w:numPr>
          <w:ilvl w:val="0"/>
          <w:numId w:val="27"/>
        </w:numPr>
        <w:suppressAutoHyphens/>
        <w:autoSpaceDE w:val="0"/>
        <w:autoSpaceDN w:val="0"/>
        <w:adjustRightInd w:val="0"/>
        <w:spacing w:after="0" w:line="240" w:lineRule="auto"/>
        <w:ind w:left="567"/>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 xml:space="preserve">Upon notification by the District or Unitary Council that a councillor or non-councillor with voting rights has breached the Council’s code of conduct, the Council shall consider what, if any, action to take against him. Such action excludes disqualification or suspension from </w:t>
      </w:r>
      <w:r w:rsidRPr="000A706A">
        <w:rPr>
          <w:rFonts w:ascii="Calibri" w:eastAsia="Times New Roman" w:hAnsi="Calibri" w:cs="Calibri"/>
          <w:b/>
          <w:color w:val="000000"/>
          <w:lang w:bidi="en-US"/>
        </w:rPr>
        <w:lastRenderedPageBreak/>
        <w:t>office.</w:t>
      </w:r>
    </w:p>
    <w:p w14:paraId="0CF314DA"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b/>
          <w:color w:val="000000"/>
          <w:lang w:bidi="en-US"/>
        </w:rPr>
      </w:pPr>
    </w:p>
    <w:p w14:paraId="6473B075"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lang w:bidi="en-US"/>
        </w:rPr>
      </w:pPr>
      <w:bookmarkStart w:id="111" w:name="_Toc359318570"/>
      <w:bookmarkStart w:id="112" w:name="_Toc359334521"/>
      <w:bookmarkStart w:id="113" w:name="_Toc359334800"/>
      <w:bookmarkStart w:id="114" w:name="_Toc359336502"/>
      <w:bookmarkStart w:id="115" w:name="_Toc509572004"/>
      <w:r w:rsidRPr="000A706A">
        <w:rPr>
          <w:rFonts w:ascii="Calibri" w:eastAsia="Times New Roman" w:hAnsi="Calibri" w:cs="Calibri"/>
          <w:b/>
          <w:bCs/>
          <w:color w:val="000000"/>
          <w:lang w:bidi="en-US"/>
        </w:rPr>
        <w:t>PROPER OFFICER</w:t>
      </w:r>
      <w:bookmarkEnd w:id="109"/>
      <w:bookmarkEnd w:id="111"/>
      <w:bookmarkEnd w:id="112"/>
      <w:bookmarkEnd w:id="113"/>
      <w:bookmarkEnd w:id="114"/>
      <w:bookmarkEnd w:id="115"/>
      <w:r w:rsidRPr="000A706A">
        <w:rPr>
          <w:rFonts w:ascii="Calibri" w:eastAsia="Times New Roman" w:hAnsi="Calibri" w:cs="Calibri"/>
          <w:b/>
          <w:bCs/>
          <w:color w:val="000000"/>
          <w:lang w:bidi="en-US"/>
        </w:rPr>
        <w:t xml:space="preserve"> </w:t>
      </w:r>
    </w:p>
    <w:p w14:paraId="45455A5C" w14:textId="77777777" w:rsidR="00F55119" w:rsidRPr="000A706A" w:rsidRDefault="00F55119" w:rsidP="00F55119">
      <w:pPr>
        <w:spacing w:after="0"/>
        <w:rPr>
          <w:rFonts w:ascii="Calibri" w:eastAsia="Times New Roman" w:hAnsi="Calibri" w:cs="Calibri"/>
          <w:lang w:bidi="en-US"/>
        </w:rPr>
      </w:pPr>
    </w:p>
    <w:p w14:paraId="10A85DCE" w14:textId="77777777" w:rsidR="00F55119" w:rsidRPr="000A706A" w:rsidRDefault="00F55119" w:rsidP="00F55119">
      <w:pPr>
        <w:widowControl w:val="0"/>
        <w:numPr>
          <w:ilvl w:val="0"/>
          <w:numId w:val="2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Proper Officer shall be either (i) the clerk or (ii) other staff member(s) nominated by the Council to undertake the work of the Proper Officer when the Proper Officer is absent. </w:t>
      </w:r>
    </w:p>
    <w:p w14:paraId="26236E45" w14:textId="77777777" w:rsidR="00F55119" w:rsidRPr="000A706A" w:rsidRDefault="00F55119" w:rsidP="00F55119">
      <w:pPr>
        <w:widowControl w:val="0"/>
        <w:numPr>
          <w:ilvl w:val="0"/>
          <w:numId w:val="2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Proper Officer shall:</w:t>
      </w:r>
    </w:p>
    <w:p w14:paraId="384A1D04"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b/>
          <w:bCs/>
          <w:color w:val="000000"/>
          <w:lang w:bidi="en-US"/>
        </w:rPr>
        <w:t xml:space="preserve">at least three clear days before a meeting of the council, a committee </w:t>
      </w:r>
      <w:r w:rsidRPr="000A706A">
        <w:rPr>
          <w:rFonts w:ascii="Calibri" w:eastAsia="Times New Roman" w:hAnsi="Calibri" w:cs="Calibri"/>
          <w:bCs/>
          <w:color w:val="000000"/>
          <w:lang w:bidi="en-US"/>
        </w:rPr>
        <w:t>or a sub-committee</w:t>
      </w:r>
      <w:r w:rsidRPr="000A706A">
        <w:rPr>
          <w:rFonts w:ascii="Calibri" w:eastAsia="Times New Roman" w:hAnsi="Calibri" w:cs="Calibri"/>
          <w:b/>
          <w:bCs/>
          <w:color w:val="000000"/>
          <w:lang w:bidi="en-US"/>
        </w:rPr>
        <w:t>,</w:t>
      </w:r>
    </w:p>
    <w:p w14:paraId="0E47F507" w14:textId="77777777" w:rsidR="00F55119" w:rsidRPr="000A706A" w:rsidRDefault="00F55119" w:rsidP="00F55119">
      <w:pPr>
        <w:widowControl w:val="0"/>
        <w:numPr>
          <w:ilvl w:val="0"/>
          <w:numId w:val="37"/>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b/>
          <w:bCs/>
          <w:color w:val="000000"/>
          <w:lang w:bidi="en-US"/>
        </w:rPr>
        <w:t>serve on councillors by delivery or post at their residences or by email</w:t>
      </w:r>
      <w:r w:rsidRPr="000A706A">
        <w:rPr>
          <w:rFonts w:ascii="Calibri" w:eastAsia="Times New Roman" w:hAnsi="Calibri" w:cs="Calibri"/>
          <w:b/>
        </w:rPr>
        <w:t xml:space="preserve"> </w:t>
      </w:r>
      <w:r w:rsidRPr="000A706A">
        <w:rPr>
          <w:rFonts w:ascii="Calibri" w:eastAsia="Times New Roman" w:hAnsi="Calibri" w:cs="Calibri"/>
          <w:b/>
          <w:bCs/>
          <w:color w:val="000000"/>
          <w:lang w:bidi="en-US"/>
        </w:rPr>
        <w:t>authenticated in such manner as the Proper Officer thinks fit,</w:t>
      </w:r>
      <w:r w:rsidRPr="000A706A">
        <w:rPr>
          <w:rFonts w:ascii="Calibri" w:eastAsia="Times New Roman" w:hAnsi="Calibri" w:cs="Calibri"/>
          <w:b/>
        </w:rPr>
        <w:t xml:space="preserve"> </w:t>
      </w:r>
      <w:r w:rsidRPr="000A706A">
        <w:rPr>
          <w:rFonts w:ascii="Calibri" w:eastAsia="Times New Roman" w:hAnsi="Calibri" w:cs="Calibri"/>
          <w:b/>
          <w:bCs/>
          <w:color w:val="000000"/>
          <w:lang w:bidi="en-US"/>
        </w:rPr>
        <w:t>a signed summons confirming the time, place and the agenda (provided the councillor has consented to service by email), and</w:t>
      </w:r>
    </w:p>
    <w:p w14:paraId="798FC776" w14:textId="77777777" w:rsidR="00F55119" w:rsidRPr="000A706A" w:rsidRDefault="00F55119" w:rsidP="00F55119">
      <w:pPr>
        <w:widowControl w:val="0"/>
        <w:numPr>
          <w:ilvl w:val="0"/>
          <w:numId w:val="37"/>
        </w:numPr>
        <w:suppressAutoHyphens/>
        <w:autoSpaceDE w:val="0"/>
        <w:autoSpaceDN w:val="0"/>
        <w:adjustRightInd w:val="0"/>
        <w:spacing w:after="0" w:line="240" w:lineRule="auto"/>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Provide, in a conspicuous place, public notice of the time, place and agenda (provided that the public notice with agenda of an extraordinary meeting of the Council convened by councillors is signed by them).</w:t>
      </w:r>
    </w:p>
    <w:p w14:paraId="1BE3E35E" w14:textId="77777777" w:rsidR="00F55119" w:rsidRPr="000A706A" w:rsidRDefault="00F55119" w:rsidP="00F55119">
      <w:pPr>
        <w:widowControl w:val="0"/>
        <w:suppressAutoHyphens/>
        <w:autoSpaceDE w:val="0"/>
        <w:autoSpaceDN w:val="0"/>
        <w:adjustRightInd w:val="0"/>
        <w:spacing w:after="0"/>
        <w:ind w:left="1134"/>
        <w:textAlignment w:val="center"/>
        <w:rPr>
          <w:rFonts w:ascii="Calibri" w:eastAsia="Times New Roman" w:hAnsi="Calibri" w:cs="Calibri"/>
          <w:i/>
          <w:color w:val="000000"/>
          <w:lang w:bidi="en-US"/>
        </w:rPr>
      </w:pPr>
      <w:r w:rsidRPr="000A706A">
        <w:rPr>
          <w:rFonts w:ascii="Calibri" w:eastAsia="Times New Roman" w:hAnsi="Calibri" w:cs="Calibri"/>
          <w:i/>
          <w:color w:val="000000"/>
          <w:lang w:bidi="en-US"/>
        </w:rPr>
        <w:t>See standing order 3(b) for the meaning of clear days for a meeting of a full council and standing order 3(c) for the meaning of clear days for a meeting of a committee;</w:t>
      </w:r>
    </w:p>
    <w:p w14:paraId="10965D66"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subject to standing order 9, include on the agenda all motions in the order received unless a councillor has given written notice at least 7 days before the meeting confirming his/her/their withdrawal of it;</w:t>
      </w:r>
    </w:p>
    <w:p w14:paraId="7389DA22"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convene a meeting of the Council for the election of a new Chair of the Council, occasioned by a casual vacancy in his/her/their office;</w:t>
      </w:r>
    </w:p>
    <w:p w14:paraId="0A824084"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b/>
          <w:bCs/>
          <w:color w:val="000000"/>
          <w:lang w:bidi="en-US"/>
        </w:rPr>
      </w:pPr>
      <w:r w:rsidRPr="000A706A">
        <w:rPr>
          <w:rFonts w:ascii="Calibri" w:eastAsia="Times New Roman" w:hAnsi="Calibri" w:cs="Calibri"/>
          <w:b/>
          <w:color w:val="000000"/>
          <w:lang w:bidi="en-US"/>
        </w:rPr>
        <w:t>facilitate inspection of the minute book by local government electors;</w:t>
      </w:r>
    </w:p>
    <w:p w14:paraId="41F1CCAA"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receive and retain copies of byelaws made by other local authorities;</w:t>
      </w:r>
    </w:p>
    <w:p w14:paraId="74455EE3"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bCs/>
          <w:color w:val="000000"/>
          <w:lang w:bidi="en-US"/>
        </w:rPr>
      </w:pPr>
      <w:r w:rsidRPr="000A706A">
        <w:rPr>
          <w:rFonts w:ascii="Calibri" w:eastAsia="Times New Roman" w:hAnsi="Calibri" w:cs="Calibri"/>
          <w:bCs/>
          <w:color w:val="000000"/>
          <w:lang w:bidi="en-US"/>
        </w:rPr>
        <w:t xml:space="preserve"> hold acceptance of office forms from councillors;</w:t>
      </w:r>
    </w:p>
    <w:p w14:paraId="24560F18"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hold a copy of every councillor’s register of interests;</w:t>
      </w:r>
    </w:p>
    <w:p w14:paraId="148DE376" w14:textId="77777777" w:rsidR="00F55119" w:rsidRPr="000A706A" w:rsidRDefault="00F55119" w:rsidP="00F55119">
      <w:pPr>
        <w:widowControl w:val="0"/>
        <w:numPr>
          <w:ilvl w:val="1"/>
          <w:numId w:val="29"/>
        </w:numPr>
        <w:tabs>
          <w:tab w:val="num" w:pos="1134"/>
          <w:tab w:val="num" w:pos="3422"/>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assist with responding to requests made under freedom of information legislation and rights exercisable under data protection legislation, in accordance with the Council’s relevant policies and procedures;</w:t>
      </w:r>
    </w:p>
    <w:p w14:paraId="225BF43F" w14:textId="77777777" w:rsidR="00F55119" w:rsidRPr="000A706A" w:rsidRDefault="00F55119" w:rsidP="00F55119">
      <w:pPr>
        <w:widowControl w:val="0"/>
        <w:numPr>
          <w:ilvl w:val="1"/>
          <w:numId w:val="29"/>
        </w:numPr>
        <w:tabs>
          <w:tab w:val="num" w:pos="1134"/>
          <w:tab w:val="num" w:pos="3422"/>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liaise, as appropriate, with the Council’s Data Protection Officer;</w:t>
      </w:r>
    </w:p>
    <w:p w14:paraId="3CB5C837"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receive and send general correspondence and notices on behalf of the Council except where there is a resolution to the contrary;</w:t>
      </w:r>
    </w:p>
    <w:p w14:paraId="24CEA9B8"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2751B31D"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24" w:hanging="562"/>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arrange for legal deeds to be executed; </w:t>
      </w:r>
    </w:p>
    <w:p w14:paraId="04512D04" w14:textId="77777777" w:rsidR="00F55119" w:rsidRPr="000A706A" w:rsidRDefault="00F55119" w:rsidP="00F55119">
      <w:pPr>
        <w:widowControl w:val="0"/>
        <w:suppressAutoHyphens/>
        <w:autoSpaceDE w:val="0"/>
        <w:autoSpaceDN w:val="0"/>
        <w:adjustRightInd w:val="0"/>
        <w:spacing w:after="0"/>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t>
      </w:r>
      <w:r w:rsidRPr="000A706A">
        <w:rPr>
          <w:rFonts w:ascii="Calibri" w:eastAsia="Times New Roman" w:hAnsi="Calibri" w:cs="Calibri"/>
          <w:i/>
          <w:iCs/>
          <w:color w:val="000000"/>
          <w:lang w:bidi="en-US"/>
        </w:rPr>
        <w:t>see also standing order 23);</w:t>
      </w:r>
    </w:p>
    <w:p w14:paraId="39389EE3"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arrange or manage the prompt authorisation, approval, and instruction regarding any payments to be made by the Council in accordance with its financial regulations;</w:t>
      </w:r>
    </w:p>
    <w:p w14:paraId="4C34394A"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record every planning application notified to the Council and the Council’s response to the local planning authority in a book/folder for such purpose;</w:t>
      </w:r>
    </w:p>
    <w:p w14:paraId="0A86A906"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refer a planning application received by the Council to all Councillors via email within two working days of receipt to facilitate an extraordinary meeting if the nature of a planning application requires consideration before the next ordinary meeting of the Council;</w:t>
      </w:r>
    </w:p>
    <w:p w14:paraId="6B0EF630"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manage access to information about the Council via the publication scheme; and</w:t>
      </w:r>
    </w:p>
    <w:p w14:paraId="38077351" w14:textId="77777777" w:rsidR="00F55119" w:rsidRPr="000A706A" w:rsidRDefault="00F55119" w:rsidP="00F55119">
      <w:pPr>
        <w:widowControl w:val="0"/>
        <w:numPr>
          <w:ilvl w:val="1"/>
          <w:numId w:val="29"/>
        </w:numPr>
        <w:tabs>
          <w:tab w:val="num" w:pos="1134"/>
        </w:tabs>
        <w:suppressAutoHyphens/>
        <w:autoSpaceDE w:val="0"/>
        <w:autoSpaceDN w:val="0"/>
        <w:adjustRightInd w:val="0"/>
        <w:spacing w:after="0" w:line="240" w:lineRule="auto"/>
        <w:ind w:left="1124" w:hanging="562"/>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retain custody of the seal of the Council (if there is one) which shall not be used without a resolution to that effect.</w:t>
      </w:r>
    </w:p>
    <w:p w14:paraId="10DFC937" w14:textId="77777777" w:rsidR="00F55119" w:rsidRPr="000A706A" w:rsidRDefault="00F55119" w:rsidP="00F55119">
      <w:pPr>
        <w:widowControl w:val="0"/>
        <w:suppressAutoHyphens/>
        <w:autoSpaceDE w:val="0"/>
        <w:autoSpaceDN w:val="0"/>
        <w:adjustRightInd w:val="0"/>
        <w:spacing w:after="0"/>
        <w:ind w:left="981" w:firstLine="153"/>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w:t>
      </w:r>
      <w:r w:rsidRPr="000A706A">
        <w:rPr>
          <w:rFonts w:ascii="Calibri" w:eastAsia="Times New Roman" w:hAnsi="Calibri" w:cs="Calibri"/>
          <w:i/>
          <w:color w:val="000000"/>
          <w:lang w:bidi="en-US"/>
        </w:rPr>
        <w:t xml:space="preserve">ee also standing order </w:t>
      </w:r>
      <w:bookmarkStart w:id="116" w:name="_Toc357072144"/>
      <w:r w:rsidRPr="000A706A">
        <w:rPr>
          <w:rFonts w:ascii="Calibri" w:eastAsia="Times New Roman" w:hAnsi="Calibri" w:cs="Calibri"/>
          <w:i/>
          <w:color w:val="000000"/>
          <w:lang w:bidi="en-US"/>
        </w:rPr>
        <w:t>23).</w:t>
      </w:r>
    </w:p>
    <w:p w14:paraId="7436EDD6" w14:textId="77777777" w:rsidR="00F55119" w:rsidRPr="000A706A" w:rsidRDefault="00F55119" w:rsidP="00F55119">
      <w:pPr>
        <w:widowControl w:val="0"/>
        <w:suppressAutoHyphens/>
        <w:autoSpaceDE w:val="0"/>
        <w:autoSpaceDN w:val="0"/>
        <w:adjustRightInd w:val="0"/>
        <w:spacing w:after="0"/>
        <w:ind w:left="1134"/>
        <w:textAlignment w:val="center"/>
        <w:rPr>
          <w:rFonts w:ascii="Calibri" w:eastAsia="Times New Roman" w:hAnsi="Calibri" w:cs="Calibri"/>
          <w:i/>
          <w:color w:val="000000"/>
          <w:lang w:bidi="en-US"/>
        </w:rPr>
      </w:pPr>
    </w:p>
    <w:p w14:paraId="7A4F270C"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17" w:name="_Toc359318571"/>
      <w:bookmarkStart w:id="118" w:name="_Toc359334522"/>
      <w:bookmarkStart w:id="119" w:name="_Toc359334801"/>
      <w:bookmarkStart w:id="120" w:name="_Toc359336503"/>
      <w:bookmarkStart w:id="121" w:name="_Toc509572005"/>
      <w:bookmarkEnd w:id="116"/>
      <w:r w:rsidRPr="000A706A">
        <w:rPr>
          <w:rFonts w:ascii="Calibri" w:eastAsia="Times New Roman" w:hAnsi="Calibri" w:cs="Calibri"/>
          <w:b/>
          <w:bCs/>
          <w:color w:val="000000"/>
        </w:rPr>
        <w:t>RESPONSIBLE FINANCIAL OFFICER</w:t>
      </w:r>
      <w:bookmarkEnd w:id="117"/>
      <w:bookmarkEnd w:id="118"/>
      <w:bookmarkEnd w:id="119"/>
      <w:bookmarkEnd w:id="120"/>
      <w:bookmarkEnd w:id="121"/>
      <w:r w:rsidRPr="000A706A">
        <w:rPr>
          <w:rFonts w:ascii="Calibri" w:eastAsia="Times New Roman" w:hAnsi="Calibri" w:cs="Calibri"/>
          <w:b/>
          <w:bCs/>
          <w:color w:val="000000"/>
        </w:rPr>
        <w:t xml:space="preserve"> </w:t>
      </w:r>
    </w:p>
    <w:p w14:paraId="4999DE63"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b/>
          <w:color w:val="000000"/>
          <w:lang w:bidi="en-US"/>
        </w:rPr>
      </w:pPr>
    </w:p>
    <w:p w14:paraId="2EF54C84" w14:textId="77777777" w:rsidR="00F55119" w:rsidRPr="000A706A" w:rsidRDefault="00F55119" w:rsidP="00F55119">
      <w:pPr>
        <w:widowControl w:val="0"/>
        <w:numPr>
          <w:ilvl w:val="0"/>
          <w:numId w:val="30"/>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Council shall appoint</w:t>
      </w:r>
      <w:r w:rsidRPr="000A706A">
        <w:rPr>
          <w:rFonts w:ascii="Calibri" w:eastAsia="Times New Roman" w:hAnsi="Calibri" w:cs="Calibri"/>
          <w:b/>
          <w:color w:val="000000"/>
          <w:lang w:bidi="en-US"/>
        </w:rPr>
        <w:t xml:space="preserve"> </w:t>
      </w:r>
      <w:r w:rsidRPr="000A706A">
        <w:rPr>
          <w:rFonts w:ascii="Calibri" w:eastAsia="Times New Roman" w:hAnsi="Calibri" w:cs="Calibri"/>
          <w:color w:val="000000"/>
          <w:lang w:bidi="en-US"/>
        </w:rPr>
        <w:t>an appropriate person</w:t>
      </w:r>
      <w:r w:rsidRPr="000A706A">
        <w:rPr>
          <w:rFonts w:ascii="Calibri" w:eastAsia="Times New Roman" w:hAnsi="Calibri" w:cs="Calibri"/>
        </w:rPr>
        <w:t xml:space="preserve"> </w:t>
      </w:r>
      <w:r w:rsidRPr="000A706A">
        <w:rPr>
          <w:rFonts w:ascii="Calibri" w:eastAsia="Times New Roman" w:hAnsi="Calibri" w:cs="Calibri"/>
          <w:color w:val="000000"/>
          <w:lang w:bidi="en-US"/>
        </w:rPr>
        <w:t>to undertake the work of the Responsible Financial Officer when the Responsible Financial Officer is absent.</w:t>
      </w:r>
    </w:p>
    <w:p w14:paraId="1385218C" w14:textId="77777777" w:rsidR="00F55119" w:rsidRPr="000A706A" w:rsidRDefault="00F55119" w:rsidP="00F55119">
      <w:pPr>
        <w:widowControl w:val="0"/>
        <w:autoSpaceDE w:val="0"/>
        <w:autoSpaceDN w:val="0"/>
        <w:adjustRightInd w:val="0"/>
        <w:spacing w:after="0"/>
        <w:textAlignment w:val="center"/>
        <w:rPr>
          <w:rFonts w:ascii="Calibri" w:eastAsia="Times New Roman" w:hAnsi="Calibri" w:cs="Calibri"/>
          <w:b/>
          <w:bCs/>
          <w:color w:val="000000"/>
          <w:lang w:bidi="en-US"/>
        </w:rPr>
      </w:pPr>
    </w:p>
    <w:p w14:paraId="7564B72C"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22" w:name="_Toc357072147"/>
      <w:bookmarkStart w:id="123" w:name="_Toc359318572"/>
      <w:bookmarkStart w:id="124" w:name="_Toc359334523"/>
      <w:bookmarkStart w:id="125" w:name="_Toc359334802"/>
      <w:bookmarkStart w:id="126" w:name="_Toc359336504"/>
      <w:bookmarkStart w:id="127" w:name="_Toc509572006"/>
      <w:r w:rsidRPr="000A706A">
        <w:rPr>
          <w:rFonts w:ascii="Calibri" w:eastAsia="Times New Roman" w:hAnsi="Calibri" w:cs="Calibri"/>
          <w:b/>
          <w:bCs/>
          <w:color w:val="000000"/>
        </w:rPr>
        <w:t>ACCOUNTS AND ACCOUNTING STATEMENT</w:t>
      </w:r>
      <w:bookmarkEnd w:id="122"/>
      <w:r w:rsidRPr="000A706A">
        <w:rPr>
          <w:rFonts w:ascii="Calibri" w:eastAsia="Times New Roman" w:hAnsi="Calibri" w:cs="Calibri"/>
          <w:b/>
          <w:bCs/>
          <w:color w:val="000000"/>
        </w:rPr>
        <w:t>S</w:t>
      </w:r>
      <w:bookmarkEnd w:id="123"/>
      <w:bookmarkEnd w:id="124"/>
      <w:bookmarkEnd w:id="125"/>
      <w:bookmarkEnd w:id="126"/>
      <w:bookmarkEnd w:id="127"/>
    </w:p>
    <w:p w14:paraId="33D3FF7B"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66FCEC1F" w14:textId="77777777" w:rsidR="00F55119" w:rsidRPr="000A706A" w:rsidRDefault="00F55119" w:rsidP="00F55119">
      <w:pPr>
        <w:numPr>
          <w:ilvl w:val="0"/>
          <w:numId w:val="16"/>
        </w:numPr>
        <w:tabs>
          <w:tab w:val="num" w:pos="567"/>
        </w:tabs>
        <w:spacing w:after="0" w:line="240" w:lineRule="auto"/>
        <w:ind w:left="567"/>
        <w:rPr>
          <w:rFonts w:ascii="Calibri" w:eastAsia="Times New Roman" w:hAnsi="Calibri" w:cs="Calibri"/>
          <w:color w:val="000000"/>
          <w:lang w:bidi="en-US"/>
        </w:rPr>
      </w:pPr>
      <w:r w:rsidRPr="000A706A">
        <w:rPr>
          <w:rFonts w:ascii="Calibri" w:eastAsia="Times New Roman" w:hAnsi="Calibri" w:cs="Calibri"/>
          <w:color w:val="000000"/>
          <w:lang w:bidi="en-US"/>
        </w:rPr>
        <w:t>“Proper practices” in standing orders refer to the most recent version of “Governance and Accountability for Local Councils – a Practitioners’ Guide”.</w:t>
      </w:r>
    </w:p>
    <w:p w14:paraId="0FFB4452" w14:textId="77777777" w:rsidR="00F55119" w:rsidRPr="000A706A" w:rsidRDefault="00F55119" w:rsidP="00F55119">
      <w:pPr>
        <w:widowControl w:val="0"/>
        <w:numPr>
          <w:ilvl w:val="0"/>
          <w:numId w:val="16"/>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All payments by the Council shall be authorised, approved and paid in accordance with the law, proper practices and the Council’s financial regulations. </w:t>
      </w:r>
    </w:p>
    <w:p w14:paraId="3578B636" w14:textId="77777777" w:rsidR="00F55119" w:rsidRPr="000A706A" w:rsidRDefault="00F55119" w:rsidP="00F55119">
      <w:pPr>
        <w:widowControl w:val="0"/>
        <w:numPr>
          <w:ilvl w:val="0"/>
          <w:numId w:val="16"/>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Responsible Financial Officer shall supply to each councillor as soon as practicable after 30 June, 30 September and 31 December in each year a statement to summarise:</w:t>
      </w:r>
    </w:p>
    <w:p w14:paraId="72F306D6" w14:textId="77777777" w:rsidR="00F55119" w:rsidRPr="000A706A" w:rsidRDefault="00F55119" w:rsidP="00F55119">
      <w:pPr>
        <w:widowControl w:val="0"/>
        <w:numPr>
          <w:ilvl w:val="2"/>
          <w:numId w:val="23"/>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Council’s receipts and payments (or income and expenditure) for each quarter; </w:t>
      </w:r>
    </w:p>
    <w:p w14:paraId="705A3C0C" w14:textId="77777777" w:rsidR="00F55119" w:rsidRPr="000A706A" w:rsidRDefault="00F55119" w:rsidP="00F55119">
      <w:pPr>
        <w:widowControl w:val="0"/>
        <w:numPr>
          <w:ilvl w:val="2"/>
          <w:numId w:val="23"/>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Council’s aggregate receipts and payments (or income and expenditure) for the year to date;</w:t>
      </w:r>
    </w:p>
    <w:p w14:paraId="50BE7F63" w14:textId="77777777" w:rsidR="00F55119" w:rsidRPr="000A706A" w:rsidRDefault="00F55119" w:rsidP="00F55119">
      <w:pPr>
        <w:widowControl w:val="0"/>
        <w:numPr>
          <w:ilvl w:val="2"/>
          <w:numId w:val="23"/>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balances held at the end of the quarter being reported and</w:t>
      </w:r>
    </w:p>
    <w:p w14:paraId="3729C983"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which includes a comparison with the budget for the financial year and highlights any actual or potential overspends.</w:t>
      </w:r>
    </w:p>
    <w:p w14:paraId="59248A8B" w14:textId="77777777" w:rsidR="00F55119" w:rsidRPr="000A706A" w:rsidRDefault="00F55119" w:rsidP="00F55119">
      <w:pPr>
        <w:widowControl w:val="0"/>
        <w:numPr>
          <w:ilvl w:val="0"/>
          <w:numId w:val="16"/>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As soon as possible after the financial year end at 31 March, the Responsible Financial Officer shall provide:</w:t>
      </w:r>
    </w:p>
    <w:p w14:paraId="69E3DC2C" w14:textId="77777777" w:rsidR="00F55119" w:rsidRPr="000A706A" w:rsidRDefault="00F55119" w:rsidP="00F55119">
      <w:pPr>
        <w:widowControl w:val="0"/>
        <w:numPr>
          <w:ilvl w:val="2"/>
          <w:numId w:val="3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each councillor with a statement summarising the Council’s receipts and payments (or income and expenditure) for the last quarter and the year to date for information; and </w:t>
      </w:r>
    </w:p>
    <w:p w14:paraId="6582707B" w14:textId="77777777" w:rsidR="00F55119" w:rsidRPr="000A706A" w:rsidRDefault="00F55119" w:rsidP="00F55119">
      <w:pPr>
        <w:widowControl w:val="0"/>
        <w:numPr>
          <w:ilvl w:val="2"/>
          <w:numId w:val="34"/>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to the Council the accounting statements for the year in the form of Section 1 of the </w:t>
      </w:r>
      <w:r w:rsidRPr="000A706A">
        <w:rPr>
          <w:rFonts w:ascii="Calibri" w:eastAsia="Times New Roman" w:hAnsi="Calibri" w:cs="Calibri"/>
        </w:rPr>
        <w:t>annual governance and accountability return</w:t>
      </w:r>
      <w:r w:rsidRPr="000A706A">
        <w:rPr>
          <w:rFonts w:ascii="Calibri" w:eastAsia="Times New Roman" w:hAnsi="Calibri" w:cs="Calibri"/>
          <w:color w:val="000000"/>
          <w:lang w:bidi="en-US"/>
        </w:rPr>
        <w:t>, as required by proper practices,</w:t>
      </w:r>
      <w:r w:rsidRPr="000A706A">
        <w:rPr>
          <w:rFonts w:ascii="Calibri" w:eastAsia="Times New Roman" w:hAnsi="Calibri" w:cs="Calibri"/>
        </w:rPr>
        <w:t xml:space="preserve"> </w:t>
      </w:r>
      <w:r w:rsidRPr="000A706A">
        <w:rPr>
          <w:rFonts w:ascii="Calibri" w:eastAsia="Times New Roman" w:hAnsi="Calibri" w:cs="Calibri"/>
          <w:color w:val="000000"/>
          <w:lang w:bidi="en-US"/>
        </w:rPr>
        <w:t>for consideration and approval.</w:t>
      </w:r>
    </w:p>
    <w:p w14:paraId="5821F91F" w14:textId="77777777" w:rsidR="00F55119" w:rsidRPr="000A706A" w:rsidRDefault="00F55119" w:rsidP="00F55119">
      <w:pPr>
        <w:widowControl w:val="0"/>
        <w:numPr>
          <w:ilvl w:val="0"/>
          <w:numId w:val="16"/>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year-end accounting statements shall be prepared in accordance with proper practices and apply the form of accounts determined by the Council (receipts and payments) for the year to 31 March. A completed draft </w:t>
      </w:r>
      <w:r w:rsidRPr="000A706A">
        <w:rPr>
          <w:rFonts w:ascii="Calibri" w:eastAsia="Times New Roman" w:hAnsi="Calibri" w:cs="Calibri"/>
        </w:rPr>
        <w:t xml:space="preserve">annual governance and accountability return </w:t>
      </w:r>
      <w:r w:rsidRPr="000A706A">
        <w:rPr>
          <w:rFonts w:ascii="Calibri" w:eastAsia="Times New Roman" w:hAnsi="Calibri" w:cs="Calibri"/>
          <w:color w:val="000000"/>
          <w:lang w:bidi="en-US"/>
        </w:rPr>
        <w:t xml:space="preserve">shall be presented to all councillors prior to anticipated approval by the Council. The </w:t>
      </w:r>
      <w:r w:rsidRPr="000A706A">
        <w:rPr>
          <w:rFonts w:ascii="Calibri" w:eastAsia="Times New Roman" w:hAnsi="Calibri" w:cs="Calibri"/>
        </w:rPr>
        <w:t xml:space="preserve">annual governance and accountability return </w:t>
      </w:r>
      <w:r w:rsidRPr="000A706A">
        <w:rPr>
          <w:rFonts w:ascii="Calibri" w:eastAsia="Times New Roman" w:hAnsi="Calibri" w:cs="Calibri"/>
          <w:color w:val="000000"/>
          <w:lang w:bidi="en-US"/>
        </w:rPr>
        <w:t>of the Council, which is subject to external audit, including the annual governance statement, shall be presented to the Council for consideration and formal approval before 30 June.</w:t>
      </w:r>
    </w:p>
    <w:p w14:paraId="2A5EFD52"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1928EB36"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28" w:name="_Toc357072148"/>
      <w:bookmarkStart w:id="129" w:name="_Toc359318573"/>
      <w:bookmarkStart w:id="130" w:name="_Toc359334524"/>
      <w:bookmarkStart w:id="131" w:name="_Toc359334803"/>
      <w:bookmarkStart w:id="132" w:name="_Toc359336505"/>
      <w:bookmarkStart w:id="133" w:name="_Toc509572007"/>
      <w:r w:rsidRPr="000A706A">
        <w:rPr>
          <w:rFonts w:ascii="Calibri" w:eastAsia="Times New Roman" w:hAnsi="Calibri" w:cs="Calibri"/>
          <w:b/>
          <w:bCs/>
          <w:color w:val="000000"/>
        </w:rPr>
        <w:t>FINANCIAL CONTROLS AND PROCUREMENT</w:t>
      </w:r>
      <w:bookmarkEnd w:id="128"/>
      <w:bookmarkEnd w:id="129"/>
      <w:bookmarkEnd w:id="130"/>
      <w:bookmarkEnd w:id="131"/>
      <w:bookmarkEnd w:id="132"/>
      <w:bookmarkEnd w:id="133"/>
    </w:p>
    <w:p w14:paraId="51D447D7"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57D4D90C"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2" w:hanging="562"/>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Council shall consider and approve financial regulations drawn up by the Responsible Financial Officer, which shall include detailed arrangements in respect of the following:</w:t>
      </w:r>
    </w:p>
    <w:p w14:paraId="1B978850" w14:textId="77777777" w:rsidR="00F55119" w:rsidRPr="000A706A" w:rsidRDefault="00F55119" w:rsidP="00F55119">
      <w:pPr>
        <w:widowControl w:val="0"/>
        <w:numPr>
          <w:ilvl w:val="0"/>
          <w:numId w:val="21"/>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keeping of accounting records and systems of internal controls;</w:t>
      </w:r>
    </w:p>
    <w:p w14:paraId="1F552E92" w14:textId="77777777" w:rsidR="00F55119" w:rsidRPr="000A706A" w:rsidRDefault="00F55119" w:rsidP="00F55119">
      <w:pPr>
        <w:widowControl w:val="0"/>
        <w:numPr>
          <w:ilvl w:val="0"/>
          <w:numId w:val="21"/>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assessment and management of financial risks faced by the Council;</w:t>
      </w:r>
    </w:p>
    <w:p w14:paraId="21E851C9" w14:textId="77777777" w:rsidR="00F55119" w:rsidRPr="000A706A" w:rsidRDefault="00F55119" w:rsidP="00F55119">
      <w:pPr>
        <w:widowControl w:val="0"/>
        <w:numPr>
          <w:ilvl w:val="0"/>
          <w:numId w:val="21"/>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work of the independent internal auditor in accordance with proper practices and the receipt of regular reports from the internal auditor, which shall be required at least annually;</w:t>
      </w:r>
    </w:p>
    <w:p w14:paraId="68964F14" w14:textId="77777777" w:rsidR="00F55119" w:rsidRPr="000A706A" w:rsidRDefault="00F55119" w:rsidP="00F55119">
      <w:pPr>
        <w:widowControl w:val="0"/>
        <w:numPr>
          <w:ilvl w:val="0"/>
          <w:numId w:val="21"/>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inspection and copying by councillors and local electors of the Council’s accounts and/or orders of payments; and </w:t>
      </w:r>
    </w:p>
    <w:p w14:paraId="6964A1E8" w14:textId="77777777" w:rsidR="00F55119" w:rsidRPr="000A706A" w:rsidRDefault="00F55119" w:rsidP="00F55119">
      <w:pPr>
        <w:widowControl w:val="0"/>
        <w:numPr>
          <w:ilvl w:val="0"/>
          <w:numId w:val="21"/>
        </w:numPr>
        <w:tabs>
          <w:tab w:val="clear" w:pos="1701"/>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whether contracts with an estimated value below </w:t>
      </w:r>
      <w:r w:rsidRPr="000A706A">
        <w:rPr>
          <w:rFonts w:ascii="Calibri" w:eastAsia="Times New Roman" w:hAnsi="Calibri" w:cs="Calibri"/>
          <w:b/>
          <w:color w:val="000000"/>
          <w:lang w:bidi="en-US"/>
        </w:rPr>
        <w:t>£25,000</w:t>
      </w:r>
      <w:r w:rsidRPr="000A706A">
        <w:rPr>
          <w:rFonts w:ascii="Calibri" w:eastAsia="Times New Roman" w:hAnsi="Calibri" w:cs="Calibri"/>
          <w:color w:val="000000"/>
          <w:lang w:bidi="en-US"/>
        </w:rPr>
        <w:t xml:space="preserve"> due to special circumstances are exempt from a tendering process or procurement exercise. </w:t>
      </w:r>
    </w:p>
    <w:p w14:paraId="54A433D8"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Financial regulations shall be reviewed regularly and at least annually for fitness of purpose.</w:t>
      </w:r>
    </w:p>
    <w:p w14:paraId="3A65DB42"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7" w:hanging="567"/>
        <w:textAlignment w:val="center"/>
        <w:rPr>
          <w:rFonts w:ascii="Calibri" w:eastAsia="Times New Roman" w:hAnsi="Calibri" w:cs="Calibri"/>
          <w:b/>
          <w:color w:val="000000"/>
          <w:lang w:bidi="en-US"/>
        </w:rPr>
      </w:pPr>
      <w:r w:rsidRPr="000A706A">
        <w:rPr>
          <w:rFonts w:ascii="Calibri" w:eastAsia="Times New Roman" w:hAnsi="Calibri" w:cs="Calibri"/>
          <w:b/>
          <w:bCs/>
          <w:color w:val="000000"/>
          <w:lang w:bidi="en-US"/>
        </w:rPr>
        <w:t xml:space="preserve">A public contract regulated by the </w:t>
      </w:r>
      <w:r w:rsidRPr="000A706A">
        <w:rPr>
          <w:rFonts w:ascii="Calibri" w:eastAsia="Times New Roman" w:hAnsi="Calibri" w:cs="Calibri"/>
          <w:b/>
        </w:rPr>
        <w:t>Public</w:t>
      </w:r>
      <w:r w:rsidRPr="000A706A">
        <w:rPr>
          <w:rFonts w:ascii="Calibri" w:eastAsia="Times New Roman" w:hAnsi="Calibri" w:cs="Calibri"/>
          <w:b/>
          <w:bCs/>
          <w:color w:val="000000"/>
          <w:lang w:bidi="en-US"/>
        </w:rPr>
        <w:t xml:space="preserve"> Contracts Regulations 2015 with an estimated </w:t>
      </w:r>
      <w:r w:rsidRPr="000A706A">
        <w:rPr>
          <w:rFonts w:ascii="Calibri" w:eastAsia="Times New Roman" w:hAnsi="Calibri" w:cs="Calibri"/>
          <w:b/>
          <w:bCs/>
          <w:color w:val="000000"/>
          <w:lang w:bidi="en-US"/>
        </w:rPr>
        <w:lastRenderedPageBreak/>
        <w:t xml:space="preserve">value in excess of £25,000 but less than the relevant thresholds in standing order 18(f) is subject to the “light touch” arrangements under Regulations 109-114 of the Public Contracts Regulations 2015 unless it proposes to use an existing list of approved suppliers (framework agreement). </w:t>
      </w:r>
      <w:r w:rsidRPr="000A706A">
        <w:rPr>
          <w:rFonts w:ascii="Calibri" w:eastAsia="Times New Roman" w:hAnsi="Calibri" w:cs="Calibri"/>
          <w:b/>
        </w:rPr>
        <w:t xml:space="preserve"> </w:t>
      </w:r>
    </w:p>
    <w:p w14:paraId="70993B21"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Subject to additional requirements in the financial regulations of the Council, the tender process</w:t>
      </w:r>
      <w:r w:rsidRPr="000A706A">
        <w:rPr>
          <w:rFonts w:ascii="Calibri" w:eastAsia="Times New Roman" w:hAnsi="Calibri" w:cs="Calibri"/>
        </w:rPr>
        <w:t xml:space="preserve"> for </w:t>
      </w:r>
      <w:r w:rsidRPr="000A706A">
        <w:rPr>
          <w:rFonts w:ascii="Calibri" w:eastAsia="Times New Roman" w:hAnsi="Calibri" w:cs="Calibri"/>
          <w:color w:val="000000"/>
          <w:lang w:bidi="en-US"/>
        </w:rPr>
        <w:t>contracts for the supply of goods, materials, services or the execution of works shall include, as a minimum, the following steps:</w:t>
      </w:r>
    </w:p>
    <w:p w14:paraId="417E5E1E" w14:textId="77777777" w:rsidR="00F55119" w:rsidRPr="000A706A" w:rsidRDefault="00F55119" w:rsidP="00F55119">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specification for the goods, materials, services or the execution of works shall be drawn up;</w:t>
      </w:r>
    </w:p>
    <w:p w14:paraId="27ED8BED" w14:textId="77777777" w:rsidR="00F55119" w:rsidRPr="000A706A" w:rsidRDefault="00F55119" w:rsidP="00F55119">
      <w:pPr>
        <w:numPr>
          <w:ilvl w:val="0"/>
          <w:numId w:val="22"/>
        </w:numPr>
        <w:tabs>
          <w:tab w:val="num" w:pos="1134"/>
        </w:tabs>
        <w:spacing w:after="0" w:line="240" w:lineRule="auto"/>
        <w:ind w:left="1134"/>
        <w:rPr>
          <w:rFonts w:ascii="Calibri" w:eastAsia="Times New Roman" w:hAnsi="Calibri" w:cs="Calibri"/>
          <w:color w:val="000000"/>
          <w:lang w:bidi="en-US"/>
        </w:rPr>
      </w:pPr>
      <w:r w:rsidRPr="000A706A">
        <w:rPr>
          <w:rFonts w:ascii="Calibri" w:eastAsia="Times New Roman" w:hAnsi="Calibri" w:cs="Calibri"/>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F1DD392" w14:textId="77777777" w:rsidR="00F55119" w:rsidRPr="000A706A" w:rsidRDefault="00F55119" w:rsidP="00F55119">
      <w:pPr>
        <w:numPr>
          <w:ilvl w:val="0"/>
          <w:numId w:val="22"/>
        </w:numPr>
        <w:tabs>
          <w:tab w:val="num" w:pos="1134"/>
        </w:tabs>
        <w:spacing w:after="0" w:line="240" w:lineRule="auto"/>
        <w:ind w:left="1134"/>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invitation to tender shall be advertised in a local newspaper and in any other manner that is appropriate; </w:t>
      </w:r>
    </w:p>
    <w:p w14:paraId="164A6507" w14:textId="77777777" w:rsidR="00F55119" w:rsidRPr="000A706A" w:rsidRDefault="00F55119" w:rsidP="00F55119">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tenders are to be submitted in writing in a sealed marked envelope addressed to the Proper Officer; </w:t>
      </w:r>
    </w:p>
    <w:p w14:paraId="3F1280FB" w14:textId="77777777" w:rsidR="00F55119" w:rsidRPr="000A706A" w:rsidRDefault="00F55119" w:rsidP="00F55119">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tenders shall be opened by the Proper Officer in the presence of at least one councillor after the deadline for submission of tenders has passed; </w:t>
      </w:r>
    </w:p>
    <w:p w14:paraId="43EAE2F1" w14:textId="77777777" w:rsidR="00F55119" w:rsidRPr="000A706A" w:rsidRDefault="00F55119" w:rsidP="00F55119">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tenders are to be reported to and considered by the appropriate meeting of the Council or a committee or sub-committee with delegated responsibility.</w:t>
      </w:r>
    </w:p>
    <w:p w14:paraId="25111583"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Neither the Council, nor a committee or a sub-committee with delegated responsibility for considering tenders, is bound to accept the lowest value tender.</w:t>
      </w:r>
    </w:p>
    <w:p w14:paraId="1B7313E4" w14:textId="77777777" w:rsidR="00F55119" w:rsidRPr="000A706A" w:rsidRDefault="00F55119" w:rsidP="00F55119">
      <w:pPr>
        <w:widowControl w:val="0"/>
        <w:numPr>
          <w:ilvl w:val="0"/>
          <w:numId w:val="40"/>
        </w:numPr>
        <w:suppressAutoHyphens/>
        <w:autoSpaceDE w:val="0"/>
        <w:autoSpaceDN w:val="0"/>
        <w:adjustRightInd w:val="0"/>
        <w:spacing w:after="0" w:line="240" w:lineRule="auto"/>
        <w:ind w:left="567" w:hanging="567"/>
        <w:textAlignment w:val="center"/>
        <w:rPr>
          <w:rFonts w:ascii="Calibri" w:eastAsia="Times New Roman" w:hAnsi="Calibri" w:cs="Calibri"/>
          <w:b/>
          <w:bCs/>
          <w:color w:val="000000"/>
        </w:rPr>
      </w:pPr>
      <w:r w:rsidRPr="000A706A">
        <w:rPr>
          <w:rFonts w:ascii="Calibri" w:eastAsia="Times New Roman" w:hAnsi="Calibri" w:cs="Calibri"/>
          <w:b/>
          <w:bCs/>
          <w:color w:val="000000"/>
          <w:lang w:bidi="en-US"/>
        </w:rPr>
        <w:t>Where the value of a contract is likely=y to exceed the threshold specified by the Office of Government Commerce from time to time, the Council must consider whether the Public  guidance contains further details.</w:t>
      </w:r>
    </w:p>
    <w:p w14:paraId="28CEC861"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b/>
          <w:bCs/>
          <w:color w:val="000000"/>
          <w:lang w:bidi="en-US"/>
        </w:rPr>
      </w:pPr>
    </w:p>
    <w:bookmarkEnd w:id="110"/>
    <w:p w14:paraId="1FE9EDB5" w14:textId="77777777" w:rsidR="00F55119" w:rsidRPr="000A706A" w:rsidRDefault="00F55119" w:rsidP="00F55119">
      <w:pPr>
        <w:widowControl w:val="0"/>
        <w:autoSpaceDE w:val="0"/>
        <w:autoSpaceDN w:val="0"/>
        <w:adjustRightInd w:val="0"/>
        <w:spacing w:after="0"/>
        <w:ind w:left="567"/>
        <w:textAlignment w:val="center"/>
        <w:rPr>
          <w:rFonts w:ascii="Calibri" w:eastAsia="Times New Roman" w:hAnsi="Calibri" w:cs="Calibri"/>
          <w:b/>
          <w:bCs/>
          <w:color w:val="000000"/>
          <w:lang w:bidi="en-US"/>
        </w:rPr>
      </w:pPr>
    </w:p>
    <w:p w14:paraId="6C5102A1"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34" w:name="_Toc357072149"/>
      <w:bookmarkStart w:id="135" w:name="_Toc359318574"/>
      <w:bookmarkStart w:id="136" w:name="_Toc359334525"/>
      <w:bookmarkStart w:id="137" w:name="_Toc359334804"/>
      <w:bookmarkStart w:id="138" w:name="_Toc359336506"/>
      <w:bookmarkStart w:id="139" w:name="_Toc509572008"/>
      <w:r w:rsidRPr="000A706A">
        <w:rPr>
          <w:rFonts w:ascii="Calibri" w:eastAsia="Times New Roman" w:hAnsi="Calibri" w:cs="Calibri"/>
          <w:b/>
          <w:bCs/>
          <w:color w:val="000000"/>
        </w:rPr>
        <w:t>HANDLING STAFF MATTERS</w:t>
      </w:r>
      <w:bookmarkEnd w:id="134"/>
      <w:bookmarkEnd w:id="135"/>
      <w:bookmarkEnd w:id="136"/>
      <w:bookmarkEnd w:id="137"/>
      <w:bookmarkEnd w:id="138"/>
      <w:bookmarkEnd w:id="139"/>
    </w:p>
    <w:p w14:paraId="7ADEDE6F"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53084395"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matter personal to a member of staff that is being considered by a meeting of Council is subject to standing order 11.</w:t>
      </w:r>
    </w:p>
    <w:p w14:paraId="7F157D52"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Subject to the Council’s policy regarding absences from work, the Council’s most senior member of staff shall notify the chair of the Council or, if he/she/they is not available, the vice-chair of absence occasioned by illness or other reason and that person shall report such absence to the Council at its next meeting.</w:t>
      </w:r>
    </w:p>
    <w:p w14:paraId="7675BCF4"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The chair or in his absence, the vice-chair shall upon a resolution conduct a review of the performance and annual appraisal of the work of the Clerk / RFO. The reviews and appraisal shall be reported in writing and are subject to approval by resolution by the Council. </w:t>
      </w:r>
    </w:p>
    <w:p w14:paraId="1DDEDABF"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ind w:right="-144"/>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Subject to the Council’s policy regarding the handling of grievance matters, the Clerk shall contact the chair or in his absence, the vice-chair in respect of an informal or formal grievance matter, and this matter shall be reported back and progressed by resolution of the Council.</w:t>
      </w:r>
    </w:p>
    <w:p w14:paraId="097A9FD7"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Subject to the Council’s policy regarding the handling of grievance matters, if an informal or formal grievance matter raised by the Clerk relates to the chair or vice-chair this shall be communicated to another member of the Council which shall be reported back and progressed by resolution of Council. </w:t>
      </w:r>
    </w:p>
    <w:p w14:paraId="4052B566"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Any persons responsible for all or part of the management of staff shall treat as confidential the written records of all meetings relating to their performance, </w:t>
      </w:r>
      <w:r w:rsidRPr="000A706A">
        <w:rPr>
          <w:rFonts w:ascii="Calibri" w:eastAsia="Times New Roman" w:hAnsi="Calibri" w:cs="Calibri"/>
          <w:color w:val="000000"/>
          <w:lang w:bidi="en-US"/>
        </w:rPr>
        <w:lastRenderedPageBreak/>
        <w:t>capabilities, grievance or disciplinary matters.</w:t>
      </w:r>
    </w:p>
    <w:p w14:paraId="4005F008" w14:textId="77777777" w:rsidR="00F55119" w:rsidRPr="000A706A" w:rsidRDefault="00F55119" w:rsidP="00F55119">
      <w:pPr>
        <w:spacing w:after="0" w:line="240" w:lineRule="auto"/>
        <w:rPr>
          <w:rFonts w:ascii="Calibri" w:eastAsia="Times New Roman" w:hAnsi="Calibri" w:cs="Calibri"/>
          <w:color w:val="000000"/>
          <w:lang w:bidi="en-US"/>
        </w:rPr>
      </w:pPr>
    </w:p>
    <w:p w14:paraId="3ED644EA" w14:textId="77777777" w:rsidR="00F55119" w:rsidRPr="000A706A" w:rsidRDefault="00F55119" w:rsidP="00F55119">
      <w:pPr>
        <w:widowControl w:val="0"/>
        <w:numPr>
          <w:ilvl w:val="0"/>
          <w:numId w:val="17"/>
        </w:numPr>
        <w:tabs>
          <w:tab w:val="num" w:pos="1134"/>
        </w:tabs>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In accordance with standing order 11(a), persons with line management responsibilities shall have access to staff records referred to in standing order 19(f). </w:t>
      </w:r>
    </w:p>
    <w:p w14:paraId="3D1E8EF6"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585F57EB" w14:textId="77777777" w:rsidR="00F55119" w:rsidRPr="000A706A" w:rsidRDefault="00F55119" w:rsidP="00F55119">
      <w:pPr>
        <w:keepNext/>
        <w:keepLines/>
        <w:tabs>
          <w:tab w:val="num" w:pos="851"/>
        </w:tabs>
        <w:spacing w:after="0"/>
        <w:ind w:left="850" w:hanging="850"/>
        <w:outlineLvl w:val="0"/>
        <w:rPr>
          <w:rFonts w:ascii="Calibri" w:eastAsia="Times New Roman" w:hAnsi="Calibri" w:cs="Calibri"/>
          <w:b/>
          <w:bCs/>
          <w:color w:val="000000"/>
        </w:rPr>
      </w:pPr>
      <w:bookmarkStart w:id="140" w:name="_Toc509572009"/>
      <w:r w:rsidRPr="000A706A">
        <w:rPr>
          <w:rFonts w:ascii="Calibri" w:eastAsia="Times New Roman" w:hAnsi="Calibri" w:cs="Calibri"/>
          <w:b/>
          <w:bCs/>
          <w:color w:val="000000"/>
        </w:rPr>
        <w:t>RESPONSIBILITIES TO PROVIDE INFORMATION</w:t>
      </w:r>
      <w:bookmarkEnd w:id="140"/>
      <w:r w:rsidRPr="000A706A">
        <w:rPr>
          <w:rFonts w:ascii="Calibri" w:eastAsia="Times New Roman" w:hAnsi="Calibri" w:cs="Calibri"/>
          <w:b/>
          <w:bCs/>
          <w:color w:val="000000"/>
        </w:rPr>
        <w:t xml:space="preserve"> </w:t>
      </w:r>
    </w:p>
    <w:p w14:paraId="5CBCC96E" w14:textId="77777777" w:rsidR="00F55119" w:rsidRPr="000A706A" w:rsidRDefault="00F55119" w:rsidP="00F55119">
      <w:pPr>
        <w:widowControl w:val="0"/>
        <w:suppressAutoHyphens/>
        <w:autoSpaceDE w:val="0"/>
        <w:autoSpaceDN w:val="0"/>
        <w:adjustRightInd w:val="0"/>
        <w:spacing w:after="0"/>
        <w:ind w:left="131" w:firstLine="720"/>
        <w:textAlignment w:val="center"/>
        <w:rPr>
          <w:rFonts w:ascii="Calibri" w:eastAsia="Times New Roman" w:hAnsi="Calibri" w:cs="Calibri"/>
          <w:i/>
        </w:rPr>
      </w:pPr>
      <w:r w:rsidRPr="000A706A">
        <w:rPr>
          <w:rFonts w:ascii="Calibri" w:eastAsia="Times New Roman" w:hAnsi="Calibri" w:cs="Calibri"/>
          <w:bCs/>
          <w:i/>
        </w:rPr>
        <w:t>See also standing order 21</w:t>
      </w:r>
      <w:r w:rsidRPr="000A706A">
        <w:rPr>
          <w:rFonts w:ascii="Calibri" w:eastAsia="Times New Roman" w:hAnsi="Calibri" w:cs="Calibri"/>
          <w:i/>
        </w:rPr>
        <w:t>.</w:t>
      </w:r>
    </w:p>
    <w:p w14:paraId="518872DA" w14:textId="77777777" w:rsidR="00F55119" w:rsidRPr="000A706A" w:rsidRDefault="00F55119" w:rsidP="00F55119">
      <w:pPr>
        <w:widowControl w:val="0"/>
        <w:suppressAutoHyphens/>
        <w:autoSpaceDE w:val="0"/>
        <w:autoSpaceDN w:val="0"/>
        <w:adjustRightInd w:val="0"/>
        <w:spacing w:after="0"/>
        <w:ind w:left="131" w:firstLine="720"/>
        <w:textAlignment w:val="center"/>
        <w:rPr>
          <w:rFonts w:ascii="Calibri" w:eastAsia="Times New Roman" w:hAnsi="Calibri" w:cs="Calibri"/>
          <w:i/>
        </w:rPr>
      </w:pPr>
    </w:p>
    <w:p w14:paraId="7AAAF2A1" w14:textId="77777777" w:rsidR="00F55119" w:rsidRPr="000A706A" w:rsidRDefault="00F55119" w:rsidP="00F55119">
      <w:pPr>
        <w:widowControl w:val="0"/>
        <w:numPr>
          <w:ilvl w:val="0"/>
          <w:numId w:val="41"/>
        </w:numPr>
        <w:suppressAutoHyphens/>
        <w:autoSpaceDE w:val="0"/>
        <w:autoSpaceDN w:val="0"/>
        <w:adjustRightInd w:val="0"/>
        <w:spacing w:after="0" w:line="240" w:lineRule="auto"/>
        <w:ind w:left="567" w:hanging="567"/>
        <w:textAlignment w:val="center"/>
        <w:rPr>
          <w:rFonts w:ascii="Calibri" w:eastAsia="Times New Roman" w:hAnsi="Calibri" w:cs="Calibri"/>
          <w:b/>
          <w:color w:val="000000"/>
          <w:lang w:bidi="en-US"/>
        </w:rPr>
      </w:pPr>
      <w:r w:rsidRPr="000A706A">
        <w:rPr>
          <w:rFonts w:ascii="Calibri" w:eastAsia="Times New Roman" w:hAnsi="Calibri" w:cs="Calibri"/>
          <w:b/>
          <w:color w:val="000000"/>
          <w:lang w:bidi="en-US"/>
        </w:rPr>
        <w:t>In accordance with freedom of information legislation, the Council shall publish information in accordance with its publication scheme and respond to requests</w:t>
      </w:r>
      <w:r w:rsidRPr="000A706A">
        <w:rPr>
          <w:rFonts w:ascii="Calibri" w:eastAsia="Times New Roman" w:hAnsi="Calibri" w:cs="Calibri"/>
          <w:b/>
        </w:rPr>
        <w:t xml:space="preserve"> </w:t>
      </w:r>
      <w:r w:rsidRPr="000A706A">
        <w:rPr>
          <w:rFonts w:ascii="Calibri" w:eastAsia="Times New Roman" w:hAnsi="Calibri" w:cs="Calibri"/>
          <w:b/>
          <w:color w:val="000000"/>
          <w:lang w:bidi="en-US"/>
        </w:rPr>
        <w:t xml:space="preserve">for information held by the Council.  </w:t>
      </w:r>
    </w:p>
    <w:p w14:paraId="0B2AF7BD"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b/>
          <w:color w:val="000000"/>
          <w:lang w:bidi="en-US"/>
        </w:rPr>
      </w:pPr>
    </w:p>
    <w:p w14:paraId="0A6EBAD8" w14:textId="77777777" w:rsidR="00F55119" w:rsidRPr="000A706A" w:rsidRDefault="00F55119" w:rsidP="00F55119">
      <w:pPr>
        <w:keepNext/>
        <w:keepLines/>
        <w:tabs>
          <w:tab w:val="num" w:pos="851"/>
        </w:tabs>
        <w:spacing w:after="0"/>
        <w:ind w:left="850" w:hanging="850"/>
        <w:outlineLvl w:val="0"/>
        <w:rPr>
          <w:rFonts w:ascii="Calibri" w:eastAsia="Times New Roman" w:hAnsi="Calibri" w:cs="Calibri"/>
          <w:b/>
          <w:bCs/>
          <w:color w:val="000000"/>
          <w:lang w:bidi="en-US"/>
        </w:rPr>
      </w:pPr>
      <w:bookmarkStart w:id="141" w:name="_Toc509572010"/>
      <w:r w:rsidRPr="000A706A">
        <w:rPr>
          <w:rFonts w:ascii="Calibri" w:eastAsia="Times New Roman" w:hAnsi="Calibri" w:cs="Calibri"/>
          <w:b/>
          <w:bCs/>
          <w:color w:val="000000"/>
          <w:lang w:bidi="en-US"/>
        </w:rPr>
        <w:t>RESPONSIBILITIES UNDER DATA PROTECTION LEGISLATION</w:t>
      </w:r>
      <w:bookmarkEnd w:id="141"/>
      <w:r w:rsidRPr="000A706A">
        <w:rPr>
          <w:rFonts w:ascii="Calibri" w:eastAsia="Times New Roman" w:hAnsi="Calibri" w:cs="Calibri"/>
          <w:b/>
          <w:bCs/>
          <w:color w:val="000000"/>
          <w:lang w:bidi="en-US"/>
        </w:rPr>
        <w:t xml:space="preserve"> </w:t>
      </w:r>
    </w:p>
    <w:p w14:paraId="5502B840" w14:textId="77777777" w:rsidR="00F55119" w:rsidRPr="000A706A" w:rsidRDefault="00F55119" w:rsidP="00F55119">
      <w:pPr>
        <w:spacing w:after="0" w:line="240" w:lineRule="auto"/>
        <w:ind w:firstLine="851"/>
        <w:rPr>
          <w:rFonts w:ascii="Calibri" w:eastAsia="Times New Roman" w:hAnsi="Calibri" w:cs="Calibri"/>
          <w:b/>
          <w:lang w:bidi="en-US"/>
        </w:rPr>
      </w:pPr>
      <w:r w:rsidRPr="000A706A">
        <w:rPr>
          <w:rFonts w:ascii="Calibri" w:eastAsia="Times New Roman" w:hAnsi="Calibri" w:cs="Calibri"/>
          <w:lang w:bidi="en-US"/>
        </w:rPr>
        <w:t xml:space="preserve">(Below is not an exclusive list). </w:t>
      </w:r>
    </w:p>
    <w:p w14:paraId="64634989" w14:textId="77777777" w:rsidR="00F55119" w:rsidRPr="000A706A" w:rsidRDefault="00F55119" w:rsidP="00F55119">
      <w:pPr>
        <w:widowControl w:val="0"/>
        <w:suppressAutoHyphens/>
        <w:autoSpaceDE w:val="0"/>
        <w:autoSpaceDN w:val="0"/>
        <w:adjustRightInd w:val="0"/>
        <w:spacing w:after="0"/>
        <w:ind w:left="130" w:firstLine="720"/>
        <w:textAlignment w:val="center"/>
        <w:rPr>
          <w:rFonts w:ascii="Calibri" w:eastAsia="Times New Roman" w:hAnsi="Calibri" w:cs="Calibri"/>
          <w:i/>
          <w:color w:val="000000"/>
          <w:lang w:bidi="en-US"/>
        </w:rPr>
      </w:pPr>
    </w:p>
    <w:p w14:paraId="50090840" w14:textId="77777777" w:rsidR="00F55119" w:rsidRPr="000A706A" w:rsidRDefault="00F55119" w:rsidP="00F55119">
      <w:pPr>
        <w:widowControl w:val="0"/>
        <w:suppressAutoHyphens/>
        <w:autoSpaceDE w:val="0"/>
        <w:autoSpaceDN w:val="0"/>
        <w:adjustRightInd w:val="0"/>
        <w:spacing w:after="0"/>
        <w:ind w:left="130" w:firstLine="720"/>
        <w:textAlignment w:val="center"/>
        <w:rPr>
          <w:rFonts w:ascii="Calibri" w:eastAsia="Times New Roman" w:hAnsi="Calibri" w:cs="Calibri"/>
          <w:i/>
          <w:color w:val="000000"/>
          <w:lang w:bidi="en-US"/>
        </w:rPr>
      </w:pPr>
      <w:r w:rsidRPr="000A706A">
        <w:rPr>
          <w:rFonts w:ascii="Calibri" w:eastAsia="Times New Roman" w:hAnsi="Calibri" w:cs="Calibri"/>
          <w:i/>
          <w:color w:val="000000"/>
          <w:lang w:bidi="en-US"/>
        </w:rPr>
        <w:t>See also standing order 11.</w:t>
      </w:r>
    </w:p>
    <w:p w14:paraId="058E6648" w14:textId="77777777" w:rsidR="00F55119" w:rsidRPr="000A706A" w:rsidRDefault="00F55119" w:rsidP="00F55119">
      <w:pPr>
        <w:widowControl w:val="0"/>
        <w:suppressAutoHyphens/>
        <w:autoSpaceDE w:val="0"/>
        <w:autoSpaceDN w:val="0"/>
        <w:adjustRightInd w:val="0"/>
        <w:spacing w:after="0"/>
        <w:ind w:left="130" w:firstLine="720"/>
        <w:textAlignment w:val="center"/>
        <w:rPr>
          <w:rFonts w:ascii="Calibri" w:eastAsia="Times New Roman" w:hAnsi="Calibri" w:cs="Calibri"/>
          <w:i/>
          <w:color w:val="000000"/>
          <w:lang w:bidi="en-US"/>
        </w:rPr>
      </w:pPr>
    </w:p>
    <w:p w14:paraId="42F68244"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The Council shall appoint a Data Protection Officer.</w:t>
      </w:r>
    </w:p>
    <w:p w14:paraId="05F047B1"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 xml:space="preserve">The Council shall have policies and procedures in place to respond to an individual exercising statutory rights concerning his/her/their personal data. </w:t>
      </w:r>
    </w:p>
    <w:p w14:paraId="6DFB14BC"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The Council shall have a written policy in place for responding to and managing a personal data breach.</w:t>
      </w:r>
    </w:p>
    <w:p w14:paraId="54575C6B"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The Council shall keep a record of all personal data breaches comprising the facts relating to the personal data breach, its effects and the remedial action taken.</w:t>
      </w:r>
    </w:p>
    <w:p w14:paraId="368152E8"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The Council shall ensure that information communicated in its privacy notice(s) is in an easily accessible and available form and kept up to date.</w:t>
      </w:r>
    </w:p>
    <w:p w14:paraId="1A56668D" w14:textId="77777777" w:rsidR="00F55119" w:rsidRPr="000A706A" w:rsidRDefault="00F55119" w:rsidP="00F55119">
      <w:pPr>
        <w:numPr>
          <w:ilvl w:val="0"/>
          <w:numId w:val="42"/>
        </w:numPr>
        <w:spacing w:after="0" w:line="240" w:lineRule="auto"/>
        <w:rPr>
          <w:rFonts w:ascii="Calibri" w:eastAsia="Times New Roman" w:hAnsi="Calibri" w:cs="Calibri"/>
          <w:b/>
        </w:rPr>
      </w:pPr>
      <w:r w:rsidRPr="000A706A">
        <w:rPr>
          <w:rFonts w:ascii="Calibri" w:eastAsia="Times New Roman" w:hAnsi="Calibri" w:cs="Calibri"/>
          <w:b/>
        </w:rPr>
        <w:t>The Council shall maintain a written record of its processing activities.</w:t>
      </w:r>
    </w:p>
    <w:p w14:paraId="7FA8E1A5" w14:textId="77777777" w:rsidR="00F55119" w:rsidRPr="000A706A" w:rsidRDefault="00F55119" w:rsidP="00F55119">
      <w:pPr>
        <w:spacing w:after="0"/>
        <w:ind w:left="567"/>
        <w:rPr>
          <w:rFonts w:ascii="Calibri" w:eastAsia="Times New Roman" w:hAnsi="Calibri" w:cs="Calibri"/>
          <w:b/>
        </w:rPr>
      </w:pPr>
    </w:p>
    <w:p w14:paraId="0CE58083"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42" w:name="_Toc357072153"/>
      <w:bookmarkStart w:id="143" w:name="_Toc359318576"/>
      <w:bookmarkStart w:id="144" w:name="_Toc359334527"/>
      <w:bookmarkStart w:id="145" w:name="_Toc359334806"/>
      <w:bookmarkStart w:id="146" w:name="_Toc359336508"/>
      <w:bookmarkStart w:id="147" w:name="_Toc509572011"/>
      <w:r w:rsidRPr="000A706A">
        <w:rPr>
          <w:rFonts w:ascii="Calibri" w:eastAsia="Times New Roman" w:hAnsi="Calibri" w:cs="Calibri"/>
          <w:b/>
          <w:bCs/>
          <w:color w:val="000000"/>
        </w:rPr>
        <w:t>RELATIONS WITH THE PRESS/MEDIA</w:t>
      </w:r>
      <w:bookmarkEnd w:id="142"/>
      <w:bookmarkEnd w:id="143"/>
      <w:bookmarkEnd w:id="144"/>
      <w:bookmarkEnd w:id="145"/>
      <w:bookmarkEnd w:id="146"/>
      <w:bookmarkEnd w:id="147"/>
    </w:p>
    <w:p w14:paraId="5B7FE7F2"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54F21E42" w14:textId="77777777" w:rsidR="00F55119" w:rsidRPr="000A706A" w:rsidRDefault="00F55119" w:rsidP="00F55119">
      <w:pPr>
        <w:widowControl w:val="0"/>
        <w:numPr>
          <w:ilvl w:val="0"/>
          <w:numId w:val="18"/>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77FA0AB"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2643A008" w14:textId="77777777" w:rsidR="00F55119" w:rsidRPr="000A706A" w:rsidRDefault="00F55119" w:rsidP="00F55119">
      <w:pPr>
        <w:keepNext/>
        <w:keepLines/>
        <w:tabs>
          <w:tab w:val="num" w:pos="851"/>
        </w:tabs>
        <w:spacing w:after="0"/>
        <w:ind w:left="850" w:hanging="850"/>
        <w:outlineLvl w:val="0"/>
        <w:rPr>
          <w:rFonts w:ascii="Calibri" w:eastAsia="Times New Roman" w:hAnsi="Calibri" w:cs="Calibri"/>
          <w:b/>
          <w:bCs/>
          <w:color w:val="000000"/>
        </w:rPr>
      </w:pPr>
      <w:bookmarkStart w:id="148" w:name="_Toc357072154"/>
      <w:bookmarkStart w:id="149" w:name="_Toc359318577"/>
      <w:bookmarkStart w:id="150" w:name="_Toc359334528"/>
      <w:bookmarkStart w:id="151" w:name="_Toc359334807"/>
      <w:bookmarkStart w:id="152" w:name="_Toc359336509"/>
      <w:bookmarkStart w:id="153" w:name="_Toc509572012"/>
      <w:r w:rsidRPr="000A706A">
        <w:rPr>
          <w:rFonts w:ascii="Calibri" w:eastAsia="Times New Roman" w:hAnsi="Calibri" w:cs="Calibri"/>
          <w:b/>
          <w:bCs/>
          <w:color w:val="000000"/>
        </w:rPr>
        <w:t>EXECUTION AND SEALING OF LEGAL DEEDS</w:t>
      </w:r>
      <w:bookmarkEnd w:id="148"/>
      <w:bookmarkEnd w:id="149"/>
      <w:bookmarkEnd w:id="150"/>
      <w:bookmarkEnd w:id="151"/>
      <w:bookmarkEnd w:id="152"/>
      <w:bookmarkEnd w:id="153"/>
      <w:r w:rsidRPr="000A706A">
        <w:rPr>
          <w:rFonts w:ascii="Calibri" w:eastAsia="Times New Roman" w:hAnsi="Calibri" w:cs="Calibri"/>
          <w:b/>
          <w:bCs/>
          <w:color w:val="000000"/>
        </w:rPr>
        <w:t xml:space="preserve"> </w:t>
      </w:r>
    </w:p>
    <w:p w14:paraId="0B5F1991" w14:textId="77777777" w:rsidR="00F55119" w:rsidRPr="000A706A" w:rsidRDefault="00F55119" w:rsidP="00F55119">
      <w:pPr>
        <w:widowControl w:val="0"/>
        <w:autoSpaceDE w:val="0"/>
        <w:autoSpaceDN w:val="0"/>
        <w:adjustRightInd w:val="0"/>
        <w:spacing w:after="0"/>
        <w:ind w:left="131" w:firstLine="720"/>
        <w:textAlignment w:val="center"/>
        <w:rPr>
          <w:rFonts w:ascii="Calibri" w:eastAsia="Times New Roman" w:hAnsi="Calibri" w:cs="Calibri"/>
          <w:i/>
          <w:iCs/>
          <w:color w:val="000000"/>
          <w:lang w:bidi="en-US"/>
        </w:rPr>
      </w:pPr>
      <w:r w:rsidRPr="000A706A">
        <w:rPr>
          <w:rFonts w:ascii="Calibri" w:eastAsia="Times New Roman" w:hAnsi="Calibri" w:cs="Calibri"/>
          <w:i/>
          <w:iCs/>
          <w:color w:val="000000"/>
          <w:lang w:bidi="en-US"/>
        </w:rPr>
        <w:t>See also standing orders 15(b)(xii) and (xvii).</w:t>
      </w:r>
    </w:p>
    <w:p w14:paraId="5A648E2A" w14:textId="77777777" w:rsidR="00F55119" w:rsidRPr="000A706A" w:rsidRDefault="00F55119" w:rsidP="00F55119">
      <w:pPr>
        <w:widowControl w:val="0"/>
        <w:autoSpaceDE w:val="0"/>
        <w:autoSpaceDN w:val="0"/>
        <w:adjustRightInd w:val="0"/>
        <w:spacing w:after="0"/>
        <w:ind w:left="131" w:firstLine="720"/>
        <w:textAlignment w:val="center"/>
        <w:rPr>
          <w:rFonts w:ascii="Calibri" w:eastAsia="Times New Roman" w:hAnsi="Calibri" w:cs="Calibri"/>
          <w:i/>
          <w:iCs/>
          <w:color w:val="000000"/>
          <w:lang w:bidi="en-US"/>
        </w:rPr>
      </w:pPr>
    </w:p>
    <w:p w14:paraId="5EAECDD4" w14:textId="77777777" w:rsidR="00F55119" w:rsidRPr="000A706A" w:rsidRDefault="00F55119" w:rsidP="00F55119">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 legal deed shall not be executed on behalf of the Council unless authorised by a resolution.</w:t>
      </w:r>
    </w:p>
    <w:p w14:paraId="731B1F6B" w14:textId="77777777" w:rsidR="00F55119" w:rsidRPr="000A706A" w:rsidRDefault="00F55119" w:rsidP="00F55119">
      <w:pPr>
        <w:widowControl w:val="0"/>
        <w:numPr>
          <w:ilvl w:val="0"/>
          <w:numId w:val="14"/>
        </w:numPr>
        <w:suppressAutoHyphens/>
        <w:autoSpaceDE w:val="0"/>
        <w:autoSpaceDN w:val="0"/>
        <w:adjustRightInd w:val="0"/>
        <w:spacing w:after="0" w:line="240" w:lineRule="auto"/>
        <w:textAlignment w:val="center"/>
        <w:rPr>
          <w:rFonts w:ascii="Calibri" w:eastAsia="Times New Roman" w:hAnsi="Calibri" w:cs="Calibri"/>
          <w:color w:val="000000"/>
          <w:lang w:bidi="en-US"/>
        </w:rPr>
      </w:pPr>
      <w:r w:rsidRPr="000A706A">
        <w:rPr>
          <w:rFonts w:ascii="Calibri" w:eastAsia="Times New Roman" w:hAnsi="Calibri" w:cs="Calibri"/>
          <w:b/>
          <w:bCs/>
          <w:color w:val="000000"/>
          <w:lang w:bidi="en-US"/>
        </w:rPr>
        <w:t xml:space="preserve">Subject to standing order 23(a), any two councillors may sign, on behalf of the Council, any deed required by law and the Proper Officer shall witness their signatures. </w:t>
      </w:r>
    </w:p>
    <w:p w14:paraId="7291512A"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i/>
          <w:color w:val="000000"/>
          <w:lang w:bidi="en-US"/>
        </w:rPr>
      </w:pPr>
      <w:r w:rsidRPr="000A706A">
        <w:rPr>
          <w:rFonts w:ascii="Calibri" w:eastAsia="Times New Roman" w:hAnsi="Calibri" w:cs="Calibri"/>
          <w:i/>
          <w:color w:val="000000"/>
          <w:lang w:bidi="en-US"/>
        </w:rPr>
        <w:t>The above is applicable to a Council without a common seal.</w:t>
      </w:r>
    </w:p>
    <w:p w14:paraId="4BE3BDDB"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i/>
          <w:color w:val="000000"/>
          <w:lang w:bidi="en-US"/>
        </w:rPr>
      </w:pPr>
    </w:p>
    <w:p w14:paraId="7AF74F4D"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54" w:name="_Toc357072155"/>
      <w:bookmarkStart w:id="155" w:name="_Toc359318578"/>
      <w:bookmarkStart w:id="156" w:name="_Toc359334529"/>
      <w:bookmarkStart w:id="157" w:name="_Toc359334808"/>
      <w:bookmarkStart w:id="158" w:name="_Toc359336510"/>
      <w:bookmarkStart w:id="159" w:name="_Toc509572013"/>
      <w:r w:rsidRPr="000A706A">
        <w:rPr>
          <w:rFonts w:ascii="Calibri" w:eastAsia="Times New Roman" w:hAnsi="Calibri" w:cs="Calibri"/>
          <w:b/>
          <w:bCs/>
          <w:color w:val="000000"/>
        </w:rPr>
        <w:t>COMMUNICATING WITH DISTRICT AND COUNTY OR UNITARY COUNCILLORS</w:t>
      </w:r>
      <w:bookmarkEnd w:id="154"/>
      <w:bookmarkEnd w:id="155"/>
      <w:bookmarkEnd w:id="156"/>
      <w:bookmarkEnd w:id="157"/>
      <w:bookmarkEnd w:id="158"/>
      <w:bookmarkEnd w:id="159"/>
    </w:p>
    <w:p w14:paraId="7CAA2784"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26BAFE8C" w14:textId="77777777" w:rsidR="00F55119" w:rsidRPr="000A706A" w:rsidRDefault="00F55119" w:rsidP="00F55119">
      <w:pPr>
        <w:widowControl w:val="0"/>
        <w:numPr>
          <w:ilvl w:val="0"/>
          <w:numId w:val="1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 xml:space="preserve">An invitation to attend a meeting of the Council shall be sent, together with the agenda, to the ward councillor(s) of the District and County Council OR Unitary Council representing the area of the Council. </w:t>
      </w:r>
    </w:p>
    <w:p w14:paraId="6EC4039E" w14:textId="77777777" w:rsidR="00F55119" w:rsidRPr="000A706A" w:rsidRDefault="00F55119" w:rsidP="00F55119">
      <w:pPr>
        <w:widowControl w:val="0"/>
        <w:numPr>
          <w:ilvl w:val="0"/>
          <w:numId w:val="19"/>
        </w:numPr>
        <w:tabs>
          <w:tab w:val="num" w:pos="567"/>
        </w:tabs>
        <w:suppressAutoHyphens/>
        <w:autoSpaceDE w:val="0"/>
        <w:autoSpaceDN w:val="0"/>
        <w:adjustRightInd w:val="0"/>
        <w:spacing w:after="0" w:line="240" w:lineRule="auto"/>
        <w:ind w:left="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lastRenderedPageBreak/>
        <w:t>Unless the Council determines otherwise, a copy of each letter sent to the District and County Council OR Unitary Council shall be sent to the ward councillor(s) representing the area of the Council.</w:t>
      </w:r>
    </w:p>
    <w:p w14:paraId="70CBBE87"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5359443E" w14:textId="77777777" w:rsidR="00F55119" w:rsidRPr="000A706A" w:rsidRDefault="00F55119" w:rsidP="00F55119">
      <w:pPr>
        <w:spacing w:after="0" w:line="240" w:lineRule="auto"/>
        <w:rPr>
          <w:rFonts w:ascii="Calibri" w:eastAsia="Times New Roman" w:hAnsi="Calibri" w:cs="Calibri"/>
          <w:b/>
          <w:bCs/>
          <w:color w:val="000000"/>
        </w:rPr>
      </w:pPr>
      <w:bookmarkStart w:id="160" w:name="_Toc359318579"/>
      <w:bookmarkStart w:id="161" w:name="_Toc359334530"/>
      <w:bookmarkStart w:id="162" w:name="_Toc359334809"/>
      <w:bookmarkStart w:id="163" w:name="_Toc359336511"/>
      <w:bookmarkStart w:id="164" w:name="_Toc357072156"/>
    </w:p>
    <w:p w14:paraId="229BDA76"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65" w:name="_Toc509572014"/>
      <w:r w:rsidRPr="000A706A">
        <w:rPr>
          <w:rFonts w:ascii="Calibri" w:eastAsia="Times New Roman" w:hAnsi="Calibri" w:cs="Calibri"/>
          <w:b/>
          <w:bCs/>
          <w:color w:val="000000"/>
        </w:rPr>
        <w:t>RESTRICTIONS ON COUNCILLOR ACTIVITIES</w:t>
      </w:r>
      <w:bookmarkEnd w:id="160"/>
      <w:bookmarkEnd w:id="161"/>
      <w:bookmarkEnd w:id="162"/>
      <w:bookmarkEnd w:id="163"/>
      <w:bookmarkEnd w:id="165"/>
    </w:p>
    <w:p w14:paraId="5018B5D6" w14:textId="77777777" w:rsidR="00F55119" w:rsidRPr="000A706A" w:rsidRDefault="00F55119" w:rsidP="00F55119">
      <w:pPr>
        <w:widowControl w:val="0"/>
        <w:suppressAutoHyphens/>
        <w:autoSpaceDE w:val="0"/>
        <w:autoSpaceDN w:val="0"/>
        <w:adjustRightInd w:val="0"/>
        <w:spacing w:after="0"/>
        <w:ind w:left="567"/>
        <w:textAlignment w:val="center"/>
        <w:rPr>
          <w:rFonts w:ascii="Calibri" w:eastAsia="Times New Roman" w:hAnsi="Calibri" w:cs="Calibri"/>
          <w:color w:val="000000"/>
          <w:lang w:bidi="en-US"/>
        </w:rPr>
      </w:pPr>
    </w:p>
    <w:p w14:paraId="5F04ABD5" w14:textId="77777777" w:rsidR="00F55119" w:rsidRPr="000A706A" w:rsidRDefault="00F55119" w:rsidP="00F55119">
      <w:pPr>
        <w:widowControl w:val="0"/>
        <w:numPr>
          <w:ilvl w:val="1"/>
          <w:numId w:val="31"/>
        </w:numPr>
        <w:suppressAutoHyphens/>
        <w:autoSpaceDE w:val="0"/>
        <w:autoSpaceDN w:val="0"/>
        <w:adjustRightInd w:val="0"/>
        <w:spacing w:after="0" w:line="240" w:lineRule="auto"/>
        <w:ind w:left="567" w:right="-14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Unless duly authorised no councillor shall:</w:t>
      </w:r>
    </w:p>
    <w:p w14:paraId="5140E318" w14:textId="77777777" w:rsidR="00F55119" w:rsidRPr="000A706A" w:rsidRDefault="00F55119" w:rsidP="00F55119">
      <w:pPr>
        <w:widowControl w:val="0"/>
        <w:numPr>
          <w:ilvl w:val="0"/>
          <w:numId w:val="32"/>
        </w:numPr>
        <w:suppressAutoHyphens/>
        <w:autoSpaceDE w:val="0"/>
        <w:autoSpaceDN w:val="0"/>
        <w:adjustRightInd w:val="0"/>
        <w:spacing w:after="0" w:line="240" w:lineRule="auto"/>
        <w:ind w:left="1134" w:right="-14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inspect any land and/or premises which the Council has a right or duty to inspect; or</w:t>
      </w:r>
    </w:p>
    <w:p w14:paraId="4154EBF5" w14:textId="77777777" w:rsidR="00F55119" w:rsidRPr="000A706A" w:rsidRDefault="00F55119" w:rsidP="00F55119">
      <w:pPr>
        <w:widowControl w:val="0"/>
        <w:numPr>
          <w:ilvl w:val="0"/>
          <w:numId w:val="32"/>
        </w:numPr>
        <w:suppressAutoHyphens/>
        <w:autoSpaceDE w:val="0"/>
        <w:autoSpaceDN w:val="0"/>
        <w:adjustRightInd w:val="0"/>
        <w:spacing w:after="0" w:line="240" w:lineRule="auto"/>
        <w:ind w:left="1134"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issue orders, instructions or directions.</w:t>
      </w:r>
    </w:p>
    <w:bookmarkEnd w:id="164"/>
    <w:p w14:paraId="71ECE07B" w14:textId="77777777" w:rsidR="00F55119" w:rsidRPr="000A706A" w:rsidRDefault="00F55119" w:rsidP="00F55119">
      <w:pPr>
        <w:widowControl w:val="0"/>
        <w:suppressAutoHyphens/>
        <w:autoSpaceDE w:val="0"/>
        <w:autoSpaceDN w:val="0"/>
        <w:adjustRightInd w:val="0"/>
        <w:spacing w:after="0"/>
        <w:textAlignment w:val="center"/>
        <w:rPr>
          <w:rFonts w:ascii="Calibri" w:eastAsia="Times New Roman" w:hAnsi="Calibri" w:cs="Calibri"/>
          <w:color w:val="000000"/>
          <w:lang w:bidi="en-US"/>
        </w:rPr>
      </w:pPr>
    </w:p>
    <w:p w14:paraId="276CBDA7" w14:textId="77777777" w:rsidR="00F55119" w:rsidRPr="000A706A" w:rsidRDefault="00F55119" w:rsidP="00F55119">
      <w:pPr>
        <w:keepNext/>
        <w:keepLines/>
        <w:tabs>
          <w:tab w:val="num" w:pos="851"/>
        </w:tabs>
        <w:spacing w:after="0"/>
        <w:ind w:left="851" w:hanging="851"/>
        <w:outlineLvl w:val="0"/>
        <w:rPr>
          <w:rFonts w:ascii="Calibri" w:eastAsia="Times New Roman" w:hAnsi="Calibri" w:cs="Calibri"/>
          <w:b/>
          <w:bCs/>
          <w:color w:val="000000"/>
        </w:rPr>
      </w:pPr>
      <w:bookmarkStart w:id="166" w:name="_Toc359318581"/>
      <w:bookmarkStart w:id="167" w:name="_Toc359334532"/>
      <w:bookmarkStart w:id="168" w:name="_Toc359334811"/>
      <w:bookmarkStart w:id="169" w:name="_Toc359336513"/>
      <w:bookmarkStart w:id="170" w:name="_Toc509572015"/>
      <w:r w:rsidRPr="000A706A">
        <w:rPr>
          <w:rFonts w:ascii="Calibri" w:eastAsia="Times New Roman" w:hAnsi="Calibri" w:cs="Calibri"/>
          <w:b/>
          <w:bCs/>
          <w:color w:val="000000"/>
        </w:rPr>
        <w:t>STANDING ORDERS GENERALLY</w:t>
      </w:r>
      <w:bookmarkEnd w:id="166"/>
      <w:bookmarkEnd w:id="167"/>
      <w:bookmarkEnd w:id="168"/>
      <w:bookmarkEnd w:id="169"/>
      <w:bookmarkEnd w:id="170"/>
    </w:p>
    <w:p w14:paraId="11B489F6" w14:textId="77777777" w:rsidR="00F55119" w:rsidRPr="000A706A" w:rsidRDefault="00F55119" w:rsidP="00F55119">
      <w:pPr>
        <w:spacing w:after="0"/>
        <w:ind w:left="567"/>
        <w:rPr>
          <w:rFonts w:ascii="Calibri" w:eastAsia="Times New Roman" w:hAnsi="Calibri" w:cs="Calibri"/>
          <w:lang w:bidi="en-US"/>
        </w:rPr>
      </w:pPr>
    </w:p>
    <w:p w14:paraId="561D511F" w14:textId="77777777" w:rsidR="00F55119" w:rsidRPr="000A706A" w:rsidRDefault="00F55119" w:rsidP="00F55119">
      <w:pPr>
        <w:widowControl w:val="0"/>
        <w:numPr>
          <w:ilvl w:val="0"/>
          <w:numId w:val="33"/>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All or part of a standing order, except one that incorporates mandatory statutory or legal requirements, may be suspended by resolution in relation to the consideration of an item on the agenda for a meeting.</w:t>
      </w:r>
    </w:p>
    <w:p w14:paraId="3DBDF94A" w14:textId="77777777" w:rsidR="00F55119" w:rsidRPr="000A706A" w:rsidRDefault="00F55119" w:rsidP="00F55119">
      <w:pPr>
        <w:widowControl w:val="0"/>
        <w:numPr>
          <w:ilvl w:val="0"/>
          <w:numId w:val="33"/>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3C115C5B" w14:textId="77777777" w:rsidR="00F55119" w:rsidRPr="000A706A" w:rsidRDefault="00F55119" w:rsidP="00F55119">
      <w:pPr>
        <w:widowControl w:val="0"/>
        <w:numPr>
          <w:ilvl w:val="0"/>
          <w:numId w:val="33"/>
        </w:numPr>
        <w:suppressAutoHyphens/>
        <w:autoSpaceDE w:val="0"/>
        <w:autoSpaceDN w:val="0"/>
        <w:adjustRightInd w:val="0"/>
        <w:spacing w:after="0" w:line="240" w:lineRule="auto"/>
        <w:ind w:left="567" w:hanging="567"/>
        <w:textAlignment w:val="center"/>
        <w:rPr>
          <w:rFonts w:ascii="Calibri" w:eastAsia="Times New Roman" w:hAnsi="Calibri" w:cs="Calibri"/>
          <w:color w:val="000000"/>
          <w:lang w:bidi="en-US"/>
        </w:rPr>
      </w:pPr>
      <w:r w:rsidRPr="000A706A">
        <w:rPr>
          <w:rFonts w:ascii="Calibri" w:eastAsia="Times New Roman" w:hAnsi="Calibri" w:cs="Calibri"/>
          <w:color w:val="000000"/>
          <w:lang w:bidi="en-US"/>
        </w:rPr>
        <w:t>The Proper Officer shall provide a copy of the Council’s standing orders to a councillor as soon as possible.</w:t>
      </w:r>
    </w:p>
    <w:p w14:paraId="0110EC0C" w14:textId="77777777" w:rsidR="00F55119" w:rsidRPr="000A706A" w:rsidRDefault="00F55119" w:rsidP="00F55119">
      <w:pPr>
        <w:widowControl w:val="0"/>
        <w:numPr>
          <w:ilvl w:val="0"/>
          <w:numId w:val="33"/>
        </w:numPr>
        <w:suppressAutoHyphens/>
        <w:autoSpaceDE w:val="0"/>
        <w:autoSpaceDN w:val="0"/>
        <w:adjustRightInd w:val="0"/>
        <w:spacing w:after="0" w:line="240" w:lineRule="auto"/>
        <w:ind w:left="567" w:hanging="567"/>
        <w:textAlignment w:val="center"/>
        <w:rPr>
          <w:rFonts w:ascii="Calibri" w:eastAsia="Times New Roman" w:hAnsi="Calibri" w:cs="Calibri"/>
        </w:rPr>
      </w:pPr>
      <w:r w:rsidRPr="000A706A">
        <w:rPr>
          <w:rFonts w:ascii="Calibri" w:eastAsia="Times New Roman" w:hAnsi="Calibri" w:cs="Calibri"/>
          <w:color w:val="000000"/>
          <w:lang w:bidi="en-US"/>
        </w:rPr>
        <w:t>The decision of the chair of a meeting as to the application of standing orders at the meeting shall be final.</w:t>
      </w:r>
    </w:p>
    <w:p w14:paraId="013C4BCD" w14:textId="77777777" w:rsidR="00F55119" w:rsidRPr="00633A2C" w:rsidRDefault="00F55119" w:rsidP="00F55119">
      <w:pPr>
        <w:rPr>
          <w:rFonts w:ascii="Arial" w:eastAsia="Times New Roman" w:hAnsi="Arial" w:cs="Arial"/>
          <w:b/>
          <w:sz w:val="100"/>
          <w:szCs w:val="100"/>
        </w:rPr>
      </w:pPr>
    </w:p>
    <w:p w14:paraId="013496DF" w14:textId="77777777" w:rsidR="00F55119" w:rsidRPr="00633A2C" w:rsidRDefault="00F55119" w:rsidP="00F55119">
      <w:pPr>
        <w:rPr>
          <w:rFonts w:ascii="Arial" w:eastAsia="Times New Roman" w:hAnsi="Arial" w:cs="Arial"/>
          <w:b/>
          <w:sz w:val="100"/>
          <w:szCs w:val="100"/>
        </w:rPr>
      </w:pPr>
    </w:p>
    <w:p w14:paraId="598CAC1B" w14:textId="77777777" w:rsidR="00F55119" w:rsidRPr="00633A2C" w:rsidRDefault="00F55119" w:rsidP="00F55119">
      <w:pPr>
        <w:rPr>
          <w:rFonts w:ascii="Arial" w:eastAsia="Times New Roman" w:hAnsi="Arial" w:cs="Arial"/>
          <w:b/>
          <w:sz w:val="72"/>
          <w:szCs w:val="72"/>
        </w:rPr>
      </w:pPr>
    </w:p>
    <w:bookmarkEnd w:id="1"/>
    <w:p w14:paraId="04B37720" w14:textId="77777777" w:rsidR="00F55119" w:rsidRDefault="00F55119" w:rsidP="00F55119">
      <w:pPr>
        <w:spacing w:line="240" w:lineRule="auto"/>
        <w:rPr>
          <w:rFonts w:ascii="Arial" w:eastAsia="Times New Roman" w:hAnsi="Arial" w:cs="Arial"/>
          <w:b/>
          <w:sz w:val="72"/>
          <w:szCs w:val="72"/>
        </w:rPr>
      </w:pPr>
    </w:p>
    <w:sdt>
      <w:sdtPr>
        <w:rPr>
          <w:sz w:val="56"/>
          <w:szCs w:val="56"/>
        </w:rPr>
        <w:id w:val="-1587144475"/>
        <w:docPartObj>
          <w:docPartGallery w:val="Cover Pages"/>
          <w:docPartUnique/>
        </w:docPartObj>
      </w:sdtPr>
      <w:sdtEndPr>
        <w:rPr>
          <w:rFonts w:ascii="Arial" w:hAnsi="Arial" w:cs="Arial"/>
          <w:bCs/>
        </w:rPr>
      </w:sdtEndPr>
      <w:sdtContent>
        <w:p w14:paraId="73EDCA6F" w14:textId="77777777" w:rsidR="00F55119" w:rsidRPr="00403C1A" w:rsidRDefault="00F55119" w:rsidP="00F55119">
          <w:pPr>
            <w:rPr>
              <w:sz w:val="56"/>
              <w:szCs w:val="56"/>
            </w:rPr>
          </w:pPr>
        </w:p>
        <w:p w14:paraId="047BECEE" w14:textId="77777777" w:rsidR="00F55119" w:rsidRPr="00403C1A" w:rsidRDefault="00F55119" w:rsidP="00F55119">
          <w:pPr>
            <w:pStyle w:val="Heading1"/>
            <w:rPr>
              <w:color w:val="auto"/>
              <w:sz w:val="72"/>
              <w:szCs w:val="72"/>
            </w:rPr>
          </w:pPr>
          <w:r w:rsidRPr="00403C1A">
            <w:rPr>
              <w:noProof/>
              <w:color w:val="auto"/>
              <w:sz w:val="72"/>
              <w:szCs w:val="72"/>
            </w:rPr>
            <w:lastRenderedPageBreak/>
            <mc:AlternateContent>
              <mc:Choice Requires="wpg">
                <w:drawing>
                  <wp:anchor distT="0" distB="0" distL="114300" distR="114300" simplePos="0" relativeHeight="251659264" behindDoc="1" locked="0" layoutInCell="1" allowOverlap="1" wp14:anchorId="24BA0310" wp14:editId="0F144A5E">
                    <wp:simplePos x="0" y="0"/>
                    <wp:positionH relativeFrom="page">
                      <wp:posOffset>-790575</wp:posOffset>
                    </wp:positionH>
                    <wp:positionV relativeFrom="page">
                      <wp:posOffset>6829425</wp:posOffset>
                    </wp:positionV>
                    <wp:extent cx="45719" cy="3438525"/>
                    <wp:effectExtent l="0" t="0" r="0" b="952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AC1C4" w14:textId="77777777" w:rsidR="00F55119" w:rsidRDefault="00F55119" w:rsidP="00F55119">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0EA8712B" w14:textId="77777777" w:rsidR="00F55119" w:rsidRDefault="00000000" w:rsidP="00F55119">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F55119">
                                        <w:rPr>
                                          <w:caps/>
                                          <w:color w:val="FFFFFF" w:themeColor="background1"/>
                                        </w:rPr>
                                        <w:t xml:space="preserve">     </w:t>
                                      </w:r>
                                    </w:sdtContent>
                                  </w:sdt>
                                  <w:r w:rsidR="00F5511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F55119">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A46D9" w14:textId="77777777" w:rsidR="00F55119" w:rsidRDefault="00F55119" w:rsidP="00F5511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BA0310" id="Group 193" o:spid="_x0000_s1026" alt="&quot;&quot;" style="position:absolute;margin-left:-62.25pt;margin-top:537.75pt;width:3.6pt;height:270.7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" fillcolor="black [3213]" stroked="f" strokeweight="1pt">
                      <v:textbox inset="36pt,57.6pt,36pt,36pt">
                        <w:txbxContent>
                          <w:p w14:paraId="63BAC1C4" w14:textId="77777777" w:rsidR="00F55119" w:rsidRDefault="00F55119" w:rsidP="00F55119">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0EA8712B" w14:textId="77777777" w:rsidR="00F55119" w:rsidRDefault="00F55119" w:rsidP="00F55119">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F0A46D9" w14:textId="77777777" w:rsidR="00F55119" w:rsidRDefault="00F55119" w:rsidP="00F5511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403C1A">
            <w:rPr>
              <w:color w:val="auto"/>
              <w:sz w:val="72"/>
              <w:szCs w:val="72"/>
            </w:rPr>
            <w:t>Ockbrook and Borrowash</w:t>
          </w:r>
        </w:p>
        <w:p w14:paraId="213D0974" w14:textId="77777777" w:rsidR="00F55119" w:rsidRPr="00403C1A" w:rsidRDefault="00F55119" w:rsidP="00F55119">
          <w:pPr>
            <w:pStyle w:val="Heading1"/>
            <w:rPr>
              <w:color w:val="auto"/>
              <w:sz w:val="72"/>
              <w:szCs w:val="72"/>
            </w:rPr>
          </w:pPr>
          <w:r w:rsidRPr="00403C1A">
            <w:rPr>
              <w:color w:val="auto"/>
              <w:sz w:val="72"/>
              <w:szCs w:val="72"/>
            </w:rPr>
            <w:t>Parish Council</w:t>
          </w:r>
        </w:p>
        <w:p w14:paraId="3DA07A50" w14:textId="77777777" w:rsidR="00F55119" w:rsidRPr="00403C1A" w:rsidRDefault="00F55119" w:rsidP="00F55119"/>
        <w:p w14:paraId="50811A5D" w14:textId="77777777" w:rsidR="00F55119" w:rsidRPr="00403C1A" w:rsidRDefault="00F55119" w:rsidP="00F55119">
          <w:pPr>
            <w:pStyle w:val="Heading1"/>
            <w:rPr>
              <w:color w:val="auto"/>
              <w:sz w:val="72"/>
              <w:szCs w:val="72"/>
            </w:rPr>
          </w:pPr>
          <w:r w:rsidRPr="00403C1A">
            <w:rPr>
              <w:color w:val="auto"/>
              <w:sz w:val="72"/>
              <w:szCs w:val="72"/>
            </w:rPr>
            <w:t>Financial Regulations</w:t>
          </w:r>
        </w:p>
        <w:p w14:paraId="03DD50AF" w14:textId="77777777" w:rsidR="00F55119" w:rsidRPr="00403C1A" w:rsidRDefault="00F55119" w:rsidP="00F55119">
          <w:pPr>
            <w:rPr>
              <w:rFonts w:ascii="Arial" w:hAnsi="Arial" w:cs="Arial"/>
              <w:bCs/>
              <w:sz w:val="56"/>
              <w:szCs w:val="56"/>
            </w:rPr>
          </w:pPr>
          <w:r w:rsidRPr="00403C1A">
            <w:rPr>
              <w:rFonts w:ascii="Arial" w:hAnsi="Arial" w:cs="Arial"/>
              <w:bCs/>
              <w:sz w:val="56"/>
              <w:szCs w:val="56"/>
            </w:rPr>
            <w:br w:type="page"/>
          </w:r>
        </w:p>
      </w:sdtContent>
    </w:sdt>
    <w:p w14:paraId="5C6CF674" w14:textId="77777777" w:rsidR="00F55119" w:rsidRPr="00AC43E4" w:rsidRDefault="00F55119" w:rsidP="00F55119">
      <w:pPr>
        <w:rPr>
          <w:rFonts w:ascii="Arial" w:hAnsi="Arial" w:cs="Arial"/>
          <w:bCs/>
        </w:rPr>
        <w:sectPr w:rsidR="00F55119" w:rsidRPr="00AC43E4" w:rsidSect="00A90840">
          <w:headerReference w:type="default" r:id="rId8"/>
          <w:pgSz w:w="11906" w:h="16838"/>
          <w:pgMar w:top="1440" w:right="1440" w:bottom="1440" w:left="1440" w:header="964" w:footer="708" w:gutter="0"/>
          <w:pgNumType w:start="11"/>
          <w:cols w:space="708"/>
          <w:docGrid w:linePitch="360"/>
        </w:sectPr>
      </w:pPr>
    </w:p>
    <w:p w14:paraId="5B37B8C6" w14:textId="77777777" w:rsidR="00F55119" w:rsidRPr="00323F83" w:rsidRDefault="00F55119" w:rsidP="00F55119">
      <w:pPr>
        <w:pStyle w:val="Heading2"/>
        <w:rPr>
          <w:color w:val="auto"/>
          <w:sz w:val="28"/>
          <w:szCs w:val="28"/>
        </w:rPr>
      </w:pPr>
      <w:r w:rsidRPr="00323F83">
        <w:rPr>
          <w:color w:val="auto"/>
          <w:sz w:val="28"/>
          <w:szCs w:val="28"/>
        </w:rPr>
        <w:lastRenderedPageBreak/>
        <w:t>Ockbrook and Borrowash Parish Council</w:t>
      </w:r>
    </w:p>
    <w:p w14:paraId="03B86EB5" w14:textId="77777777" w:rsidR="00F55119" w:rsidRPr="00323F83" w:rsidRDefault="00F55119" w:rsidP="00F55119">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125063287"/>
        <w:docPartObj>
          <w:docPartGallery w:val="Table of Contents"/>
          <w:docPartUnique/>
        </w:docPartObj>
      </w:sdtPr>
      <w:sdtEndPr>
        <w:rPr>
          <w:bCs/>
          <w:noProof/>
          <w:sz w:val="22"/>
          <w:szCs w:val="22"/>
          <w:lang w:val="en-US"/>
        </w:rPr>
      </w:sdtEndPr>
      <w:sdtContent>
        <w:p w14:paraId="557BC302" w14:textId="77777777" w:rsidR="00F55119" w:rsidRDefault="00F55119" w:rsidP="00F55119">
          <w:pPr>
            <w:pStyle w:val="TOCHeading"/>
          </w:pPr>
        </w:p>
        <w:p w14:paraId="07F518D8" w14:textId="4BE36980" w:rsidR="00F55119" w:rsidRDefault="00F55119" w:rsidP="00F5511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sidR="00126217">
              <w:rPr>
                <w:noProof/>
                <w:webHidden/>
              </w:rPr>
              <w:t>32</w:t>
            </w:r>
            <w:r>
              <w:rPr>
                <w:noProof/>
                <w:webHidden/>
              </w:rPr>
              <w:fldChar w:fldCharType="end"/>
            </w:r>
          </w:hyperlink>
        </w:p>
        <w:p w14:paraId="60C6C645" w14:textId="29CC9995" w:rsidR="00F55119" w:rsidRDefault="00000000" w:rsidP="00F55119">
          <w:pPr>
            <w:pStyle w:val="TOC1"/>
            <w:tabs>
              <w:tab w:val="right" w:leader="dot" w:pos="9016"/>
            </w:tabs>
            <w:rPr>
              <w:rFonts w:eastAsiaTheme="minorEastAsia"/>
              <w:noProof/>
              <w:lang w:eastAsia="en-GB"/>
            </w:rPr>
          </w:pPr>
          <w:hyperlink w:anchor="_Toc17894537" w:history="1">
            <w:r w:rsidR="00F55119" w:rsidRPr="001350B7">
              <w:rPr>
                <w:rStyle w:val="Hyperlink"/>
                <w:noProof/>
              </w:rPr>
              <w:t>2. Accounting and audit (internal and external)</w:t>
            </w:r>
            <w:r w:rsidR="00F55119">
              <w:rPr>
                <w:noProof/>
                <w:webHidden/>
              </w:rPr>
              <w:tab/>
            </w:r>
            <w:r w:rsidR="00F55119">
              <w:rPr>
                <w:noProof/>
                <w:webHidden/>
              </w:rPr>
              <w:fldChar w:fldCharType="begin"/>
            </w:r>
            <w:r w:rsidR="00F55119">
              <w:rPr>
                <w:noProof/>
                <w:webHidden/>
              </w:rPr>
              <w:instrText xml:space="preserve"> PAGEREF _Toc17894537 \h </w:instrText>
            </w:r>
            <w:r w:rsidR="00F55119">
              <w:rPr>
                <w:noProof/>
                <w:webHidden/>
              </w:rPr>
            </w:r>
            <w:r w:rsidR="00F55119">
              <w:rPr>
                <w:noProof/>
                <w:webHidden/>
              </w:rPr>
              <w:fldChar w:fldCharType="separate"/>
            </w:r>
            <w:r w:rsidR="00126217">
              <w:rPr>
                <w:noProof/>
                <w:webHidden/>
              </w:rPr>
              <w:t>34</w:t>
            </w:r>
            <w:r w:rsidR="00F55119">
              <w:rPr>
                <w:noProof/>
                <w:webHidden/>
              </w:rPr>
              <w:fldChar w:fldCharType="end"/>
            </w:r>
          </w:hyperlink>
        </w:p>
        <w:p w14:paraId="44B140EC" w14:textId="334C4C45" w:rsidR="00F55119" w:rsidRDefault="00000000" w:rsidP="00F55119">
          <w:pPr>
            <w:pStyle w:val="TOC1"/>
            <w:tabs>
              <w:tab w:val="right" w:leader="dot" w:pos="9016"/>
            </w:tabs>
            <w:rPr>
              <w:rFonts w:eastAsiaTheme="minorEastAsia"/>
              <w:noProof/>
              <w:lang w:eastAsia="en-GB"/>
            </w:rPr>
          </w:pPr>
          <w:hyperlink w:anchor="_Toc17894538" w:history="1">
            <w:r w:rsidR="00F55119" w:rsidRPr="001350B7">
              <w:rPr>
                <w:rStyle w:val="Hyperlink"/>
                <w:noProof/>
              </w:rPr>
              <w:t>3. Annual estimates (budget) and forward planning</w:t>
            </w:r>
            <w:r w:rsidR="00F55119">
              <w:rPr>
                <w:noProof/>
                <w:webHidden/>
              </w:rPr>
              <w:tab/>
            </w:r>
            <w:r w:rsidR="00F55119">
              <w:rPr>
                <w:noProof/>
                <w:webHidden/>
              </w:rPr>
              <w:fldChar w:fldCharType="begin"/>
            </w:r>
            <w:r w:rsidR="00F55119">
              <w:rPr>
                <w:noProof/>
                <w:webHidden/>
              </w:rPr>
              <w:instrText xml:space="preserve"> PAGEREF _Toc17894538 \h </w:instrText>
            </w:r>
            <w:r w:rsidR="00F55119">
              <w:rPr>
                <w:noProof/>
                <w:webHidden/>
              </w:rPr>
            </w:r>
            <w:r w:rsidR="00F55119">
              <w:rPr>
                <w:noProof/>
                <w:webHidden/>
              </w:rPr>
              <w:fldChar w:fldCharType="separate"/>
            </w:r>
            <w:r w:rsidR="00126217">
              <w:rPr>
                <w:noProof/>
                <w:webHidden/>
              </w:rPr>
              <w:t>35</w:t>
            </w:r>
            <w:r w:rsidR="00F55119">
              <w:rPr>
                <w:noProof/>
                <w:webHidden/>
              </w:rPr>
              <w:fldChar w:fldCharType="end"/>
            </w:r>
          </w:hyperlink>
        </w:p>
        <w:p w14:paraId="5F14813D" w14:textId="30E8472A" w:rsidR="00F55119" w:rsidRDefault="00000000" w:rsidP="00F55119">
          <w:pPr>
            <w:pStyle w:val="TOC1"/>
            <w:tabs>
              <w:tab w:val="right" w:leader="dot" w:pos="9016"/>
            </w:tabs>
            <w:rPr>
              <w:rFonts w:eastAsiaTheme="minorEastAsia"/>
              <w:noProof/>
              <w:lang w:eastAsia="en-GB"/>
            </w:rPr>
          </w:pPr>
          <w:hyperlink w:anchor="_Toc17894539" w:history="1">
            <w:r w:rsidR="00F55119" w:rsidRPr="001350B7">
              <w:rPr>
                <w:rStyle w:val="Hyperlink"/>
                <w:noProof/>
              </w:rPr>
              <w:t>4. Budgetary control and authority to spend</w:t>
            </w:r>
            <w:r w:rsidR="00F55119">
              <w:rPr>
                <w:noProof/>
                <w:webHidden/>
              </w:rPr>
              <w:tab/>
            </w:r>
            <w:r w:rsidR="00F55119">
              <w:rPr>
                <w:noProof/>
                <w:webHidden/>
              </w:rPr>
              <w:fldChar w:fldCharType="begin"/>
            </w:r>
            <w:r w:rsidR="00F55119">
              <w:rPr>
                <w:noProof/>
                <w:webHidden/>
              </w:rPr>
              <w:instrText xml:space="preserve"> PAGEREF _Toc17894539 \h </w:instrText>
            </w:r>
            <w:r w:rsidR="00F55119">
              <w:rPr>
                <w:noProof/>
                <w:webHidden/>
              </w:rPr>
            </w:r>
            <w:r w:rsidR="00F55119">
              <w:rPr>
                <w:noProof/>
                <w:webHidden/>
              </w:rPr>
              <w:fldChar w:fldCharType="separate"/>
            </w:r>
            <w:r w:rsidR="00126217">
              <w:rPr>
                <w:noProof/>
                <w:webHidden/>
              </w:rPr>
              <w:t>35</w:t>
            </w:r>
            <w:r w:rsidR="00F55119">
              <w:rPr>
                <w:noProof/>
                <w:webHidden/>
              </w:rPr>
              <w:fldChar w:fldCharType="end"/>
            </w:r>
          </w:hyperlink>
        </w:p>
        <w:p w14:paraId="30AEE364" w14:textId="22091AE1" w:rsidR="00F55119" w:rsidRDefault="00000000" w:rsidP="00F55119">
          <w:pPr>
            <w:pStyle w:val="TOC1"/>
            <w:tabs>
              <w:tab w:val="right" w:leader="dot" w:pos="9016"/>
            </w:tabs>
            <w:rPr>
              <w:rFonts w:eastAsiaTheme="minorEastAsia"/>
              <w:noProof/>
              <w:lang w:eastAsia="en-GB"/>
            </w:rPr>
          </w:pPr>
          <w:hyperlink w:anchor="_Toc17894540" w:history="1">
            <w:r w:rsidR="00F55119" w:rsidRPr="001350B7">
              <w:rPr>
                <w:rStyle w:val="Hyperlink"/>
                <w:noProof/>
              </w:rPr>
              <w:t>5. Banking arrangements and authorisation of payments</w:t>
            </w:r>
            <w:r w:rsidR="00F55119">
              <w:rPr>
                <w:noProof/>
                <w:webHidden/>
              </w:rPr>
              <w:tab/>
            </w:r>
            <w:r w:rsidR="00F55119">
              <w:rPr>
                <w:noProof/>
                <w:webHidden/>
              </w:rPr>
              <w:fldChar w:fldCharType="begin"/>
            </w:r>
            <w:r w:rsidR="00F55119">
              <w:rPr>
                <w:noProof/>
                <w:webHidden/>
              </w:rPr>
              <w:instrText xml:space="preserve"> PAGEREF _Toc17894540 \h </w:instrText>
            </w:r>
            <w:r w:rsidR="00F55119">
              <w:rPr>
                <w:noProof/>
                <w:webHidden/>
              </w:rPr>
            </w:r>
            <w:r w:rsidR="00F55119">
              <w:rPr>
                <w:noProof/>
                <w:webHidden/>
              </w:rPr>
              <w:fldChar w:fldCharType="separate"/>
            </w:r>
            <w:r w:rsidR="00126217">
              <w:rPr>
                <w:noProof/>
                <w:webHidden/>
              </w:rPr>
              <w:t>36</w:t>
            </w:r>
            <w:r w:rsidR="00F55119">
              <w:rPr>
                <w:noProof/>
                <w:webHidden/>
              </w:rPr>
              <w:fldChar w:fldCharType="end"/>
            </w:r>
          </w:hyperlink>
        </w:p>
        <w:p w14:paraId="40565230" w14:textId="3A1F2B21" w:rsidR="00F55119" w:rsidRDefault="00000000" w:rsidP="00F55119">
          <w:pPr>
            <w:pStyle w:val="TOC1"/>
            <w:tabs>
              <w:tab w:val="right" w:leader="dot" w:pos="9016"/>
            </w:tabs>
            <w:rPr>
              <w:rFonts w:eastAsiaTheme="minorEastAsia"/>
              <w:noProof/>
              <w:lang w:eastAsia="en-GB"/>
            </w:rPr>
          </w:pPr>
          <w:hyperlink w:anchor="_Toc17894541" w:history="1">
            <w:r w:rsidR="00F55119" w:rsidRPr="001350B7">
              <w:rPr>
                <w:rStyle w:val="Hyperlink"/>
                <w:noProof/>
              </w:rPr>
              <w:t>6. Instructions for the making of payments</w:t>
            </w:r>
            <w:r w:rsidR="00F55119">
              <w:rPr>
                <w:noProof/>
                <w:webHidden/>
              </w:rPr>
              <w:tab/>
            </w:r>
            <w:r w:rsidR="00F55119">
              <w:rPr>
                <w:noProof/>
                <w:webHidden/>
              </w:rPr>
              <w:fldChar w:fldCharType="begin"/>
            </w:r>
            <w:r w:rsidR="00F55119">
              <w:rPr>
                <w:noProof/>
                <w:webHidden/>
              </w:rPr>
              <w:instrText xml:space="preserve"> PAGEREF _Toc17894541 \h </w:instrText>
            </w:r>
            <w:r w:rsidR="00F55119">
              <w:rPr>
                <w:noProof/>
                <w:webHidden/>
              </w:rPr>
            </w:r>
            <w:r w:rsidR="00F55119">
              <w:rPr>
                <w:noProof/>
                <w:webHidden/>
              </w:rPr>
              <w:fldChar w:fldCharType="separate"/>
            </w:r>
            <w:r w:rsidR="00126217">
              <w:rPr>
                <w:noProof/>
                <w:webHidden/>
              </w:rPr>
              <w:t>37</w:t>
            </w:r>
            <w:r w:rsidR="00F55119">
              <w:rPr>
                <w:noProof/>
                <w:webHidden/>
              </w:rPr>
              <w:fldChar w:fldCharType="end"/>
            </w:r>
          </w:hyperlink>
        </w:p>
        <w:p w14:paraId="4A9BD3A1" w14:textId="4FFFCD0C" w:rsidR="00F55119" w:rsidRDefault="00000000" w:rsidP="00F55119">
          <w:pPr>
            <w:pStyle w:val="TOC1"/>
            <w:tabs>
              <w:tab w:val="right" w:leader="dot" w:pos="9016"/>
            </w:tabs>
            <w:rPr>
              <w:rFonts w:eastAsiaTheme="minorEastAsia"/>
              <w:noProof/>
              <w:lang w:eastAsia="en-GB"/>
            </w:rPr>
          </w:pPr>
          <w:hyperlink w:anchor="_Toc17894542" w:history="1">
            <w:r w:rsidR="00F55119" w:rsidRPr="001350B7">
              <w:rPr>
                <w:rStyle w:val="Hyperlink"/>
                <w:noProof/>
              </w:rPr>
              <w:t>7. Payment of salaries</w:t>
            </w:r>
            <w:r w:rsidR="00F55119">
              <w:rPr>
                <w:noProof/>
                <w:webHidden/>
              </w:rPr>
              <w:tab/>
            </w:r>
            <w:r w:rsidR="00F55119">
              <w:rPr>
                <w:noProof/>
                <w:webHidden/>
              </w:rPr>
              <w:fldChar w:fldCharType="begin"/>
            </w:r>
            <w:r w:rsidR="00F55119">
              <w:rPr>
                <w:noProof/>
                <w:webHidden/>
              </w:rPr>
              <w:instrText xml:space="preserve"> PAGEREF _Toc17894542 \h </w:instrText>
            </w:r>
            <w:r w:rsidR="00F55119">
              <w:rPr>
                <w:noProof/>
                <w:webHidden/>
              </w:rPr>
            </w:r>
            <w:r w:rsidR="00F55119">
              <w:rPr>
                <w:noProof/>
                <w:webHidden/>
              </w:rPr>
              <w:fldChar w:fldCharType="separate"/>
            </w:r>
            <w:r w:rsidR="00126217">
              <w:rPr>
                <w:noProof/>
                <w:webHidden/>
              </w:rPr>
              <w:t>39</w:t>
            </w:r>
            <w:r w:rsidR="00F55119">
              <w:rPr>
                <w:noProof/>
                <w:webHidden/>
              </w:rPr>
              <w:fldChar w:fldCharType="end"/>
            </w:r>
          </w:hyperlink>
        </w:p>
        <w:p w14:paraId="5712994F" w14:textId="3B1323FE" w:rsidR="00F55119" w:rsidRDefault="00000000" w:rsidP="00F55119">
          <w:pPr>
            <w:pStyle w:val="TOC1"/>
            <w:tabs>
              <w:tab w:val="right" w:leader="dot" w:pos="9016"/>
            </w:tabs>
            <w:rPr>
              <w:rFonts w:eastAsiaTheme="minorEastAsia"/>
              <w:noProof/>
              <w:lang w:eastAsia="en-GB"/>
            </w:rPr>
          </w:pPr>
          <w:hyperlink w:anchor="_Toc17894543" w:history="1">
            <w:r w:rsidR="00F55119" w:rsidRPr="001350B7">
              <w:rPr>
                <w:rStyle w:val="Hyperlink"/>
                <w:noProof/>
              </w:rPr>
              <w:t>8. Loans and investments</w:t>
            </w:r>
            <w:r w:rsidR="00F55119">
              <w:rPr>
                <w:noProof/>
                <w:webHidden/>
              </w:rPr>
              <w:tab/>
            </w:r>
            <w:r w:rsidR="00F55119">
              <w:rPr>
                <w:noProof/>
                <w:webHidden/>
              </w:rPr>
              <w:fldChar w:fldCharType="begin"/>
            </w:r>
            <w:r w:rsidR="00F55119">
              <w:rPr>
                <w:noProof/>
                <w:webHidden/>
              </w:rPr>
              <w:instrText xml:space="preserve"> PAGEREF _Toc17894543 \h </w:instrText>
            </w:r>
            <w:r w:rsidR="00F55119">
              <w:rPr>
                <w:noProof/>
                <w:webHidden/>
              </w:rPr>
            </w:r>
            <w:r w:rsidR="00F55119">
              <w:rPr>
                <w:noProof/>
                <w:webHidden/>
              </w:rPr>
              <w:fldChar w:fldCharType="separate"/>
            </w:r>
            <w:r w:rsidR="00126217">
              <w:rPr>
                <w:noProof/>
                <w:webHidden/>
              </w:rPr>
              <w:t>40</w:t>
            </w:r>
            <w:r w:rsidR="00F55119">
              <w:rPr>
                <w:noProof/>
                <w:webHidden/>
              </w:rPr>
              <w:fldChar w:fldCharType="end"/>
            </w:r>
          </w:hyperlink>
        </w:p>
        <w:p w14:paraId="7F905306" w14:textId="278C10DA" w:rsidR="00F55119" w:rsidRDefault="00000000" w:rsidP="00F55119">
          <w:pPr>
            <w:pStyle w:val="TOC1"/>
            <w:tabs>
              <w:tab w:val="right" w:leader="dot" w:pos="9016"/>
            </w:tabs>
            <w:rPr>
              <w:rFonts w:eastAsiaTheme="minorEastAsia"/>
              <w:noProof/>
              <w:lang w:eastAsia="en-GB"/>
            </w:rPr>
          </w:pPr>
          <w:hyperlink w:anchor="_Toc17894544" w:history="1">
            <w:r w:rsidR="00F55119" w:rsidRPr="001350B7">
              <w:rPr>
                <w:rStyle w:val="Hyperlink"/>
                <w:noProof/>
              </w:rPr>
              <w:t>9. Income</w:t>
            </w:r>
            <w:r w:rsidR="00F55119">
              <w:rPr>
                <w:noProof/>
                <w:webHidden/>
              </w:rPr>
              <w:tab/>
            </w:r>
            <w:r w:rsidR="00F55119">
              <w:rPr>
                <w:noProof/>
                <w:webHidden/>
              </w:rPr>
              <w:fldChar w:fldCharType="begin"/>
            </w:r>
            <w:r w:rsidR="00F55119">
              <w:rPr>
                <w:noProof/>
                <w:webHidden/>
              </w:rPr>
              <w:instrText xml:space="preserve"> PAGEREF _Toc17894544 \h </w:instrText>
            </w:r>
            <w:r w:rsidR="00F55119">
              <w:rPr>
                <w:noProof/>
                <w:webHidden/>
              </w:rPr>
            </w:r>
            <w:r w:rsidR="00F55119">
              <w:rPr>
                <w:noProof/>
                <w:webHidden/>
              </w:rPr>
              <w:fldChar w:fldCharType="separate"/>
            </w:r>
            <w:r w:rsidR="00126217">
              <w:rPr>
                <w:noProof/>
                <w:webHidden/>
              </w:rPr>
              <w:t>41</w:t>
            </w:r>
            <w:r w:rsidR="00F55119">
              <w:rPr>
                <w:noProof/>
                <w:webHidden/>
              </w:rPr>
              <w:fldChar w:fldCharType="end"/>
            </w:r>
          </w:hyperlink>
        </w:p>
        <w:p w14:paraId="5ECDF986" w14:textId="1EB127E1" w:rsidR="00F55119" w:rsidRDefault="00000000" w:rsidP="00F55119">
          <w:pPr>
            <w:pStyle w:val="TOC1"/>
            <w:tabs>
              <w:tab w:val="right" w:leader="dot" w:pos="9016"/>
            </w:tabs>
            <w:rPr>
              <w:rFonts w:eastAsiaTheme="minorEastAsia"/>
              <w:noProof/>
              <w:lang w:eastAsia="en-GB"/>
            </w:rPr>
          </w:pPr>
          <w:hyperlink w:anchor="_Toc17894545" w:history="1">
            <w:r w:rsidR="00F55119" w:rsidRPr="001350B7">
              <w:rPr>
                <w:rStyle w:val="Hyperlink"/>
                <w:noProof/>
              </w:rPr>
              <w:t>10. Orders for work, goods and services</w:t>
            </w:r>
            <w:r w:rsidR="00F55119">
              <w:rPr>
                <w:noProof/>
                <w:webHidden/>
              </w:rPr>
              <w:tab/>
            </w:r>
            <w:r w:rsidR="00F55119">
              <w:rPr>
                <w:noProof/>
                <w:webHidden/>
              </w:rPr>
              <w:fldChar w:fldCharType="begin"/>
            </w:r>
            <w:r w:rsidR="00F55119">
              <w:rPr>
                <w:noProof/>
                <w:webHidden/>
              </w:rPr>
              <w:instrText xml:space="preserve"> PAGEREF _Toc17894545 \h </w:instrText>
            </w:r>
            <w:r w:rsidR="00F55119">
              <w:rPr>
                <w:noProof/>
                <w:webHidden/>
              </w:rPr>
            </w:r>
            <w:r w:rsidR="00F55119">
              <w:rPr>
                <w:noProof/>
                <w:webHidden/>
              </w:rPr>
              <w:fldChar w:fldCharType="separate"/>
            </w:r>
            <w:r w:rsidR="00126217">
              <w:rPr>
                <w:noProof/>
                <w:webHidden/>
              </w:rPr>
              <w:t>41</w:t>
            </w:r>
            <w:r w:rsidR="00F55119">
              <w:rPr>
                <w:noProof/>
                <w:webHidden/>
              </w:rPr>
              <w:fldChar w:fldCharType="end"/>
            </w:r>
          </w:hyperlink>
        </w:p>
        <w:p w14:paraId="1EEA7CB2" w14:textId="5BD040FA" w:rsidR="00F55119" w:rsidRDefault="00000000" w:rsidP="00F55119">
          <w:pPr>
            <w:pStyle w:val="TOC1"/>
            <w:tabs>
              <w:tab w:val="right" w:leader="dot" w:pos="9016"/>
            </w:tabs>
            <w:rPr>
              <w:rFonts w:eastAsiaTheme="minorEastAsia"/>
              <w:noProof/>
              <w:lang w:eastAsia="en-GB"/>
            </w:rPr>
          </w:pPr>
          <w:hyperlink w:anchor="_Toc17894546" w:history="1">
            <w:r w:rsidR="00F55119" w:rsidRPr="001350B7">
              <w:rPr>
                <w:rStyle w:val="Hyperlink"/>
                <w:noProof/>
              </w:rPr>
              <w:t>11. Contracts</w:t>
            </w:r>
            <w:r w:rsidR="00F55119">
              <w:rPr>
                <w:noProof/>
                <w:webHidden/>
              </w:rPr>
              <w:tab/>
            </w:r>
            <w:r w:rsidR="00F55119">
              <w:rPr>
                <w:noProof/>
                <w:webHidden/>
              </w:rPr>
              <w:fldChar w:fldCharType="begin"/>
            </w:r>
            <w:r w:rsidR="00F55119">
              <w:rPr>
                <w:noProof/>
                <w:webHidden/>
              </w:rPr>
              <w:instrText xml:space="preserve"> PAGEREF _Toc17894546 \h </w:instrText>
            </w:r>
            <w:r w:rsidR="00F55119">
              <w:rPr>
                <w:noProof/>
                <w:webHidden/>
              </w:rPr>
            </w:r>
            <w:r w:rsidR="00F55119">
              <w:rPr>
                <w:noProof/>
                <w:webHidden/>
              </w:rPr>
              <w:fldChar w:fldCharType="separate"/>
            </w:r>
            <w:r w:rsidR="00126217">
              <w:rPr>
                <w:noProof/>
                <w:webHidden/>
              </w:rPr>
              <w:t>42</w:t>
            </w:r>
            <w:r w:rsidR="00F55119">
              <w:rPr>
                <w:noProof/>
                <w:webHidden/>
              </w:rPr>
              <w:fldChar w:fldCharType="end"/>
            </w:r>
          </w:hyperlink>
        </w:p>
        <w:p w14:paraId="24BE8B89" w14:textId="0CB5D68D" w:rsidR="00F55119" w:rsidRDefault="00000000" w:rsidP="00F55119">
          <w:pPr>
            <w:pStyle w:val="TOC1"/>
            <w:tabs>
              <w:tab w:val="right" w:leader="dot" w:pos="9016"/>
            </w:tabs>
            <w:rPr>
              <w:rFonts w:eastAsiaTheme="minorEastAsia"/>
              <w:noProof/>
              <w:lang w:eastAsia="en-GB"/>
            </w:rPr>
          </w:pPr>
          <w:hyperlink w:anchor="_Toc17894547" w:history="1">
            <w:r w:rsidR="00F55119" w:rsidRPr="001350B7">
              <w:rPr>
                <w:rStyle w:val="Hyperlink"/>
                <w:noProof/>
              </w:rPr>
              <w:t>12. Payments under contracts for building or other construction works</w:t>
            </w:r>
            <w:r w:rsidR="00F55119">
              <w:rPr>
                <w:noProof/>
                <w:webHidden/>
              </w:rPr>
              <w:tab/>
            </w:r>
            <w:r w:rsidR="00F55119">
              <w:rPr>
                <w:noProof/>
                <w:webHidden/>
              </w:rPr>
              <w:fldChar w:fldCharType="begin"/>
            </w:r>
            <w:r w:rsidR="00F55119">
              <w:rPr>
                <w:noProof/>
                <w:webHidden/>
              </w:rPr>
              <w:instrText xml:space="preserve"> PAGEREF _Toc17894547 \h </w:instrText>
            </w:r>
            <w:r w:rsidR="00F55119">
              <w:rPr>
                <w:noProof/>
                <w:webHidden/>
              </w:rPr>
            </w:r>
            <w:r w:rsidR="00F55119">
              <w:rPr>
                <w:noProof/>
                <w:webHidden/>
              </w:rPr>
              <w:fldChar w:fldCharType="separate"/>
            </w:r>
            <w:r w:rsidR="00126217">
              <w:rPr>
                <w:noProof/>
                <w:webHidden/>
              </w:rPr>
              <w:t>43</w:t>
            </w:r>
            <w:r w:rsidR="00F55119">
              <w:rPr>
                <w:noProof/>
                <w:webHidden/>
              </w:rPr>
              <w:fldChar w:fldCharType="end"/>
            </w:r>
          </w:hyperlink>
        </w:p>
        <w:p w14:paraId="3CFBDC90" w14:textId="5D9606C1" w:rsidR="00F55119" w:rsidRDefault="00000000" w:rsidP="00F55119">
          <w:pPr>
            <w:pStyle w:val="TOC1"/>
            <w:tabs>
              <w:tab w:val="right" w:leader="dot" w:pos="9016"/>
            </w:tabs>
            <w:rPr>
              <w:rFonts w:eastAsiaTheme="minorEastAsia"/>
              <w:noProof/>
              <w:lang w:eastAsia="en-GB"/>
            </w:rPr>
          </w:pPr>
          <w:hyperlink w:anchor="_Toc17894548" w:history="1">
            <w:r w:rsidR="00F55119" w:rsidRPr="001350B7">
              <w:rPr>
                <w:rStyle w:val="Hyperlink"/>
                <w:noProof/>
              </w:rPr>
              <w:t>13. Stores and equipment</w:t>
            </w:r>
            <w:r w:rsidR="00F55119">
              <w:rPr>
                <w:noProof/>
                <w:webHidden/>
              </w:rPr>
              <w:tab/>
            </w:r>
            <w:r w:rsidR="00F55119">
              <w:rPr>
                <w:noProof/>
                <w:webHidden/>
              </w:rPr>
              <w:fldChar w:fldCharType="begin"/>
            </w:r>
            <w:r w:rsidR="00F55119">
              <w:rPr>
                <w:noProof/>
                <w:webHidden/>
              </w:rPr>
              <w:instrText xml:space="preserve"> PAGEREF _Toc17894548 \h </w:instrText>
            </w:r>
            <w:r w:rsidR="00F55119">
              <w:rPr>
                <w:noProof/>
                <w:webHidden/>
              </w:rPr>
            </w:r>
            <w:r w:rsidR="00F55119">
              <w:rPr>
                <w:noProof/>
                <w:webHidden/>
              </w:rPr>
              <w:fldChar w:fldCharType="separate"/>
            </w:r>
            <w:r w:rsidR="00126217">
              <w:rPr>
                <w:noProof/>
                <w:webHidden/>
              </w:rPr>
              <w:t>43</w:t>
            </w:r>
            <w:r w:rsidR="00F55119">
              <w:rPr>
                <w:noProof/>
                <w:webHidden/>
              </w:rPr>
              <w:fldChar w:fldCharType="end"/>
            </w:r>
          </w:hyperlink>
        </w:p>
        <w:p w14:paraId="25495954" w14:textId="63A6AB61" w:rsidR="00F55119" w:rsidRDefault="00000000" w:rsidP="00F55119">
          <w:pPr>
            <w:pStyle w:val="TOC1"/>
            <w:tabs>
              <w:tab w:val="right" w:leader="dot" w:pos="9016"/>
            </w:tabs>
            <w:rPr>
              <w:rFonts w:eastAsiaTheme="minorEastAsia"/>
              <w:noProof/>
              <w:lang w:eastAsia="en-GB"/>
            </w:rPr>
          </w:pPr>
          <w:hyperlink w:anchor="_Toc17894549" w:history="1">
            <w:r w:rsidR="00F55119" w:rsidRPr="001350B7">
              <w:rPr>
                <w:rStyle w:val="Hyperlink"/>
                <w:noProof/>
              </w:rPr>
              <w:t>14. Assets, properties and estates</w:t>
            </w:r>
            <w:r w:rsidR="00F55119">
              <w:rPr>
                <w:noProof/>
                <w:webHidden/>
              </w:rPr>
              <w:tab/>
            </w:r>
            <w:r w:rsidR="00F55119">
              <w:rPr>
                <w:noProof/>
                <w:webHidden/>
              </w:rPr>
              <w:fldChar w:fldCharType="begin"/>
            </w:r>
            <w:r w:rsidR="00F55119">
              <w:rPr>
                <w:noProof/>
                <w:webHidden/>
              </w:rPr>
              <w:instrText xml:space="preserve"> PAGEREF _Toc17894549 \h </w:instrText>
            </w:r>
            <w:r w:rsidR="00F55119">
              <w:rPr>
                <w:noProof/>
                <w:webHidden/>
              </w:rPr>
            </w:r>
            <w:r w:rsidR="00F55119">
              <w:rPr>
                <w:noProof/>
                <w:webHidden/>
              </w:rPr>
              <w:fldChar w:fldCharType="separate"/>
            </w:r>
            <w:r w:rsidR="00126217">
              <w:rPr>
                <w:noProof/>
                <w:webHidden/>
              </w:rPr>
              <w:t>43</w:t>
            </w:r>
            <w:r w:rsidR="00F55119">
              <w:rPr>
                <w:noProof/>
                <w:webHidden/>
              </w:rPr>
              <w:fldChar w:fldCharType="end"/>
            </w:r>
          </w:hyperlink>
        </w:p>
        <w:p w14:paraId="09F4BD44" w14:textId="67E09C1F" w:rsidR="00F55119" w:rsidRDefault="00000000" w:rsidP="00F55119">
          <w:pPr>
            <w:pStyle w:val="TOC1"/>
            <w:tabs>
              <w:tab w:val="right" w:leader="dot" w:pos="9016"/>
            </w:tabs>
            <w:rPr>
              <w:rFonts w:eastAsiaTheme="minorEastAsia"/>
              <w:noProof/>
              <w:lang w:eastAsia="en-GB"/>
            </w:rPr>
          </w:pPr>
          <w:hyperlink w:anchor="_Toc17894550" w:history="1">
            <w:r w:rsidR="00F55119" w:rsidRPr="001350B7">
              <w:rPr>
                <w:rStyle w:val="Hyperlink"/>
                <w:noProof/>
              </w:rPr>
              <w:t>15. Insurance</w:t>
            </w:r>
            <w:r w:rsidR="00F55119">
              <w:rPr>
                <w:noProof/>
                <w:webHidden/>
              </w:rPr>
              <w:tab/>
            </w:r>
            <w:r w:rsidR="00F55119">
              <w:rPr>
                <w:noProof/>
                <w:webHidden/>
              </w:rPr>
              <w:fldChar w:fldCharType="begin"/>
            </w:r>
            <w:r w:rsidR="00F55119">
              <w:rPr>
                <w:noProof/>
                <w:webHidden/>
              </w:rPr>
              <w:instrText xml:space="preserve"> PAGEREF _Toc17894550 \h </w:instrText>
            </w:r>
            <w:r w:rsidR="00F55119">
              <w:rPr>
                <w:noProof/>
                <w:webHidden/>
              </w:rPr>
            </w:r>
            <w:r w:rsidR="00F55119">
              <w:rPr>
                <w:noProof/>
                <w:webHidden/>
              </w:rPr>
              <w:fldChar w:fldCharType="separate"/>
            </w:r>
            <w:r w:rsidR="00126217">
              <w:rPr>
                <w:noProof/>
                <w:webHidden/>
              </w:rPr>
              <w:t>44</w:t>
            </w:r>
            <w:r w:rsidR="00F55119">
              <w:rPr>
                <w:noProof/>
                <w:webHidden/>
              </w:rPr>
              <w:fldChar w:fldCharType="end"/>
            </w:r>
          </w:hyperlink>
        </w:p>
        <w:p w14:paraId="0D0D93B3" w14:textId="5061CF64" w:rsidR="00F55119" w:rsidRDefault="00000000" w:rsidP="00F55119">
          <w:pPr>
            <w:pStyle w:val="TOC1"/>
            <w:tabs>
              <w:tab w:val="right" w:leader="dot" w:pos="9016"/>
            </w:tabs>
            <w:rPr>
              <w:rFonts w:eastAsiaTheme="minorEastAsia"/>
              <w:noProof/>
              <w:lang w:eastAsia="en-GB"/>
            </w:rPr>
          </w:pPr>
          <w:hyperlink w:anchor="_Toc17894551" w:history="1">
            <w:r w:rsidR="00F55119" w:rsidRPr="001350B7">
              <w:rPr>
                <w:rStyle w:val="Hyperlink"/>
                <w:noProof/>
              </w:rPr>
              <w:t>16. Charities</w:t>
            </w:r>
            <w:r w:rsidR="00F55119">
              <w:rPr>
                <w:noProof/>
                <w:webHidden/>
              </w:rPr>
              <w:tab/>
            </w:r>
            <w:r w:rsidR="00F55119">
              <w:rPr>
                <w:noProof/>
                <w:webHidden/>
              </w:rPr>
              <w:fldChar w:fldCharType="begin"/>
            </w:r>
            <w:r w:rsidR="00F55119">
              <w:rPr>
                <w:noProof/>
                <w:webHidden/>
              </w:rPr>
              <w:instrText xml:space="preserve"> PAGEREF _Toc17894551 \h </w:instrText>
            </w:r>
            <w:r w:rsidR="00F55119">
              <w:rPr>
                <w:noProof/>
                <w:webHidden/>
              </w:rPr>
            </w:r>
            <w:r w:rsidR="00F55119">
              <w:rPr>
                <w:noProof/>
                <w:webHidden/>
              </w:rPr>
              <w:fldChar w:fldCharType="separate"/>
            </w:r>
            <w:r w:rsidR="00126217">
              <w:rPr>
                <w:noProof/>
                <w:webHidden/>
              </w:rPr>
              <w:t>44</w:t>
            </w:r>
            <w:r w:rsidR="00F55119">
              <w:rPr>
                <w:noProof/>
                <w:webHidden/>
              </w:rPr>
              <w:fldChar w:fldCharType="end"/>
            </w:r>
          </w:hyperlink>
        </w:p>
        <w:p w14:paraId="5CE80421" w14:textId="5BE2ADA7" w:rsidR="00F55119" w:rsidRDefault="00000000" w:rsidP="00F55119">
          <w:pPr>
            <w:pStyle w:val="TOC1"/>
            <w:tabs>
              <w:tab w:val="right" w:leader="dot" w:pos="9016"/>
            </w:tabs>
            <w:rPr>
              <w:rFonts w:eastAsiaTheme="minorEastAsia"/>
              <w:noProof/>
              <w:lang w:eastAsia="en-GB"/>
            </w:rPr>
          </w:pPr>
          <w:hyperlink w:anchor="_Toc17894552" w:history="1">
            <w:r w:rsidR="00F55119" w:rsidRPr="001350B7">
              <w:rPr>
                <w:rStyle w:val="Hyperlink"/>
                <w:noProof/>
              </w:rPr>
              <w:t>17. Risk management</w:t>
            </w:r>
            <w:r w:rsidR="00F55119">
              <w:rPr>
                <w:noProof/>
                <w:webHidden/>
              </w:rPr>
              <w:tab/>
            </w:r>
            <w:r w:rsidR="00F55119">
              <w:rPr>
                <w:noProof/>
                <w:webHidden/>
              </w:rPr>
              <w:fldChar w:fldCharType="begin"/>
            </w:r>
            <w:r w:rsidR="00F55119">
              <w:rPr>
                <w:noProof/>
                <w:webHidden/>
              </w:rPr>
              <w:instrText xml:space="preserve"> PAGEREF _Toc17894552 \h </w:instrText>
            </w:r>
            <w:r w:rsidR="00F55119">
              <w:rPr>
                <w:noProof/>
                <w:webHidden/>
              </w:rPr>
            </w:r>
            <w:r w:rsidR="00F55119">
              <w:rPr>
                <w:noProof/>
                <w:webHidden/>
              </w:rPr>
              <w:fldChar w:fldCharType="separate"/>
            </w:r>
            <w:r w:rsidR="00126217">
              <w:rPr>
                <w:noProof/>
                <w:webHidden/>
              </w:rPr>
              <w:t>44</w:t>
            </w:r>
            <w:r w:rsidR="00F55119">
              <w:rPr>
                <w:noProof/>
                <w:webHidden/>
              </w:rPr>
              <w:fldChar w:fldCharType="end"/>
            </w:r>
          </w:hyperlink>
        </w:p>
        <w:p w14:paraId="4BF3587A" w14:textId="28068B36" w:rsidR="00F55119" w:rsidRDefault="00000000" w:rsidP="00F55119">
          <w:pPr>
            <w:pStyle w:val="TOC1"/>
            <w:tabs>
              <w:tab w:val="right" w:leader="dot" w:pos="9016"/>
            </w:tabs>
            <w:rPr>
              <w:rFonts w:eastAsiaTheme="minorEastAsia"/>
              <w:noProof/>
              <w:lang w:eastAsia="en-GB"/>
            </w:rPr>
          </w:pPr>
          <w:hyperlink w:anchor="_Toc17894553" w:history="1">
            <w:r w:rsidR="00F55119" w:rsidRPr="001350B7">
              <w:rPr>
                <w:rStyle w:val="Hyperlink"/>
                <w:noProof/>
              </w:rPr>
              <w:t>18. Suspension and revision of Financial Regulations</w:t>
            </w:r>
            <w:r w:rsidR="00F55119">
              <w:rPr>
                <w:noProof/>
                <w:webHidden/>
              </w:rPr>
              <w:tab/>
            </w:r>
            <w:r w:rsidR="00F55119">
              <w:rPr>
                <w:noProof/>
                <w:webHidden/>
              </w:rPr>
              <w:fldChar w:fldCharType="begin"/>
            </w:r>
            <w:r w:rsidR="00F55119">
              <w:rPr>
                <w:noProof/>
                <w:webHidden/>
              </w:rPr>
              <w:instrText xml:space="preserve"> PAGEREF _Toc17894553 \h </w:instrText>
            </w:r>
            <w:r w:rsidR="00F55119">
              <w:rPr>
                <w:noProof/>
                <w:webHidden/>
              </w:rPr>
            </w:r>
            <w:r w:rsidR="00F55119">
              <w:rPr>
                <w:noProof/>
                <w:webHidden/>
              </w:rPr>
              <w:fldChar w:fldCharType="separate"/>
            </w:r>
            <w:r w:rsidR="00126217">
              <w:rPr>
                <w:noProof/>
                <w:webHidden/>
              </w:rPr>
              <w:t>45</w:t>
            </w:r>
            <w:r w:rsidR="00F55119">
              <w:rPr>
                <w:noProof/>
                <w:webHidden/>
              </w:rPr>
              <w:fldChar w:fldCharType="end"/>
            </w:r>
          </w:hyperlink>
        </w:p>
        <w:p w14:paraId="51962F23" w14:textId="77777777" w:rsidR="00F55119" w:rsidRDefault="00F55119" w:rsidP="00F55119">
          <w:r>
            <w:rPr>
              <w:b/>
              <w:bCs/>
              <w:noProof/>
            </w:rPr>
            <w:fldChar w:fldCharType="end"/>
          </w:r>
        </w:p>
      </w:sdtContent>
    </w:sdt>
    <w:p w14:paraId="099B445C" w14:textId="77777777" w:rsidR="00F55119" w:rsidRDefault="00F55119" w:rsidP="00F55119">
      <w:pPr>
        <w:rPr>
          <w:rFonts w:ascii="Arial" w:hAnsi="Arial" w:cs="Arial"/>
          <w:b/>
          <w:sz w:val="28"/>
          <w:szCs w:val="28"/>
        </w:rPr>
      </w:pPr>
    </w:p>
    <w:p w14:paraId="249A2D74" w14:textId="77777777" w:rsidR="00F55119" w:rsidRPr="00AC43E4" w:rsidRDefault="00F55119" w:rsidP="00F55119">
      <w:pPr>
        <w:rPr>
          <w:rFonts w:ascii="Arial" w:hAnsi="Arial" w:cs="Arial"/>
          <w:b/>
          <w:sz w:val="28"/>
          <w:szCs w:val="28"/>
        </w:rPr>
      </w:pPr>
    </w:p>
    <w:p w14:paraId="49CE7F2D" w14:textId="77777777" w:rsidR="00F55119" w:rsidRPr="00AC43E4" w:rsidRDefault="00F55119" w:rsidP="00F55119">
      <w:pPr>
        <w:rPr>
          <w:rFonts w:ascii="Arial" w:hAnsi="Arial" w:cs="Arial"/>
        </w:rPr>
      </w:pPr>
    </w:p>
    <w:p w14:paraId="11F1B87E" w14:textId="77777777" w:rsidR="00F55119" w:rsidRDefault="00F55119" w:rsidP="00F55119">
      <w:pPr>
        <w:rPr>
          <w:rFonts w:ascii="Arial" w:hAnsi="Arial" w:cs="Arial"/>
        </w:rPr>
      </w:pPr>
      <w:r>
        <w:rPr>
          <w:rFonts w:ascii="Arial" w:hAnsi="Arial" w:cs="Arial"/>
        </w:rPr>
        <w:br w:type="page"/>
      </w:r>
    </w:p>
    <w:p w14:paraId="013F76C5" w14:textId="77777777" w:rsidR="00F55119" w:rsidRPr="00A26C83" w:rsidRDefault="00F55119" w:rsidP="00F55119">
      <w:pPr>
        <w:pStyle w:val="Heading3"/>
        <w:rPr>
          <w:color w:val="auto"/>
          <w:u w:val="single"/>
        </w:rPr>
      </w:pPr>
      <w:bookmarkStart w:id="171" w:name="_Toc17894536"/>
      <w:r w:rsidRPr="00A26C83">
        <w:rPr>
          <w:color w:val="auto"/>
          <w:u w:val="single"/>
        </w:rPr>
        <w:lastRenderedPageBreak/>
        <w:t>1. General</w:t>
      </w:r>
      <w:bookmarkEnd w:id="171"/>
      <w:r>
        <w:rPr>
          <w:color w:val="auto"/>
          <w:u w:val="single"/>
        </w:rPr>
        <w:t>.</w:t>
      </w:r>
    </w:p>
    <w:p w14:paraId="7ABC117F" w14:textId="77777777" w:rsidR="00F55119" w:rsidRPr="00AC43E4" w:rsidRDefault="00F55119" w:rsidP="00F55119">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1BF81C3E" w14:textId="77777777" w:rsidR="00F55119" w:rsidRPr="00AC43E4" w:rsidRDefault="00F55119" w:rsidP="00F55119">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18603325" w14:textId="77777777" w:rsidR="00F55119" w:rsidRPr="00AC43E4" w:rsidRDefault="00F55119" w:rsidP="00F55119">
      <w:pPr>
        <w:rPr>
          <w:rFonts w:ascii="Arial" w:hAnsi="Arial" w:cs="Arial"/>
        </w:rPr>
      </w:pPr>
      <w:r w:rsidRPr="00AC43E4">
        <w:rPr>
          <w:rFonts w:ascii="Arial" w:hAnsi="Arial" w:cs="Arial"/>
        </w:rPr>
        <w:t>1.3. The council’s accounting control systems must include measures:</w:t>
      </w:r>
    </w:p>
    <w:p w14:paraId="3D96C3E5" w14:textId="77777777" w:rsidR="00F55119" w:rsidRPr="00AC43E4" w:rsidRDefault="00F55119" w:rsidP="00F55119">
      <w:pPr>
        <w:pStyle w:val="ListParagraph"/>
        <w:numPr>
          <w:ilvl w:val="0"/>
          <w:numId w:val="43"/>
        </w:numPr>
        <w:spacing w:after="200" w:line="276" w:lineRule="auto"/>
        <w:rPr>
          <w:rFonts w:ascii="Arial" w:hAnsi="Arial" w:cs="Arial"/>
        </w:rPr>
      </w:pPr>
      <w:r w:rsidRPr="00AC43E4">
        <w:rPr>
          <w:rFonts w:ascii="Arial" w:hAnsi="Arial" w:cs="Arial"/>
        </w:rPr>
        <w:t>for the timely production of accounts.</w:t>
      </w:r>
    </w:p>
    <w:p w14:paraId="5BE5FD89" w14:textId="77777777" w:rsidR="00F55119" w:rsidRPr="00AC43E4" w:rsidRDefault="00F55119" w:rsidP="00F55119">
      <w:pPr>
        <w:pStyle w:val="ListParagraph"/>
        <w:numPr>
          <w:ilvl w:val="0"/>
          <w:numId w:val="43"/>
        </w:numPr>
        <w:spacing w:after="200" w:line="276" w:lineRule="auto"/>
        <w:rPr>
          <w:rFonts w:ascii="Arial" w:hAnsi="Arial" w:cs="Arial"/>
        </w:rPr>
      </w:pPr>
      <w:r w:rsidRPr="00AC43E4">
        <w:rPr>
          <w:rFonts w:ascii="Arial" w:hAnsi="Arial" w:cs="Arial"/>
        </w:rPr>
        <w:t>that provide for the safe and efficient safeguarding of public money.</w:t>
      </w:r>
    </w:p>
    <w:p w14:paraId="213C4657" w14:textId="77777777" w:rsidR="00F55119" w:rsidRPr="00AC43E4" w:rsidRDefault="00F55119" w:rsidP="00F55119">
      <w:pPr>
        <w:pStyle w:val="ListParagraph"/>
        <w:numPr>
          <w:ilvl w:val="0"/>
          <w:numId w:val="43"/>
        </w:numPr>
        <w:spacing w:after="200" w:line="276" w:lineRule="auto"/>
        <w:rPr>
          <w:rFonts w:ascii="Arial" w:hAnsi="Arial" w:cs="Arial"/>
        </w:rPr>
      </w:pPr>
      <w:r w:rsidRPr="00AC43E4">
        <w:rPr>
          <w:rFonts w:ascii="Arial" w:hAnsi="Arial" w:cs="Arial"/>
        </w:rPr>
        <w:t>to prevent and detect inaccuracy and fraud; and</w:t>
      </w:r>
    </w:p>
    <w:p w14:paraId="20633BB8" w14:textId="77777777" w:rsidR="00F55119" w:rsidRPr="00AC43E4" w:rsidRDefault="00F55119" w:rsidP="00F55119">
      <w:pPr>
        <w:pStyle w:val="ListParagraph"/>
        <w:numPr>
          <w:ilvl w:val="0"/>
          <w:numId w:val="43"/>
        </w:numPr>
        <w:spacing w:after="200" w:line="276" w:lineRule="auto"/>
        <w:rPr>
          <w:rFonts w:ascii="Arial" w:hAnsi="Arial" w:cs="Arial"/>
        </w:rPr>
      </w:pPr>
      <w:r w:rsidRPr="00AC43E4">
        <w:rPr>
          <w:rFonts w:ascii="Arial" w:hAnsi="Arial" w:cs="Arial"/>
        </w:rPr>
        <w:t>identifying the duties of officers.</w:t>
      </w:r>
    </w:p>
    <w:p w14:paraId="19F6B998" w14:textId="77777777" w:rsidR="00F55119" w:rsidRPr="00AC43E4" w:rsidRDefault="00F55119" w:rsidP="00F55119">
      <w:pPr>
        <w:rPr>
          <w:rFonts w:ascii="Arial" w:hAnsi="Arial" w:cs="Arial"/>
        </w:rPr>
      </w:pPr>
      <w:r w:rsidRPr="00AC43E4">
        <w:rPr>
          <w:rFonts w:ascii="Arial" w:hAnsi="Arial" w:cs="Arial"/>
        </w:rPr>
        <w:t>1.4. These financial regulations demonstrate how the council meets these responsibilities and requirements.</w:t>
      </w:r>
    </w:p>
    <w:p w14:paraId="293AB517" w14:textId="77777777" w:rsidR="00F55119" w:rsidRPr="00AC43E4" w:rsidRDefault="00F55119" w:rsidP="00F55119">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C420806" w14:textId="77777777" w:rsidR="00F55119" w:rsidRPr="00AC43E4" w:rsidRDefault="00F55119" w:rsidP="00F55119">
      <w:pPr>
        <w:rPr>
          <w:rFonts w:ascii="Arial" w:hAnsi="Arial" w:cs="Arial"/>
        </w:rPr>
      </w:pPr>
      <w:r w:rsidRPr="00AC43E4">
        <w:rPr>
          <w:rFonts w:ascii="Arial" w:hAnsi="Arial" w:cs="Arial"/>
        </w:rPr>
        <w:t>1.6. Deliberate or wilful breach of these Regulations by an employee may give rise to disciplinary proceedings.</w:t>
      </w:r>
    </w:p>
    <w:p w14:paraId="1C3AB1C3" w14:textId="77777777" w:rsidR="00F55119" w:rsidRPr="00AC43E4" w:rsidRDefault="00F55119" w:rsidP="00F55119">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12C248AE" w14:textId="77777777" w:rsidR="00F55119" w:rsidRPr="00AC43E4" w:rsidRDefault="00F55119" w:rsidP="00F55119">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p>
    <w:p w14:paraId="426AEF96" w14:textId="77777777" w:rsidR="00F55119" w:rsidRPr="00AC43E4" w:rsidRDefault="00F55119" w:rsidP="00F55119">
      <w:pPr>
        <w:rPr>
          <w:rFonts w:ascii="Arial" w:hAnsi="Arial" w:cs="Arial"/>
        </w:rPr>
      </w:pPr>
      <w:r w:rsidRPr="00AC43E4">
        <w:rPr>
          <w:rFonts w:ascii="Arial" w:hAnsi="Arial" w:cs="Arial"/>
        </w:rPr>
        <w:t>1.9. The RFO</w:t>
      </w:r>
      <w:r>
        <w:rPr>
          <w:rFonts w:ascii="Arial" w:hAnsi="Arial" w:cs="Arial"/>
        </w:rPr>
        <w:t>:</w:t>
      </w:r>
    </w:p>
    <w:p w14:paraId="1B76260F"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acts under the policy direction of the council.</w:t>
      </w:r>
    </w:p>
    <w:p w14:paraId="1E9EDBC0"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administers the council's financial affairs in accordance with all Acts, Regulations and proper practices.</w:t>
      </w:r>
    </w:p>
    <w:p w14:paraId="4F612778"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determines on behalf of the council its accounting records and accounting control systems.</w:t>
      </w:r>
    </w:p>
    <w:p w14:paraId="5D3414D0"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ensures the accounting control systems are observed.</w:t>
      </w:r>
    </w:p>
    <w:p w14:paraId="320F50D2"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maintains the accounting records of the council up to date in accordance with proper practices.</w:t>
      </w:r>
    </w:p>
    <w:p w14:paraId="109C594A"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assists the council to secure economy, efficiency and effectiveness in the use of its resources; and</w:t>
      </w:r>
    </w:p>
    <w:p w14:paraId="591A2CEB" w14:textId="77777777" w:rsidR="00F55119" w:rsidRPr="00AC43E4" w:rsidRDefault="00F55119" w:rsidP="00F55119">
      <w:pPr>
        <w:pStyle w:val="ListParagraph"/>
        <w:numPr>
          <w:ilvl w:val="0"/>
          <w:numId w:val="44"/>
        </w:numPr>
        <w:spacing w:after="200" w:line="276" w:lineRule="auto"/>
        <w:rPr>
          <w:rFonts w:ascii="Arial" w:hAnsi="Arial" w:cs="Arial"/>
        </w:rPr>
      </w:pPr>
      <w:r w:rsidRPr="00AC43E4">
        <w:rPr>
          <w:rFonts w:ascii="Arial" w:hAnsi="Arial" w:cs="Arial"/>
        </w:rPr>
        <w:t>produces financial management information as required by the council.</w:t>
      </w:r>
    </w:p>
    <w:p w14:paraId="5C3A26AF" w14:textId="77777777" w:rsidR="00F55119" w:rsidRPr="00AC43E4" w:rsidRDefault="00F55119" w:rsidP="00F55119">
      <w:pPr>
        <w:rPr>
          <w:rFonts w:ascii="Arial" w:hAnsi="Arial" w:cs="Arial"/>
        </w:rPr>
      </w:pPr>
      <w:r w:rsidRPr="00AC43E4">
        <w:rPr>
          <w:rFonts w:ascii="Arial" w:hAnsi="Arial" w:cs="Arial"/>
        </w:rPr>
        <w:lastRenderedPageBreak/>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3DEAF652" w14:textId="77777777" w:rsidR="00F55119" w:rsidRPr="00AC43E4" w:rsidRDefault="00F55119" w:rsidP="00F55119">
      <w:pPr>
        <w:rPr>
          <w:rFonts w:ascii="Arial" w:hAnsi="Arial" w:cs="Arial"/>
        </w:rPr>
      </w:pPr>
      <w:r w:rsidRPr="00AC43E4">
        <w:rPr>
          <w:rFonts w:ascii="Arial" w:hAnsi="Arial" w:cs="Arial"/>
        </w:rPr>
        <w:t>1.11. The accounting records determined by the RFO shall in particular contain:</w:t>
      </w:r>
    </w:p>
    <w:p w14:paraId="79F86D18" w14:textId="77777777" w:rsidR="00F55119" w:rsidRPr="00AC43E4" w:rsidRDefault="00F55119" w:rsidP="00F55119">
      <w:pPr>
        <w:pStyle w:val="ListParagraph"/>
        <w:numPr>
          <w:ilvl w:val="0"/>
          <w:numId w:val="45"/>
        </w:numPr>
        <w:spacing w:after="200" w:line="276" w:lineRule="auto"/>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4A7E3298" w14:textId="77777777" w:rsidR="00F55119" w:rsidRPr="00AC43E4" w:rsidRDefault="00F55119" w:rsidP="00F55119">
      <w:pPr>
        <w:pStyle w:val="ListParagraph"/>
        <w:numPr>
          <w:ilvl w:val="0"/>
          <w:numId w:val="45"/>
        </w:numPr>
        <w:spacing w:after="200" w:line="276" w:lineRule="auto"/>
        <w:rPr>
          <w:rFonts w:ascii="Arial" w:hAnsi="Arial" w:cs="Arial"/>
        </w:rPr>
      </w:pPr>
      <w:r w:rsidRPr="00AC43E4">
        <w:rPr>
          <w:rFonts w:ascii="Arial" w:hAnsi="Arial" w:cs="Arial"/>
        </w:rPr>
        <w:t>a record of the assets and liabilities of the council; and</w:t>
      </w:r>
    </w:p>
    <w:p w14:paraId="6667DB3E" w14:textId="77777777" w:rsidR="00F55119" w:rsidRPr="00AC43E4" w:rsidRDefault="00F55119" w:rsidP="00F55119">
      <w:pPr>
        <w:pStyle w:val="ListParagraph"/>
        <w:numPr>
          <w:ilvl w:val="0"/>
          <w:numId w:val="45"/>
        </w:numPr>
        <w:spacing w:after="200" w:line="276" w:lineRule="auto"/>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3952B430" w14:textId="77777777" w:rsidR="00F55119" w:rsidRPr="00AC43E4" w:rsidRDefault="00F55119" w:rsidP="00F55119">
      <w:pPr>
        <w:rPr>
          <w:rFonts w:ascii="Arial" w:hAnsi="Arial" w:cs="Arial"/>
        </w:rPr>
      </w:pPr>
      <w:r w:rsidRPr="00AC43E4">
        <w:rPr>
          <w:rFonts w:ascii="Arial" w:hAnsi="Arial" w:cs="Arial"/>
        </w:rPr>
        <w:t>1.12. The accounting control systems determined by the RFO shall include:</w:t>
      </w:r>
    </w:p>
    <w:p w14:paraId="34D76709" w14:textId="77777777" w:rsidR="00F55119" w:rsidRPr="00AC43E4" w:rsidRDefault="00F55119" w:rsidP="00F55119">
      <w:pPr>
        <w:pStyle w:val="ListParagraph"/>
        <w:numPr>
          <w:ilvl w:val="0"/>
          <w:numId w:val="46"/>
        </w:numPr>
        <w:spacing w:after="200" w:line="276" w:lineRule="auto"/>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469896B1" w14:textId="77777777" w:rsidR="00F55119" w:rsidRPr="00AC43E4" w:rsidRDefault="00F55119" w:rsidP="00F55119">
      <w:pPr>
        <w:pStyle w:val="ListParagraph"/>
        <w:numPr>
          <w:ilvl w:val="0"/>
          <w:numId w:val="46"/>
        </w:numPr>
        <w:spacing w:after="200" w:line="276" w:lineRule="auto"/>
        <w:rPr>
          <w:rFonts w:ascii="Arial" w:hAnsi="Arial" w:cs="Arial"/>
        </w:rPr>
      </w:pPr>
      <w:r w:rsidRPr="00AC43E4">
        <w:rPr>
          <w:rFonts w:ascii="Arial" w:hAnsi="Arial" w:cs="Arial"/>
        </w:rPr>
        <w:t>procedures to enable the prevention and detection of inaccuracies and fraud and the ability to reconstruct any lost records.</w:t>
      </w:r>
    </w:p>
    <w:p w14:paraId="66D9D6A5" w14:textId="77777777" w:rsidR="00F55119" w:rsidRPr="00AC43E4" w:rsidRDefault="00F55119" w:rsidP="00F55119">
      <w:pPr>
        <w:pStyle w:val="ListParagraph"/>
        <w:numPr>
          <w:ilvl w:val="0"/>
          <w:numId w:val="46"/>
        </w:numPr>
        <w:spacing w:after="200" w:line="276" w:lineRule="auto"/>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4E0C69AF" w14:textId="77777777" w:rsidR="00F55119" w:rsidRPr="00AC43E4" w:rsidRDefault="00F55119" w:rsidP="00F55119">
      <w:pPr>
        <w:pStyle w:val="ListParagraph"/>
        <w:numPr>
          <w:ilvl w:val="0"/>
          <w:numId w:val="46"/>
        </w:numPr>
        <w:spacing w:after="200" w:line="276" w:lineRule="auto"/>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4D3F2E13" w14:textId="77777777" w:rsidR="00F55119" w:rsidRPr="00AC43E4" w:rsidRDefault="00F55119" w:rsidP="00F55119">
      <w:pPr>
        <w:pStyle w:val="ListParagraph"/>
        <w:numPr>
          <w:ilvl w:val="0"/>
          <w:numId w:val="46"/>
        </w:numPr>
        <w:spacing w:after="200" w:line="276" w:lineRule="auto"/>
        <w:rPr>
          <w:rFonts w:ascii="Arial" w:hAnsi="Arial" w:cs="Arial"/>
        </w:rPr>
      </w:pPr>
      <w:r w:rsidRPr="00AC43E4">
        <w:rPr>
          <w:rFonts w:ascii="Arial" w:hAnsi="Arial" w:cs="Arial"/>
        </w:rPr>
        <w:t>measures to ensure that risk is properly managed.</w:t>
      </w:r>
    </w:p>
    <w:p w14:paraId="0BD75E08" w14:textId="77777777" w:rsidR="00F55119" w:rsidRPr="00AC43E4" w:rsidRDefault="00F55119" w:rsidP="00F55119">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603F0530"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setting the final budget or the precept (council tax requirement).</w:t>
      </w:r>
    </w:p>
    <w:p w14:paraId="6CB6E9B0"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approving accounting statements.</w:t>
      </w:r>
    </w:p>
    <w:p w14:paraId="402FEA51"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approving an annual governance statement.</w:t>
      </w:r>
    </w:p>
    <w:p w14:paraId="093CF621"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borrowing.</w:t>
      </w:r>
    </w:p>
    <w:p w14:paraId="02BAF528"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writing off bad debts.</w:t>
      </w:r>
    </w:p>
    <w:p w14:paraId="595BB69A"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declaring eligibility for the General Power of Competence; and</w:t>
      </w:r>
    </w:p>
    <w:p w14:paraId="2E791F32" w14:textId="77777777" w:rsidR="00F55119" w:rsidRPr="00AC43E4" w:rsidRDefault="00F55119" w:rsidP="00F55119">
      <w:pPr>
        <w:pStyle w:val="ListParagraph"/>
        <w:numPr>
          <w:ilvl w:val="0"/>
          <w:numId w:val="47"/>
        </w:numPr>
        <w:spacing w:after="200" w:line="276" w:lineRule="auto"/>
        <w:rPr>
          <w:rFonts w:ascii="Arial" w:hAnsi="Arial" w:cs="Arial"/>
        </w:rPr>
      </w:pPr>
      <w:r w:rsidRPr="00AC43E4">
        <w:rPr>
          <w:rFonts w:ascii="Arial" w:hAnsi="Arial" w:cs="Arial"/>
        </w:rPr>
        <w:t>addressing recommendations in any report from the internal or external auditors, shall be a matter for the full council only.</w:t>
      </w:r>
    </w:p>
    <w:p w14:paraId="77AE8532" w14:textId="77777777" w:rsidR="00F55119" w:rsidRPr="00AC43E4" w:rsidRDefault="00F55119" w:rsidP="00F55119">
      <w:pPr>
        <w:rPr>
          <w:rFonts w:ascii="Arial" w:hAnsi="Arial" w:cs="Arial"/>
        </w:rPr>
      </w:pPr>
      <w:r w:rsidRPr="00AC43E4">
        <w:rPr>
          <w:rFonts w:ascii="Arial" w:hAnsi="Arial" w:cs="Arial"/>
        </w:rPr>
        <w:t>1.14. In addition, the council must:</w:t>
      </w:r>
    </w:p>
    <w:p w14:paraId="7D38CCAA" w14:textId="77777777" w:rsidR="00F55119" w:rsidRPr="00AC43E4" w:rsidRDefault="00F55119" w:rsidP="00F55119">
      <w:pPr>
        <w:pStyle w:val="ListParagraph"/>
        <w:numPr>
          <w:ilvl w:val="0"/>
          <w:numId w:val="48"/>
        </w:numPr>
        <w:spacing w:after="200" w:line="276" w:lineRule="auto"/>
        <w:rPr>
          <w:rFonts w:ascii="Arial" w:hAnsi="Arial" w:cs="Arial"/>
        </w:rPr>
      </w:pPr>
      <w:r w:rsidRPr="00AC43E4">
        <w:rPr>
          <w:rFonts w:ascii="Arial" w:hAnsi="Arial" w:cs="Arial"/>
        </w:rPr>
        <w:t>determine and keep under regular review the bank mandate for all council bank accounts.</w:t>
      </w:r>
    </w:p>
    <w:p w14:paraId="07109F8E" w14:textId="77777777" w:rsidR="00F55119" w:rsidRPr="00AC43E4" w:rsidRDefault="00F55119" w:rsidP="00F55119">
      <w:pPr>
        <w:pStyle w:val="ListParagraph"/>
        <w:numPr>
          <w:ilvl w:val="0"/>
          <w:numId w:val="48"/>
        </w:numPr>
        <w:spacing w:after="200" w:line="276" w:lineRule="auto"/>
        <w:rPr>
          <w:rFonts w:ascii="Arial" w:hAnsi="Arial" w:cs="Arial"/>
        </w:rPr>
      </w:pPr>
      <w:r w:rsidRPr="00AC43E4">
        <w:rPr>
          <w:rFonts w:ascii="Arial" w:hAnsi="Arial" w:cs="Arial"/>
        </w:rPr>
        <w:t>approve any grant or a single commitment in excess of £</w:t>
      </w:r>
      <w:r>
        <w:rPr>
          <w:rFonts w:ascii="Arial" w:hAnsi="Arial" w:cs="Arial"/>
        </w:rPr>
        <w:t>3</w:t>
      </w:r>
      <w:r w:rsidRPr="00AC43E4">
        <w:rPr>
          <w:rFonts w:ascii="Arial" w:hAnsi="Arial" w:cs="Arial"/>
        </w:rPr>
        <w:t>,000; and</w:t>
      </w:r>
    </w:p>
    <w:p w14:paraId="23C5BF90" w14:textId="77777777" w:rsidR="00F55119" w:rsidRPr="00AC43E4" w:rsidRDefault="00F55119" w:rsidP="00F55119">
      <w:pPr>
        <w:pStyle w:val="ListParagraph"/>
        <w:numPr>
          <w:ilvl w:val="0"/>
          <w:numId w:val="48"/>
        </w:numPr>
        <w:spacing w:after="200" w:line="276" w:lineRule="auto"/>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452BAE5" w14:textId="77777777" w:rsidR="00F55119" w:rsidRPr="00AC43E4" w:rsidRDefault="00F55119" w:rsidP="00F55119">
      <w:pPr>
        <w:rPr>
          <w:rFonts w:ascii="Arial" w:hAnsi="Arial" w:cs="Arial"/>
        </w:rPr>
      </w:pPr>
      <w:r w:rsidRPr="00AC43E4">
        <w:rPr>
          <w:rFonts w:ascii="Arial" w:hAnsi="Arial" w:cs="Arial"/>
        </w:rPr>
        <w:t xml:space="preserve">1.15. In these financial regulations, references to the Accounts and Audit Regulations or ‘the regulations’ shall mean the regulations issued under the provisions of section 27 of the Audit </w:t>
      </w:r>
      <w:r w:rsidRPr="00AC43E4">
        <w:rPr>
          <w:rFonts w:ascii="Arial" w:hAnsi="Arial" w:cs="Arial"/>
        </w:rPr>
        <w:lastRenderedPageBreak/>
        <w:t>Commission Act 1998, or any superseding legislation, and then in force unless otherwise specified.</w:t>
      </w:r>
    </w:p>
    <w:p w14:paraId="24D8DD40" w14:textId="77777777" w:rsidR="00F55119" w:rsidRPr="00AC43E4" w:rsidRDefault="00F55119" w:rsidP="00F55119">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EACB60B" w14:textId="77777777" w:rsidR="00F55119" w:rsidRDefault="00F55119" w:rsidP="00F55119">
      <w:bookmarkStart w:id="172" w:name="_Toc17894537"/>
    </w:p>
    <w:p w14:paraId="32D09D03" w14:textId="77777777" w:rsidR="00F55119" w:rsidRPr="00A26C83" w:rsidRDefault="00F55119" w:rsidP="00F55119">
      <w:pPr>
        <w:pStyle w:val="Heading3"/>
        <w:rPr>
          <w:color w:val="auto"/>
          <w:u w:val="single"/>
        </w:rPr>
      </w:pPr>
      <w:r w:rsidRPr="00A26C83">
        <w:rPr>
          <w:color w:val="auto"/>
          <w:u w:val="single"/>
        </w:rPr>
        <w:t xml:space="preserve">2. Accounting and </w:t>
      </w:r>
      <w:r>
        <w:rPr>
          <w:color w:val="auto"/>
          <w:u w:val="single"/>
        </w:rPr>
        <w:t>A</w:t>
      </w:r>
      <w:r w:rsidRPr="00A26C83">
        <w:rPr>
          <w:color w:val="auto"/>
          <w:u w:val="single"/>
        </w:rPr>
        <w:t>udit (</w:t>
      </w:r>
      <w:r>
        <w:rPr>
          <w:color w:val="auto"/>
          <w:u w:val="single"/>
        </w:rPr>
        <w:t>I</w:t>
      </w:r>
      <w:r w:rsidRPr="00A26C83">
        <w:rPr>
          <w:color w:val="auto"/>
          <w:u w:val="single"/>
        </w:rPr>
        <w:t xml:space="preserve">nternal and </w:t>
      </w:r>
      <w:r>
        <w:rPr>
          <w:color w:val="auto"/>
          <w:u w:val="single"/>
        </w:rPr>
        <w:t>E</w:t>
      </w:r>
      <w:r w:rsidRPr="00A26C83">
        <w:rPr>
          <w:color w:val="auto"/>
          <w:u w:val="single"/>
        </w:rPr>
        <w:t>xternal)</w:t>
      </w:r>
      <w:bookmarkEnd w:id="172"/>
      <w:r>
        <w:rPr>
          <w:color w:val="auto"/>
          <w:u w:val="single"/>
        </w:rPr>
        <w:t>.</w:t>
      </w:r>
    </w:p>
    <w:p w14:paraId="08244DD7" w14:textId="77777777" w:rsidR="00F55119" w:rsidRPr="00AC43E4" w:rsidRDefault="00F55119" w:rsidP="00F55119">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73CAEB19" w14:textId="77777777" w:rsidR="00F55119" w:rsidRPr="00AC43E4" w:rsidRDefault="00F55119" w:rsidP="00F55119">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w:t>
      </w:r>
      <w:r>
        <w:rPr>
          <w:rFonts w:ascii="Arial" w:hAnsi="Arial" w:cs="Arial"/>
        </w:rPr>
        <w:t>l</w:t>
      </w:r>
      <w:r w:rsidRPr="00AC43E4">
        <w:rPr>
          <w:rFonts w:ascii="Arial" w:hAnsi="Arial" w:cs="Arial"/>
        </w:rPr>
        <w:t>.</w:t>
      </w:r>
    </w:p>
    <w:p w14:paraId="4AAA0E8D" w14:textId="77777777" w:rsidR="00F55119" w:rsidRPr="00AC43E4" w:rsidRDefault="00F55119" w:rsidP="00F55119">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78FD036C" w14:textId="77777777" w:rsidR="00F55119" w:rsidRPr="00AC43E4" w:rsidRDefault="00F55119" w:rsidP="00F55119">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D793C06" w14:textId="77777777" w:rsidR="00F55119" w:rsidRPr="00AC43E4" w:rsidRDefault="00F55119" w:rsidP="00F55119">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4F007A56" w14:textId="77777777" w:rsidR="00F55119" w:rsidRPr="00AC43E4" w:rsidRDefault="00F55119" w:rsidP="00F55119">
      <w:pPr>
        <w:rPr>
          <w:rFonts w:ascii="Arial" w:hAnsi="Arial" w:cs="Arial"/>
        </w:rPr>
      </w:pPr>
      <w:r w:rsidRPr="00AC43E4">
        <w:rPr>
          <w:rFonts w:ascii="Arial" w:hAnsi="Arial" w:cs="Arial"/>
        </w:rPr>
        <w:t>2.6. The internal auditor shall:</w:t>
      </w:r>
    </w:p>
    <w:p w14:paraId="60620C02" w14:textId="77777777" w:rsidR="00F55119" w:rsidRPr="00AC43E4" w:rsidRDefault="00F55119" w:rsidP="00F55119">
      <w:pPr>
        <w:pStyle w:val="ListParagraph"/>
        <w:numPr>
          <w:ilvl w:val="0"/>
          <w:numId w:val="49"/>
        </w:numPr>
        <w:spacing w:after="200" w:line="276" w:lineRule="auto"/>
        <w:rPr>
          <w:rFonts w:ascii="Arial" w:hAnsi="Arial" w:cs="Arial"/>
        </w:rPr>
      </w:pPr>
      <w:r w:rsidRPr="00AC43E4">
        <w:rPr>
          <w:rFonts w:ascii="Arial" w:hAnsi="Arial" w:cs="Arial"/>
        </w:rPr>
        <w:t>be competent and independent of the financial operations of the council.</w:t>
      </w:r>
    </w:p>
    <w:p w14:paraId="2C738F9B" w14:textId="77777777" w:rsidR="00F55119" w:rsidRPr="00AC43E4" w:rsidRDefault="00F55119" w:rsidP="00F55119">
      <w:pPr>
        <w:pStyle w:val="ListParagraph"/>
        <w:numPr>
          <w:ilvl w:val="0"/>
          <w:numId w:val="49"/>
        </w:numPr>
        <w:spacing w:after="200" w:line="276" w:lineRule="auto"/>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6858EFD8" w14:textId="77777777" w:rsidR="00F55119" w:rsidRPr="00AC43E4" w:rsidRDefault="00F55119" w:rsidP="00F55119">
      <w:pPr>
        <w:pStyle w:val="ListParagraph"/>
        <w:numPr>
          <w:ilvl w:val="0"/>
          <w:numId w:val="49"/>
        </w:numPr>
        <w:spacing w:after="200" w:line="276" w:lineRule="auto"/>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36F616B3" w14:textId="77777777" w:rsidR="00F55119" w:rsidRPr="00AC43E4" w:rsidRDefault="00F55119" w:rsidP="00F55119">
      <w:pPr>
        <w:pStyle w:val="ListParagraph"/>
        <w:numPr>
          <w:ilvl w:val="0"/>
          <w:numId w:val="49"/>
        </w:numPr>
        <w:spacing w:after="200" w:line="276" w:lineRule="auto"/>
        <w:rPr>
          <w:rFonts w:ascii="Arial" w:hAnsi="Arial" w:cs="Arial"/>
        </w:rPr>
      </w:pPr>
      <w:r w:rsidRPr="00AC43E4">
        <w:rPr>
          <w:rFonts w:ascii="Arial" w:hAnsi="Arial" w:cs="Arial"/>
        </w:rPr>
        <w:t>has no involvement in the financial decision making, management or control of the council</w:t>
      </w:r>
      <w:r>
        <w:rPr>
          <w:rFonts w:ascii="Arial" w:hAnsi="Arial" w:cs="Arial"/>
        </w:rPr>
        <w:t>.</w:t>
      </w:r>
    </w:p>
    <w:p w14:paraId="19D193B7" w14:textId="77777777" w:rsidR="00F55119" w:rsidRPr="00AC43E4" w:rsidRDefault="00F55119" w:rsidP="00F55119">
      <w:pPr>
        <w:rPr>
          <w:rFonts w:ascii="Arial" w:hAnsi="Arial" w:cs="Arial"/>
        </w:rPr>
      </w:pPr>
      <w:r w:rsidRPr="00AC43E4">
        <w:rPr>
          <w:rFonts w:ascii="Arial" w:hAnsi="Arial" w:cs="Arial"/>
        </w:rPr>
        <w:t>2.7. Internal or external auditors may not under any circumstances:</w:t>
      </w:r>
    </w:p>
    <w:p w14:paraId="181CA049" w14:textId="77777777" w:rsidR="00F55119" w:rsidRPr="00AC43E4" w:rsidRDefault="00F55119" w:rsidP="00F55119">
      <w:pPr>
        <w:pStyle w:val="ListParagraph"/>
        <w:numPr>
          <w:ilvl w:val="0"/>
          <w:numId w:val="50"/>
        </w:numPr>
        <w:spacing w:after="200" w:line="276" w:lineRule="auto"/>
        <w:rPr>
          <w:rFonts w:ascii="Arial" w:hAnsi="Arial" w:cs="Arial"/>
        </w:rPr>
      </w:pPr>
      <w:r w:rsidRPr="00AC43E4">
        <w:rPr>
          <w:rFonts w:ascii="Arial" w:hAnsi="Arial" w:cs="Arial"/>
        </w:rPr>
        <w:t>perform any operational duties for the council.</w:t>
      </w:r>
    </w:p>
    <w:p w14:paraId="1D3DCAF7" w14:textId="77777777" w:rsidR="00F55119" w:rsidRPr="00AC43E4" w:rsidRDefault="00F55119" w:rsidP="00F55119">
      <w:pPr>
        <w:pStyle w:val="ListParagraph"/>
        <w:numPr>
          <w:ilvl w:val="0"/>
          <w:numId w:val="50"/>
        </w:numPr>
        <w:spacing w:after="200" w:line="276" w:lineRule="auto"/>
        <w:rPr>
          <w:rFonts w:ascii="Arial" w:hAnsi="Arial" w:cs="Arial"/>
        </w:rPr>
      </w:pPr>
      <w:r w:rsidRPr="00AC43E4">
        <w:rPr>
          <w:rFonts w:ascii="Arial" w:hAnsi="Arial" w:cs="Arial"/>
        </w:rPr>
        <w:t>initiate or approve accounting transactions; or</w:t>
      </w:r>
    </w:p>
    <w:p w14:paraId="66A03347" w14:textId="77777777" w:rsidR="00F55119" w:rsidRPr="00AC43E4" w:rsidRDefault="00F55119" w:rsidP="00F55119">
      <w:pPr>
        <w:pStyle w:val="ListParagraph"/>
        <w:numPr>
          <w:ilvl w:val="0"/>
          <w:numId w:val="50"/>
        </w:numPr>
        <w:spacing w:after="200" w:line="276" w:lineRule="auto"/>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2ADC2AEC" w14:textId="77777777" w:rsidR="00F55119" w:rsidRPr="00AC43E4" w:rsidRDefault="00F55119" w:rsidP="00F55119">
      <w:pPr>
        <w:rPr>
          <w:rFonts w:ascii="Arial" w:hAnsi="Arial" w:cs="Arial"/>
        </w:rPr>
      </w:pPr>
      <w:r w:rsidRPr="00AC43E4">
        <w:rPr>
          <w:rFonts w:ascii="Arial" w:hAnsi="Arial" w:cs="Arial"/>
        </w:rPr>
        <w:lastRenderedPageBreak/>
        <w:t>2.8. For the avoidance of doubt, in relation to internal audit the terms ‘independent’ and ‘independence’ shall have the same meaning as is described in proper practices.</w:t>
      </w:r>
    </w:p>
    <w:p w14:paraId="5B676A70" w14:textId="77777777" w:rsidR="00F55119" w:rsidRPr="00AC43E4" w:rsidRDefault="00F55119" w:rsidP="00F55119">
      <w:pPr>
        <w:rPr>
          <w:rFonts w:ascii="Arial" w:hAnsi="Arial" w:cs="Arial"/>
        </w:rPr>
      </w:pPr>
      <w:r w:rsidRPr="00AC43E4">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296B2833" w14:textId="77777777" w:rsidR="00F55119" w:rsidRPr="00AC43E4" w:rsidRDefault="00F55119" w:rsidP="00F55119">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0EF1FA62" w14:textId="77777777" w:rsidR="00F55119" w:rsidRDefault="00F55119" w:rsidP="00F55119">
      <w:bookmarkStart w:id="173" w:name="_Toc17894538"/>
    </w:p>
    <w:p w14:paraId="741F2A82" w14:textId="77777777" w:rsidR="00F55119" w:rsidRPr="00A26C83" w:rsidRDefault="00F55119" w:rsidP="00F55119">
      <w:pPr>
        <w:pStyle w:val="Heading3"/>
        <w:rPr>
          <w:color w:val="auto"/>
          <w:u w:val="single"/>
        </w:rPr>
      </w:pPr>
      <w:r w:rsidRPr="00A26C83">
        <w:rPr>
          <w:color w:val="auto"/>
          <w:u w:val="single"/>
        </w:rPr>
        <w:t xml:space="preserve">3. Annual </w:t>
      </w:r>
      <w:r>
        <w:rPr>
          <w:color w:val="auto"/>
          <w:u w:val="single"/>
        </w:rPr>
        <w:t>E</w:t>
      </w:r>
      <w:r w:rsidRPr="00A26C83">
        <w:rPr>
          <w:color w:val="auto"/>
          <w:u w:val="single"/>
        </w:rPr>
        <w:t>stimates (</w:t>
      </w:r>
      <w:r>
        <w:rPr>
          <w:color w:val="auto"/>
          <w:u w:val="single"/>
        </w:rPr>
        <w:t>B</w:t>
      </w:r>
      <w:r w:rsidRPr="00A26C83">
        <w:rPr>
          <w:color w:val="auto"/>
          <w:u w:val="single"/>
        </w:rPr>
        <w:t xml:space="preserve">udget) and </w:t>
      </w:r>
      <w:r>
        <w:rPr>
          <w:color w:val="auto"/>
          <w:u w:val="single"/>
        </w:rPr>
        <w:t>F</w:t>
      </w:r>
      <w:r w:rsidRPr="00A26C83">
        <w:rPr>
          <w:color w:val="auto"/>
          <w:u w:val="single"/>
        </w:rPr>
        <w:t xml:space="preserve">orward </w:t>
      </w:r>
      <w:r>
        <w:rPr>
          <w:color w:val="auto"/>
          <w:u w:val="single"/>
        </w:rPr>
        <w:t>P</w:t>
      </w:r>
      <w:r w:rsidRPr="00A26C83">
        <w:rPr>
          <w:color w:val="auto"/>
          <w:u w:val="single"/>
        </w:rPr>
        <w:t>lanning</w:t>
      </w:r>
      <w:bookmarkEnd w:id="173"/>
      <w:r>
        <w:rPr>
          <w:color w:val="auto"/>
          <w:u w:val="single"/>
        </w:rPr>
        <w:t>.</w:t>
      </w:r>
    </w:p>
    <w:p w14:paraId="6AAEC42C" w14:textId="77777777" w:rsidR="00F55119" w:rsidRPr="00AC43E4" w:rsidRDefault="00F55119" w:rsidP="00F55119">
      <w:pPr>
        <w:rPr>
          <w:rFonts w:ascii="Arial" w:hAnsi="Arial" w:cs="Arial"/>
        </w:rPr>
      </w:pPr>
      <w:r w:rsidRPr="00AC43E4">
        <w:rPr>
          <w:rFonts w:ascii="Arial" w:hAnsi="Arial" w:cs="Arial"/>
        </w:rPr>
        <w:t>3.1. Each committee shall review its t</w:t>
      </w:r>
      <w:r>
        <w:rPr>
          <w:rFonts w:ascii="Arial" w:hAnsi="Arial" w:cs="Arial"/>
        </w:rPr>
        <w:t>hree</w:t>
      </w:r>
      <w:r w:rsidRPr="00AC43E4">
        <w:rPr>
          <w:rFonts w:ascii="Arial" w:hAnsi="Arial" w:cs="Arial"/>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4DA8AB11" w14:textId="77777777" w:rsidR="00F55119" w:rsidRPr="00AC43E4" w:rsidRDefault="00F55119" w:rsidP="00F55119">
      <w:pPr>
        <w:rPr>
          <w:rFonts w:ascii="Arial" w:hAnsi="Arial" w:cs="Arial"/>
        </w:rPr>
      </w:pPr>
      <w:r w:rsidRPr="00AC43E4">
        <w:rPr>
          <w:rFonts w:ascii="Arial" w:hAnsi="Arial" w:cs="Arial"/>
        </w:rPr>
        <w:t xml:space="preserve">3.2. The RFO must each year, by no later than </w:t>
      </w:r>
      <w:r>
        <w:rPr>
          <w:rFonts w:ascii="Arial" w:hAnsi="Arial" w:cs="Arial"/>
        </w:rPr>
        <w:t xml:space="preserve">a date as specified by the Finance Committee, </w:t>
      </w:r>
      <w:r w:rsidRPr="00AC43E4">
        <w:rPr>
          <w:rFonts w:ascii="Arial" w:hAnsi="Arial" w:cs="Arial"/>
        </w:rPr>
        <w:t xml:space="preserve">prepare detailed estimates of all receipts and payments including the use of reserves and all sources of funding for the following financial year in the form of a budget to be considered by the </w:t>
      </w:r>
      <w:r>
        <w:rPr>
          <w:rFonts w:ascii="Arial" w:hAnsi="Arial" w:cs="Arial"/>
        </w:rPr>
        <w:t>finance</w:t>
      </w:r>
      <w:r w:rsidRPr="00AC43E4">
        <w:rPr>
          <w:rFonts w:ascii="Arial" w:hAnsi="Arial" w:cs="Arial"/>
        </w:rPr>
        <w:t xml:space="preserve"> committee and the council.</w:t>
      </w:r>
    </w:p>
    <w:p w14:paraId="5AB79845" w14:textId="77777777" w:rsidR="00F55119" w:rsidRPr="00AC43E4" w:rsidRDefault="00F55119" w:rsidP="00F55119">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0597AE3" w14:textId="77777777" w:rsidR="00F55119" w:rsidRPr="00AC43E4" w:rsidRDefault="00F55119" w:rsidP="00F55119">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3CC3EEB" w14:textId="77777777" w:rsidR="00F55119" w:rsidRPr="00AC43E4" w:rsidRDefault="00F55119" w:rsidP="00F55119">
      <w:pPr>
        <w:rPr>
          <w:rFonts w:ascii="Arial" w:hAnsi="Arial" w:cs="Arial"/>
        </w:rPr>
      </w:pPr>
      <w:r w:rsidRPr="00AC43E4">
        <w:rPr>
          <w:rFonts w:ascii="Arial" w:hAnsi="Arial" w:cs="Arial"/>
        </w:rPr>
        <w:t>3.5. The approved annual budget shall form the basis of financial control for the ensuing year.</w:t>
      </w:r>
    </w:p>
    <w:p w14:paraId="1D9678CB" w14:textId="77777777" w:rsidR="00F55119" w:rsidRPr="00A26C83" w:rsidRDefault="00F55119" w:rsidP="00F55119">
      <w:pPr>
        <w:pStyle w:val="Heading3"/>
        <w:rPr>
          <w:color w:val="auto"/>
          <w:u w:val="single"/>
        </w:rPr>
      </w:pPr>
      <w:bookmarkStart w:id="174" w:name="_Toc17894539"/>
      <w:r w:rsidRPr="00A26C83">
        <w:rPr>
          <w:color w:val="auto"/>
          <w:u w:val="single"/>
        </w:rPr>
        <w:t xml:space="preserve">4. Budgetary </w:t>
      </w:r>
      <w:r>
        <w:rPr>
          <w:color w:val="auto"/>
          <w:u w:val="single"/>
        </w:rPr>
        <w:t>C</w:t>
      </w:r>
      <w:r w:rsidRPr="00A26C83">
        <w:rPr>
          <w:color w:val="auto"/>
          <w:u w:val="single"/>
        </w:rPr>
        <w:t xml:space="preserve">ontrol and </w:t>
      </w:r>
      <w:r>
        <w:rPr>
          <w:color w:val="auto"/>
          <w:u w:val="single"/>
        </w:rPr>
        <w:t>A</w:t>
      </w:r>
      <w:r w:rsidRPr="00A26C83">
        <w:rPr>
          <w:color w:val="auto"/>
          <w:u w:val="single"/>
        </w:rPr>
        <w:t xml:space="preserve">uthority to </w:t>
      </w:r>
      <w:r>
        <w:rPr>
          <w:color w:val="auto"/>
          <w:u w:val="single"/>
        </w:rPr>
        <w:t>S</w:t>
      </w:r>
      <w:r w:rsidRPr="00A26C83">
        <w:rPr>
          <w:color w:val="auto"/>
          <w:u w:val="single"/>
        </w:rPr>
        <w:t>pend</w:t>
      </w:r>
      <w:bookmarkEnd w:id="174"/>
      <w:r>
        <w:rPr>
          <w:color w:val="auto"/>
          <w:u w:val="single"/>
        </w:rPr>
        <w:t>.</w:t>
      </w:r>
      <w:r w:rsidRPr="00A26C83">
        <w:rPr>
          <w:color w:val="auto"/>
          <w:u w:val="single"/>
        </w:rPr>
        <w:t xml:space="preserve"> </w:t>
      </w:r>
    </w:p>
    <w:p w14:paraId="30A4B8CC" w14:textId="77777777" w:rsidR="00F55119" w:rsidRPr="00AC43E4" w:rsidRDefault="00F55119" w:rsidP="00F55119">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3A5234AA" w14:textId="77777777" w:rsidR="00F55119" w:rsidRPr="00AC43E4" w:rsidRDefault="00F55119" w:rsidP="00F55119">
      <w:pPr>
        <w:pStyle w:val="ListParagraph"/>
        <w:numPr>
          <w:ilvl w:val="0"/>
          <w:numId w:val="51"/>
        </w:numPr>
        <w:spacing w:after="200" w:line="276" w:lineRule="auto"/>
        <w:rPr>
          <w:rFonts w:ascii="Arial" w:hAnsi="Arial" w:cs="Arial"/>
        </w:rPr>
      </w:pPr>
      <w:r w:rsidRPr="00AC43E4">
        <w:rPr>
          <w:rFonts w:ascii="Arial" w:hAnsi="Arial" w:cs="Arial"/>
        </w:rPr>
        <w:t>the council for all items over £</w:t>
      </w:r>
      <w:r>
        <w:rPr>
          <w:rFonts w:ascii="Arial" w:hAnsi="Arial" w:cs="Arial"/>
        </w:rPr>
        <w:t>3</w:t>
      </w:r>
      <w:r w:rsidRPr="00AC43E4">
        <w:rPr>
          <w:rFonts w:ascii="Arial" w:hAnsi="Arial" w:cs="Arial"/>
        </w:rPr>
        <w:t>,000.</w:t>
      </w:r>
    </w:p>
    <w:p w14:paraId="7EBB2D54" w14:textId="77777777" w:rsidR="00F55119" w:rsidRPr="00AC43E4" w:rsidRDefault="00F55119" w:rsidP="00F55119">
      <w:pPr>
        <w:pStyle w:val="ListParagraph"/>
        <w:numPr>
          <w:ilvl w:val="0"/>
          <w:numId w:val="51"/>
        </w:numPr>
        <w:spacing w:after="200" w:line="276" w:lineRule="auto"/>
        <w:rPr>
          <w:rFonts w:ascii="Arial" w:hAnsi="Arial" w:cs="Arial"/>
        </w:rPr>
      </w:pPr>
      <w:r>
        <w:rPr>
          <w:rFonts w:ascii="Arial" w:hAnsi="Arial" w:cs="Arial"/>
        </w:rPr>
        <w:t xml:space="preserve">The Committees for the </w:t>
      </w:r>
      <w:r w:rsidRPr="00AC43E4">
        <w:rPr>
          <w:rFonts w:ascii="Arial" w:hAnsi="Arial" w:cs="Arial"/>
        </w:rPr>
        <w:t>council for items over £</w:t>
      </w:r>
      <w:r>
        <w:rPr>
          <w:rFonts w:ascii="Arial" w:hAnsi="Arial" w:cs="Arial"/>
        </w:rPr>
        <w:t>500 but below £3000</w:t>
      </w:r>
      <w:r w:rsidRPr="00AC43E4">
        <w:rPr>
          <w:rFonts w:ascii="Arial" w:hAnsi="Arial" w:cs="Arial"/>
        </w:rPr>
        <w:t>; or</w:t>
      </w:r>
    </w:p>
    <w:p w14:paraId="6DC6EBF8" w14:textId="77777777" w:rsidR="00F55119" w:rsidRPr="00AC43E4" w:rsidRDefault="00F55119" w:rsidP="00F55119">
      <w:pPr>
        <w:pStyle w:val="ListParagraph"/>
        <w:numPr>
          <w:ilvl w:val="0"/>
          <w:numId w:val="51"/>
        </w:numPr>
        <w:spacing w:after="200" w:line="276" w:lineRule="auto"/>
        <w:rPr>
          <w:rFonts w:ascii="Arial" w:hAnsi="Arial" w:cs="Arial"/>
        </w:rPr>
      </w:pPr>
      <w:r w:rsidRPr="00AC43E4">
        <w:rPr>
          <w:rFonts w:ascii="Arial" w:hAnsi="Arial" w:cs="Arial"/>
        </w:rPr>
        <w:t>the Clerk</w:t>
      </w:r>
      <w:r>
        <w:rPr>
          <w:rFonts w:ascii="Arial" w:hAnsi="Arial" w:cs="Arial"/>
        </w:rPr>
        <w:t xml:space="preserve"> and RFO</w:t>
      </w:r>
      <w:r w:rsidRPr="00AC43E4">
        <w:rPr>
          <w:rFonts w:ascii="Arial" w:hAnsi="Arial" w:cs="Arial"/>
        </w:rPr>
        <w:t>, in conjunction with Chairman of Council or Chairman of the appropriate committee, for any items below £</w:t>
      </w:r>
      <w:r>
        <w:rPr>
          <w:rFonts w:ascii="Arial" w:hAnsi="Arial" w:cs="Arial"/>
        </w:rPr>
        <w:t>500</w:t>
      </w:r>
      <w:r w:rsidRPr="00AC43E4">
        <w:rPr>
          <w:rFonts w:ascii="Arial" w:hAnsi="Arial" w:cs="Arial"/>
        </w:rPr>
        <w:t>.</w:t>
      </w:r>
    </w:p>
    <w:p w14:paraId="03577E10" w14:textId="77777777" w:rsidR="00F55119" w:rsidRPr="00AC43E4" w:rsidRDefault="00F55119" w:rsidP="00F55119">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E8BCDC1" w14:textId="77777777" w:rsidR="00F55119" w:rsidRPr="00AC43E4" w:rsidRDefault="00F55119" w:rsidP="00F55119">
      <w:pPr>
        <w:rPr>
          <w:rFonts w:ascii="Arial" w:hAnsi="Arial" w:cs="Arial"/>
        </w:rPr>
      </w:pPr>
      <w:r w:rsidRPr="00AC43E4">
        <w:rPr>
          <w:rFonts w:ascii="Arial" w:hAnsi="Arial" w:cs="Arial"/>
        </w:rPr>
        <w:t>Contracts may not be disaggregated to avoid controls imposed by these regulations.</w:t>
      </w:r>
    </w:p>
    <w:p w14:paraId="646149D1" w14:textId="77777777" w:rsidR="00F55119" w:rsidRPr="00AC43E4" w:rsidRDefault="00F55119" w:rsidP="00F55119">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359B590" w14:textId="77777777" w:rsidR="00F55119" w:rsidRPr="00AC43E4" w:rsidRDefault="00F55119" w:rsidP="00F55119">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2397189A" w14:textId="77777777" w:rsidR="00F55119" w:rsidRPr="00AC43E4" w:rsidRDefault="00F55119" w:rsidP="00F55119">
      <w:pPr>
        <w:rPr>
          <w:rFonts w:ascii="Arial" w:hAnsi="Arial" w:cs="Arial"/>
        </w:rPr>
      </w:pPr>
      <w:r w:rsidRPr="00AC43E4">
        <w:rPr>
          <w:rFonts w:ascii="Arial" w:hAnsi="Arial" w:cs="Arial"/>
        </w:rPr>
        <w:t xml:space="preserve">4.4. The salary budgets are to be reviewed at least annually </w:t>
      </w:r>
      <w:r>
        <w:rPr>
          <w:rFonts w:ascii="Arial" w:hAnsi="Arial" w:cs="Arial"/>
        </w:rPr>
        <w:t>as determined by the Finance Committee</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769783C4" w14:textId="77777777" w:rsidR="00F55119" w:rsidRPr="00AC43E4" w:rsidRDefault="00F55119" w:rsidP="00F55119">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Pr>
          <w:rFonts w:ascii="Arial" w:hAnsi="Arial" w:cs="Arial"/>
        </w:rPr>
        <w:t>500</w:t>
      </w:r>
      <w:r w:rsidRPr="00AC43E4">
        <w:rPr>
          <w:rFonts w:ascii="Arial" w:hAnsi="Arial" w:cs="Arial"/>
        </w:rPr>
        <w:t>. The Clerk shall report such action to the chairman as soon as possible and to the council as soon as practicable thereafter.</w:t>
      </w:r>
    </w:p>
    <w:p w14:paraId="2DA6DC68" w14:textId="77777777" w:rsidR="00F55119" w:rsidRPr="00AC43E4" w:rsidRDefault="00F55119" w:rsidP="00F55119">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5625254" w14:textId="77777777" w:rsidR="00F55119" w:rsidRPr="00AC43E4" w:rsidRDefault="00F55119" w:rsidP="00F55119">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57FD4478" w14:textId="77777777" w:rsidR="00F55119" w:rsidRPr="00AC43E4" w:rsidRDefault="00F55119" w:rsidP="00F55119">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Pr>
          <w:rFonts w:ascii="Arial" w:hAnsi="Arial" w:cs="Arial"/>
        </w:rPr>
        <w:t>1</w:t>
      </w:r>
      <w:r w:rsidRPr="00AC43E4">
        <w:rPr>
          <w:rFonts w:ascii="Arial" w:hAnsi="Arial" w:cs="Arial"/>
        </w:rPr>
        <w:t>5% of the budget.</w:t>
      </w:r>
    </w:p>
    <w:p w14:paraId="2A38956C" w14:textId="77777777" w:rsidR="00F55119" w:rsidRDefault="00F55119" w:rsidP="00F55119">
      <w:pPr>
        <w:rPr>
          <w:rFonts w:ascii="Arial" w:hAnsi="Arial" w:cs="Arial"/>
        </w:rPr>
      </w:pPr>
      <w:r w:rsidRPr="00AC43E4">
        <w:rPr>
          <w:rFonts w:ascii="Arial" w:hAnsi="Arial" w:cs="Arial"/>
        </w:rPr>
        <w:t>4.9. Changes in earmarked reserves shall be approved by council as part of the budgetary control process.</w:t>
      </w:r>
    </w:p>
    <w:p w14:paraId="57C9244E" w14:textId="77777777" w:rsidR="00F55119" w:rsidRPr="00AC43E4" w:rsidRDefault="00F55119" w:rsidP="00F55119">
      <w:pPr>
        <w:rPr>
          <w:rFonts w:ascii="Arial" w:hAnsi="Arial" w:cs="Arial"/>
        </w:rPr>
      </w:pPr>
    </w:p>
    <w:p w14:paraId="5A829688" w14:textId="77777777" w:rsidR="00F55119" w:rsidRPr="00AC43E4" w:rsidRDefault="00F55119" w:rsidP="00F55119">
      <w:pPr>
        <w:pStyle w:val="Heading3"/>
      </w:pPr>
      <w:bookmarkStart w:id="175" w:name="_Toc17894540"/>
      <w:r w:rsidRPr="00AC43E4">
        <w:t xml:space="preserve">5. </w:t>
      </w:r>
      <w:r w:rsidRPr="00A26C83">
        <w:rPr>
          <w:rStyle w:val="Heading3Char"/>
          <w:color w:val="auto"/>
          <w:u w:val="single"/>
        </w:rPr>
        <w:t xml:space="preserve">Banking </w:t>
      </w:r>
      <w:r>
        <w:rPr>
          <w:rStyle w:val="Heading3Char"/>
          <w:color w:val="auto"/>
          <w:u w:val="single"/>
        </w:rPr>
        <w:t>A</w:t>
      </w:r>
      <w:r w:rsidRPr="00A26C83">
        <w:rPr>
          <w:rStyle w:val="Heading3Char"/>
          <w:color w:val="auto"/>
          <w:u w:val="single"/>
        </w:rPr>
        <w:t xml:space="preserve">rrangements and </w:t>
      </w:r>
      <w:r>
        <w:rPr>
          <w:rStyle w:val="Heading3Char"/>
          <w:color w:val="auto"/>
          <w:u w:val="single"/>
        </w:rPr>
        <w:t>A</w:t>
      </w:r>
      <w:r w:rsidRPr="00A26C83">
        <w:rPr>
          <w:rStyle w:val="Heading3Char"/>
          <w:color w:val="auto"/>
          <w:u w:val="single"/>
        </w:rPr>
        <w:t xml:space="preserve">uthorisation of </w:t>
      </w:r>
      <w:r>
        <w:rPr>
          <w:rStyle w:val="Heading3Char"/>
          <w:color w:val="auto"/>
          <w:u w:val="single"/>
        </w:rPr>
        <w:t>P</w:t>
      </w:r>
      <w:r w:rsidRPr="00A26C83">
        <w:rPr>
          <w:rStyle w:val="Heading3Char"/>
          <w:color w:val="auto"/>
          <w:u w:val="single"/>
        </w:rPr>
        <w:t>ayments</w:t>
      </w:r>
      <w:bookmarkEnd w:id="175"/>
      <w:r>
        <w:rPr>
          <w:rStyle w:val="Heading3Char"/>
          <w:color w:val="auto"/>
          <w:u w:val="single"/>
        </w:rPr>
        <w:t>.</w:t>
      </w:r>
    </w:p>
    <w:p w14:paraId="5ED5C336" w14:textId="77777777" w:rsidR="00F55119" w:rsidRPr="00AC43E4" w:rsidRDefault="00F55119" w:rsidP="00F55119">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49AEC65C" w14:textId="77777777" w:rsidR="00F55119" w:rsidRPr="00AC43E4" w:rsidRDefault="00F55119" w:rsidP="00F55119">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50FC85CC" w14:textId="77777777" w:rsidR="00F55119" w:rsidRPr="00AC43E4" w:rsidRDefault="00F55119" w:rsidP="00F55119">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02A5BCCD" w14:textId="77777777" w:rsidR="00F55119" w:rsidRPr="00AC43E4" w:rsidRDefault="00F55119" w:rsidP="00F55119">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2B48C836" w14:textId="77777777" w:rsidR="00F55119" w:rsidRPr="00AC43E4" w:rsidRDefault="00F55119" w:rsidP="00F55119">
      <w:pPr>
        <w:rPr>
          <w:rFonts w:ascii="Arial" w:hAnsi="Arial" w:cs="Arial"/>
        </w:rPr>
      </w:pPr>
      <w:r w:rsidRPr="00AC43E4">
        <w:rPr>
          <w:rFonts w:ascii="Arial" w:hAnsi="Arial" w:cs="Arial"/>
        </w:rPr>
        <w:lastRenderedPageBreak/>
        <w:t>5.5. The Clerk and RFO shall have delegated authority to authorise the payment of items only in the following circumstances:</w:t>
      </w:r>
    </w:p>
    <w:p w14:paraId="22357AE4" w14:textId="77777777" w:rsidR="00F55119" w:rsidRPr="00AC43E4" w:rsidRDefault="00F55119" w:rsidP="00F55119">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78B83AF1" w14:textId="77777777" w:rsidR="00F55119" w:rsidRPr="00AC43E4" w:rsidRDefault="00F55119" w:rsidP="00F55119">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4EBA1FA5" w14:textId="77777777" w:rsidR="00F55119" w:rsidRPr="00AC43E4" w:rsidRDefault="00F55119" w:rsidP="00F55119">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555CCC97" w14:textId="77777777" w:rsidR="00F55119" w:rsidRPr="00AC43E4" w:rsidRDefault="00F55119" w:rsidP="00F55119">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w:t>
      </w:r>
      <w:r>
        <w:rPr>
          <w:rFonts w:ascii="Arial" w:hAnsi="Arial" w:cs="Arial"/>
        </w:rPr>
        <w:t xml:space="preserve">the </w:t>
      </w:r>
      <w:r w:rsidRPr="00AC43E4">
        <w:rPr>
          <w:rFonts w:ascii="Arial" w:hAnsi="Arial" w:cs="Arial"/>
        </w:rPr>
        <w:t>council may authorise payment for the year provided that the requirements of regulation 4.1 (Budgetary Controls) are adhered to, provided also that a list of such payments shall be submitted to the next appropriate meeting of council.</w:t>
      </w:r>
    </w:p>
    <w:p w14:paraId="642199EA" w14:textId="77777777" w:rsidR="00F55119" w:rsidRPr="00AC43E4" w:rsidRDefault="00F55119" w:rsidP="00F55119">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781A96C6" w14:textId="77777777" w:rsidR="00F55119" w:rsidRPr="00AC43E4" w:rsidRDefault="00F55119" w:rsidP="00F55119">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Pr>
          <w:rFonts w:ascii="Arial" w:hAnsi="Arial" w:cs="Arial"/>
        </w:rPr>
        <w:t>3</w:t>
      </w:r>
      <w:r w:rsidRPr="00AC43E4">
        <w:rPr>
          <w:rFonts w:ascii="Arial" w:hAnsi="Arial" w:cs="Arial"/>
        </w:rPr>
        <w:t>,000 shall before payment, be subject to ratification by resolution of the council.</w:t>
      </w:r>
    </w:p>
    <w:p w14:paraId="2F1711EE" w14:textId="77777777" w:rsidR="00F55119" w:rsidRPr="00AC43E4" w:rsidRDefault="00F55119" w:rsidP="00F55119">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2317B5CC" w14:textId="77777777" w:rsidR="00F55119" w:rsidRPr="00AC43E4" w:rsidRDefault="00F55119" w:rsidP="00F55119">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5FA620E2" w14:textId="77777777" w:rsidR="00F55119" w:rsidRDefault="00F55119" w:rsidP="00F55119">
      <w:pPr>
        <w:rPr>
          <w:rFonts w:ascii="Arial" w:hAnsi="Arial" w:cs="Arial"/>
        </w:rPr>
      </w:pPr>
      <w:r w:rsidRPr="00AC43E4">
        <w:rPr>
          <w:rFonts w:ascii="Arial" w:hAnsi="Arial" w:cs="Arial"/>
        </w:rPr>
        <w:t>5.11. Any changes in the recorded details of suppliers, such as bank account records, shall be approved in writing by a Member.</w:t>
      </w:r>
    </w:p>
    <w:p w14:paraId="03486CC6" w14:textId="77777777" w:rsidR="00F55119" w:rsidRPr="00AC43E4" w:rsidRDefault="00F55119" w:rsidP="00F55119">
      <w:pPr>
        <w:rPr>
          <w:rFonts w:ascii="Arial" w:hAnsi="Arial" w:cs="Arial"/>
        </w:rPr>
      </w:pPr>
    </w:p>
    <w:p w14:paraId="0C81A646" w14:textId="77777777" w:rsidR="00F55119" w:rsidRPr="00AC43E4" w:rsidRDefault="00F55119" w:rsidP="00F55119">
      <w:pPr>
        <w:pStyle w:val="Heading3"/>
      </w:pPr>
      <w:bookmarkStart w:id="176" w:name="_Toc17894541"/>
      <w:r w:rsidRPr="00AC43E4">
        <w:t>6</w:t>
      </w:r>
      <w:r w:rsidRPr="00A26C83">
        <w:rPr>
          <w:rStyle w:val="Heading3Char"/>
          <w:color w:val="auto"/>
          <w:u w:val="single"/>
        </w:rPr>
        <w:t xml:space="preserve">. Instructions for the </w:t>
      </w:r>
      <w:r>
        <w:rPr>
          <w:rStyle w:val="Heading3Char"/>
          <w:color w:val="auto"/>
          <w:u w:val="single"/>
        </w:rPr>
        <w:t>M</w:t>
      </w:r>
      <w:r w:rsidRPr="00A26C83">
        <w:rPr>
          <w:rStyle w:val="Heading3Char"/>
          <w:color w:val="auto"/>
          <w:u w:val="single"/>
        </w:rPr>
        <w:t xml:space="preserve">aking of </w:t>
      </w:r>
      <w:r>
        <w:rPr>
          <w:rStyle w:val="Heading3Char"/>
          <w:color w:val="auto"/>
          <w:u w:val="single"/>
        </w:rPr>
        <w:t>P</w:t>
      </w:r>
      <w:r w:rsidRPr="00A26C83">
        <w:rPr>
          <w:rStyle w:val="Heading3Char"/>
          <w:color w:val="auto"/>
          <w:u w:val="single"/>
        </w:rPr>
        <w:t>ayments</w:t>
      </w:r>
      <w:bookmarkEnd w:id="176"/>
      <w:r>
        <w:rPr>
          <w:rStyle w:val="Heading3Char"/>
          <w:color w:val="auto"/>
          <w:u w:val="single"/>
        </w:rPr>
        <w:t>.</w:t>
      </w:r>
    </w:p>
    <w:p w14:paraId="64D483B4" w14:textId="77777777" w:rsidR="00F55119" w:rsidRPr="00AC43E4" w:rsidRDefault="00F55119" w:rsidP="00F55119">
      <w:pPr>
        <w:rPr>
          <w:rFonts w:ascii="Arial" w:hAnsi="Arial" w:cs="Arial"/>
        </w:rPr>
      </w:pPr>
      <w:r w:rsidRPr="00AC43E4">
        <w:rPr>
          <w:rFonts w:ascii="Arial" w:hAnsi="Arial" w:cs="Arial"/>
        </w:rPr>
        <w:t>6.1. The council will make safe and efficient arrangements for the making of its payments.</w:t>
      </w:r>
    </w:p>
    <w:p w14:paraId="47CD6AAB" w14:textId="77777777" w:rsidR="00F55119" w:rsidRPr="00AC43E4" w:rsidRDefault="00F55119" w:rsidP="00F55119">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2E820E52" w14:textId="77777777" w:rsidR="00F55119" w:rsidRPr="00AC43E4" w:rsidRDefault="00F55119" w:rsidP="00F55119">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4E6C1E5B" w14:textId="77777777" w:rsidR="00F55119" w:rsidRPr="00AC43E4" w:rsidRDefault="00F55119" w:rsidP="00F55119">
      <w:pPr>
        <w:rPr>
          <w:rFonts w:ascii="Arial" w:hAnsi="Arial" w:cs="Arial"/>
        </w:rPr>
      </w:pPr>
      <w:r w:rsidRPr="00AC43E4">
        <w:rPr>
          <w:rFonts w:ascii="Arial" w:hAnsi="Arial" w:cs="Arial"/>
        </w:rPr>
        <w:lastRenderedPageBreak/>
        <w:t>6.4. Cheques or orders for payment drawn on the bank account in accordance with the schedule as presented to council or committee shall be signed by two members of council and countersigned by the Clerk,</w:t>
      </w:r>
      <w:r>
        <w:rPr>
          <w:rFonts w:ascii="Arial" w:hAnsi="Arial" w:cs="Arial"/>
        </w:rPr>
        <w:t xml:space="preserve">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24D5563D" w14:textId="77777777" w:rsidR="00F55119" w:rsidRPr="00AC43E4" w:rsidRDefault="00F55119" w:rsidP="00F55119">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275A1916" w14:textId="77777777" w:rsidR="00F55119" w:rsidRPr="00AC43E4" w:rsidRDefault="00F55119" w:rsidP="00F55119">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w:t>
      </w:r>
      <w:r>
        <w:rPr>
          <w:rFonts w:ascii="Arial" w:hAnsi="Arial" w:cs="Arial"/>
        </w:rPr>
        <w:t>l</w:t>
      </w:r>
      <w:r w:rsidRPr="00AC43E4">
        <w:rPr>
          <w:rFonts w:ascii="Arial" w:hAnsi="Arial" w:cs="Arial"/>
        </w:rPr>
        <w:t xml:space="preserve"> at the next convenient meeting.</w:t>
      </w:r>
    </w:p>
    <w:p w14:paraId="468119F0" w14:textId="77777777" w:rsidR="00F55119" w:rsidRPr="00AC43E4" w:rsidRDefault="00F55119" w:rsidP="00F55119">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61CCE7D3" w14:textId="77777777" w:rsidR="00F55119" w:rsidRPr="00AC43E4" w:rsidRDefault="00F55119" w:rsidP="00F55119">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CE6691D" w14:textId="77777777" w:rsidR="00F55119" w:rsidRPr="00AC43E4" w:rsidRDefault="00F55119" w:rsidP="00F55119">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E5B40BE" w14:textId="77777777" w:rsidR="00F55119" w:rsidRPr="00AC43E4" w:rsidRDefault="00F55119" w:rsidP="00F55119">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0DCFB69B" w14:textId="77777777" w:rsidR="00F55119" w:rsidRPr="00AC43E4" w:rsidRDefault="00F55119" w:rsidP="00F55119">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749D1C44" w14:textId="77777777" w:rsidR="00F55119" w:rsidRPr="00AC43E4" w:rsidRDefault="00F55119" w:rsidP="00F55119">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4A52533D" w14:textId="77777777" w:rsidR="00F55119" w:rsidRPr="00AC43E4" w:rsidRDefault="00F55119" w:rsidP="00F55119">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535032C9" w14:textId="77777777" w:rsidR="00F55119" w:rsidRPr="00AC43E4" w:rsidRDefault="00F55119" w:rsidP="00F55119">
      <w:pPr>
        <w:rPr>
          <w:rFonts w:ascii="Arial" w:hAnsi="Arial" w:cs="Arial"/>
        </w:rPr>
      </w:pPr>
      <w:r w:rsidRPr="00AC43E4">
        <w:rPr>
          <w:rFonts w:ascii="Arial" w:hAnsi="Arial" w:cs="Arial"/>
        </w:rPr>
        <w:lastRenderedPageBreak/>
        <w:t>6.14. The council, and any members using computers for the council’s financial business, shall ensure that anti-virus, anti-spyware and firewall software with automatic updates, together with a high level of security, is used.</w:t>
      </w:r>
    </w:p>
    <w:p w14:paraId="46B92AE0" w14:textId="77777777" w:rsidR="00F55119" w:rsidRPr="00AC43E4" w:rsidRDefault="00F55119" w:rsidP="00F55119">
      <w:pPr>
        <w:rPr>
          <w:rFonts w:ascii="Arial" w:hAnsi="Arial" w:cs="Arial"/>
        </w:rPr>
      </w:pPr>
      <w:r w:rsidRPr="00AC43E4">
        <w:rPr>
          <w:rFonts w:ascii="Arial" w:hAnsi="Arial" w:cs="Arial"/>
        </w:rPr>
        <w:t>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Service Administrator with a stated number of approvals</w:t>
      </w:r>
      <w:r>
        <w:rPr>
          <w:rFonts w:ascii="Arial" w:hAnsi="Arial" w:cs="Arial"/>
        </w:rPr>
        <w:t xml:space="preserve"> (one)</w:t>
      </w:r>
      <w:r w:rsidRPr="00AC43E4">
        <w:rPr>
          <w:rFonts w:ascii="Arial" w:hAnsi="Arial" w:cs="Arial"/>
        </w:rPr>
        <w:t>.</w:t>
      </w:r>
    </w:p>
    <w:p w14:paraId="48AEB5C1" w14:textId="77777777" w:rsidR="00F55119" w:rsidRPr="00AC43E4" w:rsidRDefault="00F55119" w:rsidP="00F55119">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17F99E8" w14:textId="77777777" w:rsidR="00F55119" w:rsidRPr="00AC43E4" w:rsidRDefault="00F55119" w:rsidP="00F55119">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the RFO </w:t>
      </w:r>
      <w:r>
        <w:rPr>
          <w:rFonts w:ascii="Arial" w:hAnsi="Arial" w:cs="Arial"/>
        </w:rPr>
        <w:t xml:space="preserve">and </w:t>
      </w:r>
      <w:r w:rsidRPr="00AC43E4">
        <w:rPr>
          <w:rFonts w:ascii="Arial" w:hAnsi="Arial" w:cs="Arial"/>
        </w:rPr>
        <w:t xml:space="preserve">a </w:t>
      </w:r>
      <w:r>
        <w:rPr>
          <w:rFonts w:ascii="Arial" w:hAnsi="Arial" w:cs="Arial"/>
        </w:rPr>
        <w:t>Councillor</w:t>
      </w:r>
      <w:r w:rsidRPr="00AC43E4">
        <w:rPr>
          <w:rFonts w:ascii="Arial" w:hAnsi="Arial" w:cs="Arial"/>
        </w:rPr>
        <w:t>. A programme of regular checks of standing data with suppliers will be followed.</w:t>
      </w:r>
    </w:p>
    <w:p w14:paraId="47404F98" w14:textId="77777777" w:rsidR="00F55119" w:rsidRPr="00AC43E4" w:rsidRDefault="00F55119" w:rsidP="00F55119">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093A4CDE" w14:textId="77777777" w:rsidR="00F55119" w:rsidRPr="00AC43E4" w:rsidRDefault="00F55119" w:rsidP="00F55119">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1CA3A18A" w14:textId="77777777" w:rsidR="00F55119" w:rsidRPr="00AC43E4" w:rsidRDefault="00F55119" w:rsidP="00F55119">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4C78EA26" w14:textId="77777777" w:rsidR="00F55119" w:rsidRDefault="00F55119" w:rsidP="00F55119">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55BB846D" w14:textId="77777777" w:rsidR="00F55119" w:rsidRPr="00AC43E4" w:rsidRDefault="00F55119" w:rsidP="00F55119">
      <w:pPr>
        <w:rPr>
          <w:rFonts w:ascii="Arial" w:hAnsi="Arial" w:cs="Arial"/>
        </w:rPr>
      </w:pPr>
    </w:p>
    <w:p w14:paraId="15D43486" w14:textId="77777777" w:rsidR="00F55119" w:rsidRPr="00AC43E4" w:rsidRDefault="00F55119" w:rsidP="00F55119">
      <w:pPr>
        <w:pStyle w:val="Heading3"/>
      </w:pPr>
      <w:bookmarkStart w:id="177" w:name="_Toc17894542"/>
      <w:r w:rsidRPr="00AC43E4">
        <w:t xml:space="preserve">7. </w:t>
      </w:r>
      <w:r w:rsidRPr="00A26C83">
        <w:rPr>
          <w:rStyle w:val="Heading3Char"/>
          <w:color w:val="auto"/>
          <w:u w:val="single"/>
        </w:rPr>
        <w:t xml:space="preserve">Payment of </w:t>
      </w:r>
      <w:r>
        <w:rPr>
          <w:rStyle w:val="Heading3Char"/>
          <w:color w:val="auto"/>
          <w:u w:val="single"/>
        </w:rPr>
        <w:t>S</w:t>
      </w:r>
      <w:r w:rsidRPr="00A26C83">
        <w:rPr>
          <w:rStyle w:val="Heading3Char"/>
          <w:color w:val="auto"/>
          <w:u w:val="single"/>
        </w:rPr>
        <w:t>alaries</w:t>
      </w:r>
      <w:bookmarkEnd w:id="177"/>
      <w:r>
        <w:rPr>
          <w:rStyle w:val="Heading3Char"/>
          <w:color w:val="auto"/>
          <w:u w:val="single"/>
        </w:rPr>
        <w:t>.</w:t>
      </w:r>
    </w:p>
    <w:p w14:paraId="08EFB3E0" w14:textId="77777777" w:rsidR="00F55119" w:rsidRPr="00AC43E4" w:rsidRDefault="00F55119" w:rsidP="00F55119">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6ED45EE1" w14:textId="77777777" w:rsidR="00F55119" w:rsidRPr="00AC43E4" w:rsidRDefault="00F55119" w:rsidP="00F55119">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6448DB04" w14:textId="77777777" w:rsidR="00F55119" w:rsidRPr="00AC43E4" w:rsidRDefault="00F55119" w:rsidP="00F55119">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5A071D44" w14:textId="77777777" w:rsidR="00F55119" w:rsidRPr="00AC43E4" w:rsidRDefault="00F55119" w:rsidP="00F55119">
      <w:pPr>
        <w:rPr>
          <w:rFonts w:ascii="Arial" w:hAnsi="Arial" w:cs="Arial"/>
        </w:rPr>
      </w:pPr>
      <w:r w:rsidRPr="00AC43E4">
        <w:rPr>
          <w:rFonts w:ascii="Arial" w:hAnsi="Arial" w:cs="Arial"/>
        </w:rPr>
        <w:lastRenderedPageBreak/>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DFA9A5C" w14:textId="77777777" w:rsidR="00F55119" w:rsidRPr="00AC43E4" w:rsidRDefault="00F55119" w:rsidP="00F55119">
      <w:pPr>
        <w:ind w:firstLine="720"/>
        <w:rPr>
          <w:rFonts w:ascii="Arial" w:hAnsi="Arial" w:cs="Arial"/>
        </w:rPr>
      </w:pPr>
      <w:r w:rsidRPr="00AC43E4">
        <w:rPr>
          <w:rFonts w:ascii="Arial" w:hAnsi="Arial" w:cs="Arial"/>
        </w:rPr>
        <w:t>a) by any councillor who can demonstrate a need to know.</w:t>
      </w:r>
    </w:p>
    <w:p w14:paraId="7200A166" w14:textId="77777777" w:rsidR="00F55119" w:rsidRPr="00AC43E4" w:rsidRDefault="00F55119" w:rsidP="00F55119">
      <w:pPr>
        <w:ind w:firstLine="720"/>
        <w:rPr>
          <w:rFonts w:ascii="Arial" w:hAnsi="Arial" w:cs="Arial"/>
        </w:rPr>
      </w:pPr>
      <w:r w:rsidRPr="00AC43E4">
        <w:rPr>
          <w:rFonts w:ascii="Arial" w:hAnsi="Arial" w:cs="Arial"/>
        </w:rPr>
        <w:t>b) by the internal auditor.</w:t>
      </w:r>
    </w:p>
    <w:p w14:paraId="1D3CA810" w14:textId="77777777" w:rsidR="00F55119" w:rsidRPr="00AC43E4" w:rsidRDefault="00F55119" w:rsidP="00F55119">
      <w:pPr>
        <w:ind w:firstLine="720"/>
        <w:rPr>
          <w:rFonts w:ascii="Arial" w:hAnsi="Arial" w:cs="Arial"/>
        </w:rPr>
      </w:pPr>
      <w:r w:rsidRPr="00AC43E4">
        <w:rPr>
          <w:rFonts w:ascii="Arial" w:hAnsi="Arial" w:cs="Arial"/>
        </w:rPr>
        <w:t>c) by the external auditor; or</w:t>
      </w:r>
    </w:p>
    <w:p w14:paraId="3B0837C4" w14:textId="77777777" w:rsidR="00F55119" w:rsidRPr="00AC43E4" w:rsidRDefault="00F55119" w:rsidP="00F55119">
      <w:pPr>
        <w:ind w:left="720"/>
        <w:rPr>
          <w:rFonts w:ascii="Arial" w:hAnsi="Arial" w:cs="Arial"/>
        </w:rPr>
      </w:pPr>
      <w:r w:rsidRPr="00AC43E4">
        <w:rPr>
          <w:rFonts w:ascii="Arial" w:hAnsi="Arial" w:cs="Arial"/>
        </w:rPr>
        <w:t>d) by any person authorised under Audit Commission Act 1998, or any superseding legislation.</w:t>
      </w:r>
    </w:p>
    <w:p w14:paraId="45503EC2" w14:textId="77777777" w:rsidR="00F55119" w:rsidRPr="00AC43E4" w:rsidRDefault="00F55119" w:rsidP="00F55119">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3284692D" w14:textId="77777777" w:rsidR="00F55119" w:rsidRPr="00AC43E4" w:rsidRDefault="00F55119" w:rsidP="00F55119">
      <w:pPr>
        <w:rPr>
          <w:rFonts w:ascii="Arial" w:hAnsi="Arial" w:cs="Arial"/>
        </w:rPr>
      </w:pPr>
      <w:r w:rsidRPr="00AC43E4">
        <w:rPr>
          <w:rFonts w:ascii="Arial" w:hAnsi="Arial" w:cs="Arial"/>
        </w:rPr>
        <w:t>7.6. An effective system of personal performance management should be maintained for the senior officers.</w:t>
      </w:r>
    </w:p>
    <w:p w14:paraId="1CC3AEE1" w14:textId="77777777" w:rsidR="00F55119" w:rsidRPr="00AC43E4" w:rsidRDefault="00F55119" w:rsidP="00F55119">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1A18A4D0" w14:textId="77777777" w:rsidR="00F55119" w:rsidRDefault="00F55119" w:rsidP="00F55119">
      <w:pPr>
        <w:rPr>
          <w:rFonts w:ascii="Arial" w:hAnsi="Arial" w:cs="Arial"/>
        </w:rPr>
      </w:pPr>
      <w:r w:rsidRPr="00AC43E4">
        <w:rPr>
          <w:rFonts w:ascii="Arial" w:hAnsi="Arial" w:cs="Arial"/>
        </w:rPr>
        <w:t>7.8. Before employing interim staff, the council must consider a full business case.</w:t>
      </w:r>
    </w:p>
    <w:p w14:paraId="3E778672" w14:textId="77777777" w:rsidR="00F55119" w:rsidRPr="00AC43E4" w:rsidRDefault="00F55119" w:rsidP="00F55119">
      <w:pPr>
        <w:rPr>
          <w:rFonts w:ascii="Arial" w:hAnsi="Arial" w:cs="Arial"/>
        </w:rPr>
      </w:pPr>
    </w:p>
    <w:p w14:paraId="0A6D96D0" w14:textId="77777777" w:rsidR="00F55119" w:rsidRPr="00A26C83" w:rsidRDefault="00F55119" w:rsidP="00F55119">
      <w:pPr>
        <w:pStyle w:val="Heading3"/>
        <w:rPr>
          <w:color w:val="auto"/>
          <w:u w:val="single"/>
        </w:rPr>
      </w:pPr>
      <w:bookmarkStart w:id="178" w:name="_Toc17894543"/>
      <w:r w:rsidRPr="00A26C83">
        <w:rPr>
          <w:color w:val="auto"/>
          <w:u w:val="single"/>
        </w:rPr>
        <w:t xml:space="preserve">8. Loans and </w:t>
      </w:r>
      <w:r>
        <w:rPr>
          <w:color w:val="auto"/>
          <w:u w:val="single"/>
        </w:rPr>
        <w:t>I</w:t>
      </w:r>
      <w:r w:rsidRPr="00A26C83">
        <w:rPr>
          <w:color w:val="auto"/>
          <w:u w:val="single"/>
        </w:rPr>
        <w:t>nvestments</w:t>
      </w:r>
      <w:bookmarkEnd w:id="178"/>
      <w:r>
        <w:rPr>
          <w:color w:val="auto"/>
          <w:u w:val="single"/>
        </w:rPr>
        <w:t>.</w:t>
      </w:r>
    </w:p>
    <w:p w14:paraId="293F6369" w14:textId="77777777" w:rsidR="00F55119" w:rsidRPr="00AC43E4" w:rsidRDefault="00F55119" w:rsidP="00F55119">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7FD56F4F" w14:textId="77777777" w:rsidR="00F55119" w:rsidRPr="00AC43E4" w:rsidRDefault="00F55119" w:rsidP="00F55119">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3A1C246F" w14:textId="77777777" w:rsidR="00F55119" w:rsidRPr="00AC43E4" w:rsidRDefault="00F55119" w:rsidP="00F55119">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64AE7E2E" w14:textId="77777777" w:rsidR="00F55119" w:rsidRPr="00AC43E4" w:rsidRDefault="00F55119" w:rsidP="00F55119">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152B8BF9" w14:textId="77777777" w:rsidR="00F55119" w:rsidRPr="00AC43E4" w:rsidRDefault="00F55119" w:rsidP="00F55119">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42A57A17" w14:textId="77777777" w:rsidR="00F55119" w:rsidRPr="00AC43E4" w:rsidRDefault="00F55119" w:rsidP="00F55119">
      <w:pPr>
        <w:rPr>
          <w:rFonts w:ascii="Arial" w:hAnsi="Arial" w:cs="Arial"/>
        </w:rPr>
      </w:pPr>
      <w:r w:rsidRPr="00AC43E4">
        <w:rPr>
          <w:rFonts w:ascii="Arial" w:hAnsi="Arial" w:cs="Arial"/>
        </w:rPr>
        <w:t>8.6. All investments of money under the control of the council shall be in the name of the council.</w:t>
      </w:r>
    </w:p>
    <w:p w14:paraId="6149ABC1" w14:textId="77777777" w:rsidR="00F55119" w:rsidRPr="00AC43E4" w:rsidRDefault="00F55119" w:rsidP="00F55119">
      <w:pPr>
        <w:rPr>
          <w:rFonts w:ascii="Arial" w:hAnsi="Arial" w:cs="Arial"/>
        </w:rPr>
      </w:pPr>
      <w:r w:rsidRPr="00AC43E4">
        <w:rPr>
          <w:rFonts w:ascii="Arial" w:hAnsi="Arial" w:cs="Arial"/>
        </w:rPr>
        <w:t>8.7. All investment certificates and other documents relating thereto shall be retained in the custody of the RFO.</w:t>
      </w:r>
    </w:p>
    <w:p w14:paraId="624EFE6D" w14:textId="77777777" w:rsidR="00F55119" w:rsidRDefault="00F55119" w:rsidP="00F55119">
      <w:pPr>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0B838A58" w14:textId="77777777" w:rsidR="00F55119" w:rsidRPr="00AC43E4" w:rsidRDefault="00F55119" w:rsidP="00F55119">
      <w:pPr>
        <w:rPr>
          <w:rFonts w:ascii="Arial" w:hAnsi="Arial" w:cs="Arial"/>
        </w:rPr>
      </w:pPr>
    </w:p>
    <w:p w14:paraId="505F1747" w14:textId="77777777" w:rsidR="00F55119" w:rsidRPr="00A26C83" w:rsidRDefault="00F55119" w:rsidP="00F55119">
      <w:pPr>
        <w:pStyle w:val="Heading3"/>
        <w:rPr>
          <w:color w:val="auto"/>
          <w:u w:val="single"/>
        </w:rPr>
      </w:pPr>
      <w:bookmarkStart w:id="179" w:name="_Toc17894544"/>
      <w:r w:rsidRPr="00A26C83">
        <w:rPr>
          <w:color w:val="auto"/>
          <w:u w:val="single"/>
        </w:rPr>
        <w:t>9. Income</w:t>
      </w:r>
      <w:bookmarkEnd w:id="179"/>
      <w:r>
        <w:rPr>
          <w:color w:val="auto"/>
          <w:u w:val="single"/>
        </w:rPr>
        <w:t>.</w:t>
      </w:r>
    </w:p>
    <w:p w14:paraId="6B0CD94E" w14:textId="77777777" w:rsidR="00F55119" w:rsidRPr="00AC43E4" w:rsidRDefault="00F55119" w:rsidP="00F55119">
      <w:pPr>
        <w:rPr>
          <w:rFonts w:ascii="Arial" w:hAnsi="Arial" w:cs="Arial"/>
        </w:rPr>
      </w:pPr>
      <w:r w:rsidRPr="00AC43E4">
        <w:rPr>
          <w:rFonts w:ascii="Arial" w:hAnsi="Arial" w:cs="Arial"/>
        </w:rPr>
        <w:t>9.1. The collection of all sums due to the council shall be the responsibility of and under the supervision of the RFO.</w:t>
      </w:r>
    </w:p>
    <w:p w14:paraId="66F96F5C" w14:textId="77777777" w:rsidR="00F55119" w:rsidRPr="00AC43E4" w:rsidRDefault="00F55119" w:rsidP="00F55119">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0A31F72A" w14:textId="77777777" w:rsidR="00F55119" w:rsidRPr="00AC43E4" w:rsidRDefault="00F55119" w:rsidP="00F55119">
      <w:pPr>
        <w:rPr>
          <w:rFonts w:ascii="Arial" w:hAnsi="Arial" w:cs="Arial"/>
        </w:rPr>
      </w:pPr>
      <w:r w:rsidRPr="00AC43E4">
        <w:rPr>
          <w:rFonts w:ascii="Arial" w:hAnsi="Arial" w:cs="Arial"/>
        </w:rPr>
        <w:t xml:space="preserve">9.3. The council will review all fees and charges at least annually, following a report of the </w:t>
      </w:r>
      <w:r>
        <w:rPr>
          <w:rFonts w:ascii="Arial" w:hAnsi="Arial" w:cs="Arial"/>
        </w:rPr>
        <w:t>RFO</w:t>
      </w:r>
      <w:r w:rsidRPr="00AC43E4">
        <w:rPr>
          <w:rFonts w:ascii="Arial" w:hAnsi="Arial" w:cs="Arial"/>
        </w:rPr>
        <w:t>.</w:t>
      </w:r>
    </w:p>
    <w:p w14:paraId="39E3B876" w14:textId="77777777" w:rsidR="00F55119" w:rsidRPr="00AC43E4" w:rsidRDefault="00F55119" w:rsidP="00F55119">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7028552A" w14:textId="77777777" w:rsidR="00F55119" w:rsidRPr="00AC43E4" w:rsidRDefault="00F55119" w:rsidP="00F55119">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56582557" w14:textId="77777777" w:rsidR="00F55119" w:rsidRPr="00AC43E4" w:rsidRDefault="00F55119" w:rsidP="00F55119">
      <w:pPr>
        <w:rPr>
          <w:rFonts w:ascii="Arial" w:hAnsi="Arial" w:cs="Arial"/>
        </w:rPr>
      </w:pPr>
      <w:r w:rsidRPr="00AC43E4">
        <w:rPr>
          <w:rFonts w:ascii="Arial" w:hAnsi="Arial" w:cs="Arial"/>
        </w:rPr>
        <w:t>9.6. The origin of each receipt shall be entered on the paying-in slip.</w:t>
      </w:r>
    </w:p>
    <w:p w14:paraId="0E9D68D4" w14:textId="77777777" w:rsidR="00F55119" w:rsidRPr="00AC43E4" w:rsidRDefault="00F55119" w:rsidP="00F55119">
      <w:pPr>
        <w:rPr>
          <w:rFonts w:ascii="Arial" w:hAnsi="Arial" w:cs="Arial"/>
        </w:rPr>
      </w:pPr>
      <w:r w:rsidRPr="00AC43E4">
        <w:rPr>
          <w:rFonts w:ascii="Arial" w:hAnsi="Arial" w:cs="Arial"/>
        </w:rPr>
        <w:t>9.7. Personal cheques shall not be cashed out of money held on behalf of the council.</w:t>
      </w:r>
    </w:p>
    <w:p w14:paraId="47CB47E9" w14:textId="77777777" w:rsidR="00F55119" w:rsidRPr="00AC43E4" w:rsidRDefault="00F55119" w:rsidP="00F55119">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5C9286A4" w14:textId="77777777" w:rsidR="00F55119" w:rsidRPr="00AC43E4" w:rsidRDefault="00F55119" w:rsidP="00F55119">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C4428FA" w14:textId="77777777" w:rsidR="00F55119" w:rsidRDefault="00F55119" w:rsidP="00F55119">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5DE4F222" w14:textId="77777777" w:rsidR="00F55119" w:rsidRPr="00AC43E4" w:rsidRDefault="00F55119" w:rsidP="00F55119">
      <w:pPr>
        <w:rPr>
          <w:rFonts w:ascii="Arial" w:hAnsi="Arial" w:cs="Arial"/>
        </w:rPr>
      </w:pPr>
    </w:p>
    <w:p w14:paraId="3329F12C" w14:textId="77777777" w:rsidR="00F55119" w:rsidRPr="00A26C83" w:rsidRDefault="00F55119" w:rsidP="00F55119">
      <w:pPr>
        <w:pStyle w:val="Heading3"/>
        <w:rPr>
          <w:color w:val="auto"/>
          <w:u w:val="single"/>
        </w:rPr>
      </w:pPr>
      <w:bookmarkStart w:id="180" w:name="_Toc17894545"/>
      <w:r w:rsidRPr="00A26C83">
        <w:rPr>
          <w:color w:val="auto"/>
          <w:u w:val="single"/>
        </w:rPr>
        <w:t xml:space="preserve">10. Orders for </w:t>
      </w:r>
      <w:r>
        <w:rPr>
          <w:color w:val="auto"/>
          <w:u w:val="single"/>
        </w:rPr>
        <w:t>W</w:t>
      </w:r>
      <w:r w:rsidRPr="00A26C83">
        <w:rPr>
          <w:color w:val="auto"/>
          <w:u w:val="single"/>
        </w:rPr>
        <w:t xml:space="preserve">ork, </w:t>
      </w:r>
      <w:r>
        <w:rPr>
          <w:color w:val="auto"/>
          <w:u w:val="single"/>
        </w:rPr>
        <w:t>G</w:t>
      </w:r>
      <w:r w:rsidRPr="00A26C83">
        <w:rPr>
          <w:color w:val="auto"/>
          <w:u w:val="single"/>
        </w:rPr>
        <w:t xml:space="preserve">oods and </w:t>
      </w:r>
      <w:r>
        <w:rPr>
          <w:color w:val="auto"/>
          <w:u w:val="single"/>
        </w:rPr>
        <w:t>S</w:t>
      </w:r>
      <w:r w:rsidRPr="00A26C83">
        <w:rPr>
          <w:color w:val="auto"/>
          <w:u w:val="single"/>
        </w:rPr>
        <w:t>ervices</w:t>
      </w:r>
      <w:bookmarkEnd w:id="180"/>
      <w:r>
        <w:rPr>
          <w:color w:val="auto"/>
          <w:u w:val="single"/>
        </w:rPr>
        <w:t>.</w:t>
      </w:r>
    </w:p>
    <w:p w14:paraId="6B15F142" w14:textId="77777777" w:rsidR="00F55119" w:rsidRPr="00AC43E4" w:rsidRDefault="00F55119" w:rsidP="00F55119">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43D56DBB" w14:textId="77777777" w:rsidR="00F55119" w:rsidRPr="00AC43E4" w:rsidRDefault="00F55119" w:rsidP="00F55119">
      <w:pPr>
        <w:rPr>
          <w:rFonts w:ascii="Arial" w:hAnsi="Arial" w:cs="Arial"/>
        </w:rPr>
      </w:pPr>
      <w:r w:rsidRPr="00AC43E4">
        <w:rPr>
          <w:rFonts w:ascii="Arial" w:hAnsi="Arial" w:cs="Arial"/>
        </w:rPr>
        <w:t>10.2. Order books shall be controlled by the RFO.</w:t>
      </w:r>
    </w:p>
    <w:p w14:paraId="6DDF8967" w14:textId="77777777" w:rsidR="00F55119" w:rsidRPr="00AC43E4" w:rsidRDefault="00F55119" w:rsidP="00F55119">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33A738E4" w14:textId="77777777" w:rsidR="00F55119" w:rsidRPr="00AC43E4" w:rsidRDefault="00F55119" w:rsidP="00F55119">
      <w:pPr>
        <w:rPr>
          <w:rFonts w:ascii="Arial" w:hAnsi="Arial" w:cs="Arial"/>
        </w:rPr>
      </w:pPr>
      <w:r w:rsidRPr="00AC43E4">
        <w:rPr>
          <w:rFonts w:ascii="Arial" w:hAnsi="Arial" w:cs="Arial"/>
        </w:rPr>
        <w:t>10.4. A member may not issue an official order or make any contract on behalf of the council.</w:t>
      </w:r>
    </w:p>
    <w:p w14:paraId="313E6210" w14:textId="77777777" w:rsidR="00F55119" w:rsidRDefault="00F55119" w:rsidP="00F55119">
      <w:pPr>
        <w:rPr>
          <w:rFonts w:ascii="Arial" w:hAnsi="Arial" w:cs="Arial"/>
        </w:rPr>
      </w:pPr>
      <w:r w:rsidRPr="00AC43E4">
        <w:rPr>
          <w:rFonts w:ascii="Arial" w:hAnsi="Arial" w:cs="Arial"/>
        </w:rPr>
        <w:t xml:space="preserve">10.5. The RFO shall verify the lawful nature of any proposed purchase before the issue of any order, and in the case of new or infrequent purchases or payments, the RFO shall ensure that </w:t>
      </w:r>
      <w:r w:rsidRPr="00AC43E4">
        <w:rPr>
          <w:rFonts w:ascii="Arial" w:hAnsi="Arial" w:cs="Arial"/>
        </w:rPr>
        <w:lastRenderedPageBreak/>
        <w:t>the statutory authority shall be reported to the meeting at which the order is approved so that the minutes can record the power being used.</w:t>
      </w:r>
    </w:p>
    <w:p w14:paraId="4144D47B" w14:textId="77777777" w:rsidR="00F55119" w:rsidRPr="00AC43E4" w:rsidRDefault="00F55119" w:rsidP="00F55119">
      <w:pPr>
        <w:rPr>
          <w:rFonts w:ascii="Arial" w:hAnsi="Arial" w:cs="Arial"/>
        </w:rPr>
      </w:pPr>
    </w:p>
    <w:p w14:paraId="08985644" w14:textId="77777777" w:rsidR="00F55119" w:rsidRPr="00A26C83" w:rsidRDefault="00F55119" w:rsidP="00F55119">
      <w:pPr>
        <w:pStyle w:val="Heading3"/>
        <w:rPr>
          <w:color w:val="auto"/>
          <w:u w:val="single"/>
        </w:rPr>
      </w:pPr>
      <w:bookmarkStart w:id="181" w:name="_Toc17894546"/>
      <w:r w:rsidRPr="00A26C83">
        <w:rPr>
          <w:color w:val="auto"/>
          <w:u w:val="single"/>
        </w:rPr>
        <w:t>11. Contracts</w:t>
      </w:r>
      <w:bookmarkEnd w:id="181"/>
      <w:r>
        <w:rPr>
          <w:color w:val="auto"/>
          <w:u w:val="single"/>
        </w:rPr>
        <w:t>.</w:t>
      </w:r>
    </w:p>
    <w:p w14:paraId="5732318A" w14:textId="77777777" w:rsidR="00F55119" w:rsidRPr="00AC43E4" w:rsidRDefault="00F55119" w:rsidP="00F55119">
      <w:pPr>
        <w:rPr>
          <w:rFonts w:ascii="Arial" w:hAnsi="Arial" w:cs="Arial"/>
        </w:rPr>
      </w:pPr>
      <w:r w:rsidRPr="00AC43E4">
        <w:rPr>
          <w:rFonts w:ascii="Arial" w:hAnsi="Arial" w:cs="Arial"/>
        </w:rPr>
        <w:t>11.1. Procedures as to contracts are laid down as follows:</w:t>
      </w:r>
    </w:p>
    <w:p w14:paraId="3BA355DF" w14:textId="77777777" w:rsidR="00F55119" w:rsidRPr="00AC43E4" w:rsidRDefault="00F55119" w:rsidP="00F55119">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14:paraId="04222495" w14:textId="77777777" w:rsidR="00F55119" w:rsidRPr="00AC43E4" w:rsidRDefault="00F55119" w:rsidP="00F55119">
      <w:pPr>
        <w:ind w:left="1440"/>
        <w:rPr>
          <w:rFonts w:ascii="Arial" w:hAnsi="Arial" w:cs="Arial"/>
        </w:rPr>
      </w:pPr>
      <w:r w:rsidRPr="00AC43E4">
        <w:rPr>
          <w:rFonts w:ascii="Arial" w:hAnsi="Arial" w:cs="Arial"/>
        </w:rPr>
        <w:t>i. for the supply of gas, electricity, water, sewerage and telephone services.</w:t>
      </w:r>
    </w:p>
    <w:p w14:paraId="2CE21011" w14:textId="77777777" w:rsidR="00F55119" w:rsidRPr="00AC43E4" w:rsidRDefault="00F55119" w:rsidP="00F55119">
      <w:pPr>
        <w:ind w:left="1440"/>
        <w:rPr>
          <w:rFonts w:ascii="Arial" w:hAnsi="Arial" w:cs="Arial"/>
        </w:rPr>
      </w:pPr>
      <w:r w:rsidRPr="00AC43E4">
        <w:rPr>
          <w:rFonts w:ascii="Arial" w:hAnsi="Arial" w:cs="Arial"/>
        </w:rPr>
        <w:t>ii. for specialist services such as are provided by legal professionals acting in disputes.</w:t>
      </w:r>
    </w:p>
    <w:p w14:paraId="778F2EE5" w14:textId="77777777" w:rsidR="00F55119" w:rsidRPr="00AC43E4" w:rsidRDefault="00F55119" w:rsidP="00F55119">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B06F569" w14:textId="77777777" w:rsidR="00F55119" w:rsidRPr="00AC43E4" w:rsidRDefault="00F55119" w:rsidP="00F55119">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65019E79" w14:textId="77777777" w:rsidR="00F55119" w:rsidRPr="00AC43E4" w:rsidRDefault="00F55119" w:rsidP="00F55119">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0A29864A" w14:textId="77777777" w:rsidR="00F55119" w:rsidRPr="00AC43E4" w:rsidRDefault="00F55119" w:rsidP="00F55119">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761181CC" w14:textId="77777777" w:rsidR="00F55119" w:rsidRPr="00AC43E4" w:rsidRDefault="00F55119" w:rsidP="00F55119">
      <w:pPr>
        <w:ind w:left="720"/>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w:t>
      </w:r>
      <w:r>
        <w:rPr>
          <w:rFonts w:ascii="Arial" w:hAnsi="Arial" w:cs="Arial"/>
        </w:rPr>
        <w:t>25,000</w:t>
      </w:r>
      <w:r w:rsidRPr="00AC43E4">
        <w:rPr>
          <w:rFonts w:ascii="Arial" w:hAnsi="Arial" w:cs="Arial"/>
        </w:rPr>
        <w:t xml:space="preserve"> or more, the council shall comply with the relevant requirements of the Regulations.</w:t>
      </w:r>
    </w:p>
    <w:p w14:paraId="18AD62CD" w14:textId="77777777" w:rsidR="00F55119" w:rsidRPr="00AC43E4" w:rsidRDefault="00F55119" w:rsidP="00F55119">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4EB41755" w14:textId="77777777" w:rsidR="00F55119" w:rsidRPr="00AC43E4" w:rsidRDefault="00F55119" w:rsidP="00F55119">
      <w:pPr>
        <w:ind w:left="720"/>
        <w:rPr>
          <w:rFonts w:ascii="Arial" w:hAnsi="Arial" w:cs="Arial"/>
        </w:rPr>
      </w:pPr>
      <w:r w:rsidRPr="00AC43E4">
        <w:rPr>
          <w:rFonts w:ascii="Arial" w:hAnsi="Arial" w:cs="Arial"/>
        </w:rPr>
        <w:t>d) When applications are made to waive financial regulations relating to contracts to enable a price to be negotiated without competition the reason shall be embodied in a recommendation to the council.</w:t>
      </w:r>
    </w:p>
    <w:p w14:paraId="6DEFEEF1" w14:textId="77777777" w:rsidR="00F55119" w:rsidRPr="00AC43E4" w:rsidRDefault="00F55119" w:rsidP="00F55119">
      <w:pPr>
        <w:ind w:left="720"/>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8AE964D" w14:textId="77777777" w:rsidR="00F55119" w:rsidRPr="00AC43E4" w:rsidRDefault="00F55119" w:rsidP="00F55119">
      <w:pPr>
        <w:ind w:left="720"/>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14:paraId="4CC8E076" w14:textId="77777777" w:rsidR="00F55119" w:rsidRPr="00AC43E4" w:rsidRDefault="00F55119" w:rsidP="00F55119">
      <w:pPr>
        <w:ind w:left="720"/>
        <w:rPr>
          <w:rFonts w:ascii="Arial" w:hAnsi="Arial" w:cs="Arial"/>
        </w:rPr>
      </w:pPr>
      <w:r w:rsidRPr="00AC43E4">
        <w:rPr>
          <w:rFonts w:ascii="Arial" w:hAnsi="Arial" w:cs="Arial"/>
        </w:rPr>
        <w:lastRenderedPageBreak/>
        <w:t xml:space="preserve">g) Any invitation to tender issued under this regulation shall be subject to </w:t>
      </w:r>
      <w:r>
        <w:rPr>
          <w:rFonts w:ascii="Arial" w:hAnsi="Arial" w:cs="Arial"/>
        </w:rPr>
        <w:t xml:space="preserve">the Council’s </w:t>
      </w:r>
      <w:r w:rsidRPr="00AC43E4">
        <w:rPr>
          <w:rFonts w:ascii="Arial" w:hAnsi="Arial" w:cs="Arial"/>
        </w:rPr>
        <w:t>Standing Orders,</w:t>
      </w:r>
      <w:r w:rsidRPr="00AC43E4">
        <w:rPr>
          <w:rStyle w:val="FootnoteReference"/>
          <w:rFonts w:ascii="Arial" w:hAnsi="Arial" w:cs="Arial"/>
        </w:rPr>
        <w:footnoteReference w:id="2"/>
      </w:r>
      <w:r>
        <w:rPr>
          <w:rFonts w:ascii="Arial" w:hAnsi="Arial" w:cs="Arial"/>
        </w:rPr>
        <w:t>18a - 18g</w:t>
      </w:r>
      <w:r w:rsidRPr="00AC43E4">
        <w:rPr>
          <w:rFonts w:ascii="Arial" w:hAnsi="Arial" w:cs="Arial"/>
        </w:rPr>
        <w:t xml:space="preserve"> and shall refer to the terms of the Bribery Act 2010.</w:t>
      </w:r>
    </w:p>
    <w:p w14:paraId="5157FC90" w14:textId="77777777" w:rsidR="00F55119" w:rsidRPr="00AC43E4" w:rsidRDefault="00F55119" w:rsidP="00F55119">
      <w:pPr>
        <w:ind w:left="720"/>
        <w:rPr>
          <w:rFonts w:ascii="Arial" w:hAnsi="Arial" w:cs="Arial"/>
        </w:rPr>
      </w:pPr>
      <w:r w:rsidRPr="00AC43E4">
        <w:rPr>
          <w:rFonts w:ascii="Arial" w:hAnsi="Arial" w:cs="Arial"/>
        </w:rPr>
        <w:t>h) When it is to enter into a contract of less than £</w:t>
      </w:r>
      <w:r>
        <w:rPr>
          <w:rFonts w:ascii="Arial" w:hAnsi="Arial" w:cs="Arial"/>
        </w:rPr>
        <w:t>25</w:t>
      </w:r>
      <w:r w:rsidRPr="00AC43E4">
        <w:rPr>
          <w:rFonts w:ascii="Arial" w:hAnsi="Arial" w:cs="Arial"/>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Pr>
          <w:rFonts w:ascii="Arial" w:hAnsi="Arial" w:cs="Arial"/>
        </w:rPr>
        <w:t>3000</w:t>
      </w:r>
      <w:r w:rsidRPr="00AC43E4">
        <w:rPr>
          <w:rFonts w:ascii="Arial" w:hAnsi="Arial" w:cs="Arial"/>
        </w:rPr>
        <w:t>] and above [£</w:t>
      </w:r>
      <w:r>
        <w:rPr>
          <w:rFonts w:ascii="Arial" w:hAnsi="Arial" w:cs="Arial"/>
        </w:rPr>
        <w:t>250</w:t>
      </w:r>
      <w:r w:rsidRPr="00AC43E4">
        <w:rPr>
          <w:rFonts w:ascii="Arial" w:hAnsi="Arial" w:cs="Arial"/>
        </w:rPr>
        <w:t>] the Clerk or RFO shall strive to obtain 3 estimates. Otherwise, Regulation 10.3 above shall apply.</w:t>
      </w:r>
    </w:p>
    <w:p w14:paraId="3780F728" w14:textId="77777777" w:rsidR="00F55119" w:rsidRPr="00AC43E4" w:rsidRDefault="00F55119" w:rsidP="00F55119">
      <w:pPr>
        <w:ind w:left="720"/>
        <w:rPr>
          <w:rFonts w:ascii="Arial" w:hAnsi="Arial" w:cs="Arial"/>
        </w:rPr>
      </w:pPr>
      <w:r w:rsidRPr="00AC43E4">
        <w:rPr>
          <w:rFonts w:ascii="Arial" w:hAnsi="Arial" w:cs="Arial"/>
        </w:rPr>
        <w:t>i) The council shall not be obliged to accept the lowest or any tender, quote or estimate.</w:t>
      </w:r>
    </w:p>
    <w:p w14:paraId="69968103" w14:textId="77777777" w:rsidR="00F55119" w:rsidRPr="00AC43E4" w:rsidRDefault="00F55119" w:rsidP="00F55119">
      <w:pPr>
        <w:ind w:left="720"/>
        <w:rPr>
          <w:rFonts w:ascii="Arial" w:hAnsi="Arial" w:cs="Arial"/>
        </w:rPr>
      </w:pPr>
      <w:r w:rsidRPr="00AC43E4">
        <w:rPr>
          <w:rFonts w:ascii="Arial" w:hAnsi="Arial" w:cs="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4DE034DE" w14:textId="77777777" w:rsidR="00F55119" w:rsidRDefault="00F55119" w:rsidP="00F55119">
      <w:pPr>
        <w:rPr>
          <w:rFonts w:ascii="Arial" w:hAnsi="Arial" w:cs="Arial"/>
          <w:b/>
        </w:rPr>
      </w:pPr>
    </w:p>
    <w:p w14:paraId="2D590E41" w14:textId="77777777" w:rsidR="00F55119" w:rsidRPr="00A26C83" w:rsidRDefault="00F55119" w:rsidP="00F55119">
      <w:pPr>
        <w:pStyle w:val="Heading3"/>
        <w:rPr>
          <w:color w:val="auto"/>
          <w:u w:val="single"/>
        </w:rPr>
      </w:pPr>
      <w:bookmarkStart w:id="182" w:name="_Toc17894547"/>
      <w:r w:rsidRPr="00A26C83">
        <w:rPr>
          <w:color w:val="auto"/>
          <w:u w:val="single"/>
        </w:rPr>
        <w:t xml:space="preserve">12. Payments </w:t>
      </w:r>
      <w:r>
        <w:rPr>
          <w:color w:val="auto"/>
          <w:u w:val="single"/>
        </w:rPr>
        <w:t>U</w:t>
      </w:r>
      <w:r w:rsidRPr="00A26C83">
        <w:rPr>
          <w:color w:val="auto"/>
          <w:u w:val="single"/>
        </w:rPr>
        <w:t xml:space="preserve">nder </w:t>
      </w:r>
      <w:r>
        <w:rPr>
          <w:color w:val="auto"/>
          <w:u w:val="single"/>
        </w:rPr>
        <w:t>C</w:t>
      </w:r>
      <w:r w:rsidRPr="00A26C83">
        <w:rPr>
          <w:color w:val="auto"/>
          <w:u w:val="single"/>
        </w:rPr>
        <w:t xml:space="preserve">ontracts for </w:t>
      </w:r>
      <w:r>
        <w:rPr>
          <w:color w:val="auto"/>
          <w:u w:val="single"/>
        </w:rPr>
        <w:t>B</w:t>
      </w:r>
      <w:r w:rsidRPr="00A26C83">
        <w:rPr>
          <w:color w:val="auto"/>
          <w:u w:val="single"/>
        </w:rPr>
        <w:t xml:space="preserve">uilding or </w:t>
      </w:r>
      <w:r>
        <w:rPr>
          <w:color w:val="auto"/>
          <w:u w:val="single"/>
        </w:rPr>
        <w:t>O</w:t>
      </w:r>
      <w:r w:rsidRPr="00A26C83">
        <w:rPr>
          <w:color w:val="auto"/>
          <w:u w:val="single"/>
        </w:rPr>
        <w:t xml:space="preserve">ther </w:t>
      </w:r>
      <w:r>
        <w:rPr>
          <w:color w:val="auto"/>
          <w:u w:val="single"/>
        </w:rPr>
        <w:t>C</w:t>
      </w:r>
      <w:r w:rsidRPr="00A26C83">
        <w:rPr>
          <w:color w:val="auto"/>
          <w:u w:val="single"/>
        </w:rPr>
        <w:t xml:space="preserve">onstruction </w:t>
      </w:r>
      <w:r>
        <w:rPr>
          <w:color w:val="auto"/>
          <w:u w:val="single"/>
        </w:rPr>
        <w:t>W</w:t>
      </w:r>
      <w:r w:rsidRPr="00A26C83">
        <w:rPr>
          <w:color w:val="auto"/>
          <w:u w:val="single"/>
        </w:rPr>
        <w:t>orks</w:t>
      </w:r>
      <w:bookmarkEnd w:id="182"/>
      <w:r>
        <w:rPr>
          <w:color w:val="auto"/>
          <w:u w:val="single"/>
        </w:rPr>
        <w:t>.</w:t>
      </w:r>
    </w:p>
    <w:p w14:paraId="4C8492C7" w14:textId="77777777" w:rsidR="00F55119" w:rsidRPr="00AC43E4" w:rsidRDefault="00F55119" w:rsidP="00F55119">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4FFBADB" w14:textId="77777777" w:rsidR="00F55119" w:rsidRPr="00AC43E4" w:rsidRDefault="00F55119" w:rsidP="00F55119">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31B01FE1" w14:textId="77777777" w:rsidR="00F55119" w:rsidRDefault="00F55119" w:rsidP="00F55119">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4CC3B6AE" w14:textId="77777777" w:rsidR="00F55119" w:rsidRPr="00AC43E4" w:rsidRDefault="00F55119" w:rsidP="00F55119">
      <w:pPr>
        <w:rPr>
          <w:rFonts w:ascii="Arial" w:hAnsi="Arial" w:cs="Arial"/>
        </w:rPr>
      </w:pPr>
    </w:p>
    <w:p w14:paraId="0B44170B" w14:textId="77777777" w:rsidR="00F55119" w:rsidRPr="00A26C83" w:rsidRDefault="00F55119" w:rsidP="00F55119">
      <w:pPr>
        <w:pStyle w:val="Heading3"/>
        <w:rPr>
          <w:color w:val="auto"/>
          <w:u w:val="single"/>
        </w:rPr>
      </w:pPr>
      <w:bookmarkStart w:id="183" w:name="_Toc17894548"/>
      <w:r w:rsidRPr="00A26C83">
        <w:rPr>
          <w:color w:val="auto"/>
          <w:u w:val="single"/>
        </w:rPr>
        <w:t xml:space="preserve">13. Stores and </w:t>
      </w:r>
      <w:r>
        <w:rPr>
          <w:color w:val="auto"/>
          <w:u w:val="single"/>
        </w:rPr>
        <w:t>E</w:t>
      </w:r>
      <w:r w:rsidRPr="00A26C83">
        <w:rPr>
          <w:color w:val="auto"/>
          <w:u w:val="single"/>
        </w:rPr>
        <w:t>quipment</w:t>
      </w:r>
      <w:bookmarkEnd w:id="183"/>
      <w:r>
        <w:rPr>
          <w:color w:val="auto"/>
          <w:u w:val="single"/>
        </w:rPr>
        <w:t>.</w:t>
      </w:r>
    </w:p>
    <w:p w14:paraId="4E34AEB4" w14:textId="77777777" w:rsidR="00F55119" w:rsidRPr="00AC43E4" w:rsidRDefault="00F55119" w:rsidP="00F55119">
      <w:pPr>
        <w:rPr>
          <w:rFonts w:ascii="Arial" w:hAnsi="Arial" w:cs="Arial"/>
        </w:rPr>
      </w:pPr>
      <w:r w:rsidRPr="00AC43E4">
        <w:rPr>
          <w:rFonts w:ascii="Arial" w:hAnsi="Arial" w:cs="Arial"/>
        </w:rPr>
        <w:t xml:space="preserve">13.1. The </w:t>
      </w:r>
      <w:r>
        <w:rPr>
          <w:rFonts w:ascii="Arial" w:hAnsi="Arial" w:cs="Arial"/>
        </w:rPr>
        <w:t>clerk</w:t>
      </w:r>
      <w:r w:rsidRPr="00AC43E4">
        <w:rPr>
          <w:rFonts w:ascii="Arial" w:hAnsi="Arial" w:cs="Arial"/>
        </w:rPr>
        <w:t xml:space="preserve"> shall be responsible for the care and custody of stores and equipment.</w:t>
      </w:r>
    </w:p>
    <w:p w14:paraId="561F0196" w14:textId="77777777" w:rsidR="00F55119" w:rsidRPr="00AC43E4" w:rsidRDefault="00F55119" w:rsidP="00F55119">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7E8CBB4B" w14:textId="77777777" w:rsidR="00F55119" w:rsidRPr="00AC43E4" w:rsidRDefault="00F55119" w:rsidP="00F55119">
      <w:pPr>
        <w:rPr>
          <w:rFonts w:ascii="Arial" w:hAnsi="Arial" w:cs="Arial"/>
        </w:rPr>
      </w:pPr>
      <w:r w:rsidRPr="00AC43E4">
        <w:rPr>
          <w:rFonts w:ascii="Arial" w:hAnsi="Arial" w:cs="Arial"/>
        </w:rPr>
        <w:t>13.3. Stocks shall be kept at the minimum levels consistent with operational requirements.</w:t>
      </w:r>
    </w:p>
    <w:p w14:paraId="77FA2A59" w14:textId="77777777" w:rsidR="00F55119" w:rsidRPr="00AC43E4" w:rsidRDefault="00F55119" w:rsidP="00F55119">
      <w:pPr>
        <w:rPr>
          <w:rFonts w:ascii="Arial" w:hAnsi="Arial" w:cs="Arial"/>
        </w:rPr>
      </w:pPr>
    </w:p>
    <w:p w14:paraId="53378D25" w14:textId="77777777" w:rsidR="00F55119" w:rsidRPr="00A26C83" w:rsidRDefault="00F55119" w:rsidP="00F55119">
      <w:pPr>
        <w:pStyle w:val="Heading3"/>
        <w:rPr>
          <w:color w:val="auto"/>
          <w:u w:val="single"/>
        </w:rPr>
      </w:pPr>
      <w:bookmarkStart w:id="184" w:name="_Toc17894549"/>
      <w:r w:rsidRPr="00A26C83">
        <w:rPr>
          <w:color w:val="auto"/>
          <w:u w:val="single"/>
        </w:rPr>
        <w:t xml:space="preserve">14. Assets, </w:t>
      </w:r>
      <w:r>
        <w:rPr>
          <w:color w:val="auto"/>
          <w:u w:val="single"/>
        </w:rPr>
        <w:t>P</w:t>
      </w:r>
      <w:r w:rsidRPr="00A26C83">
        <w:rPr>
          <w:color w:val="auto"/>
          <w:u w:val="single"/>
        </w:rPr>
        <w:t xml:space="preserve">roperties and </w:t>
      </w:r>
      <w:r>
        <w:rPr>
          <w:color w:val="auto"/>
          <w:u w:val="single"/>
        </w:rPr>
        <w:t>E</w:t>
      </w:r>
      <w:r w:rsidRPr="00A26C83">
        <w:rPr>
          <w:color w:val="auto"/>
          <w:u w:val="single"/>
        </w:rPr>
        <w:t>states</w:t>
      </w:r>
      <w:bookmarkEnd w:id="184"/>
      <w:r>
        <w:rPr>
          <w:color w:val="auto"/>
          <w:u w:val="single"/>
        </w:rPr>
        <w:t>.</w:t>
      </w:r>
    </w:p>
    <w:p w14:paraId="152EA52D" w14:textId="77777777" w:rsidR="00F55119" w:rsidRPr="00AC43E4" w:rsidRDefault="00F55119" w:rsidP="00F55119">
      <w:pPr>
        <w:rPr>
          <w:rFonts w:ascii="Arial" w:hAnsi="Arial" w:cs="Arial"/>
        </w:rPr>
      </w:pPr>
      <w:r w:rsidRPr="00AC43E4">
        <w:rPr>
          <w:rFonts w:ascii="Arial" w:hAnsi="Arial" w:cs="Arial"/>
        </w:rPr>
        <w:t xml:space="preserve">14.1. The </w:t>
      </w:r>
      <w:r>
        <w:rPr>
          <w:rFonts w:ascii="Arial" w:hAnsi="Arial" w:cs="Arial"/>
        </w:rPr>
        <w:t>RFO</w:t>
      </w:r>
      <w:r w:rsidRPr="00AC43E4">
        <w:rPr>
          <w:rFonts w:ascii="Arial" w:hAnsi="Arial" w:cs="Arial"/>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398375EE" w14:textId="77777777" w:rsidR="00F55119" w:rsidRPr="00AC43E4" w:rsidRDefault="00F55119" w:rsidP="00F55119">
      <w:pPr>
        <w:rPr>
          <w:rFonts w:ascii="Arial" w:hAnsi="Arial" w:cs="Arial"/>
        </w:rPr>
      </w:pPr>
      <w:r w:rsidRPr="00AC43E4">
        <w:rPr>
          <w:rFonts w:ascii="Arial" w:hAnsi="Arial" w:cs="Arial"/>
        </w:rPr>
        <w:lastRenderedPageBreak/>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0350095A" w14:textId="77777777" w:rsidR="00F55119" w:rsidRPr="00AC43E4" w:rsidRDefault="00F55119" w:rsidP="00F55119">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08365AA" w14:textId="77777777" w:rsidR="00F55119" w:rsidRPr="00AC43E4" w:rsidRDefault="00F55119" w:rsidP="00F55119">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BDFE56E" w14:textId="77777777" w:rsidR="00F55119" w:rsidRPr="00AC43E4" w:rsidRDefault="00F55119" w:rsidP="00F55119">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1771800F" w14:textId="77777777" w:rsidR="00F55119" w:rsidRPr="00AC43E4" w:rsidRDefault="00F55119" w:rsidP="00F55119">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84A83C8" w14:textId="77777777" w:rsidR="00F55119" w:rsidRPr="00A26C83" w:rsidRDefault="00F55119" w:rsidP="00F55119">
      <w:pPr>
        <w:pStyle w:val="Heading3"/>
        <w:rPr>
          <w:color w:val="auto"/>
          <w:u w:val="single"/>
        </w:rPr>
      </w:pPr>
      <w:bookmarkStart w:id="185" w:name="_Toc17894550"/>
      <w:r w:rsidRPr="00A26C83">
        <w:rPr>
          <w:color w:val="auto"/>
          <w:u w:val="single"/>
        </w:rPr>
        <w:t>15. Insurance</w:t>
      </w:r>
      <w:bookmarkEnd w:id="185"/>
      <w:r>
        <w:rPr>
          <w:color w:val="auto"/>
          <w:u w:val="single"/>
        </w:rPr>
        <w:t>.</w:t>
      </w:r>
    </w:p>
    <w:p w14:paraId="5DAE82AB" w14:textId="77777777" w:rsidR="00F55119" w:rsidRPr="00AC43E4" w:rsidRDefault="00F55119" w:rsidP="00F55119">
      <w:pPr>
        <w:rPr>
          <w:rFonts w:ascii="Arial" w:hAnsi="Arial" w:cs="Arial"/>
        </w:rPr>
      </w:pPr>
      <w:r w:rsidRPr="00AC43E4">
        <w:rPr>
          <w:rFonts w:ascii="Arial" w:hAnsi="Arial" w:cs="Arial"/>
        </w:rPr>
        <w:t>15.1. Following the annual risk assessment (per Regulation 17), the RFO shall affect all insurances and negotiate all claims on the council's insurers.</w:t>
      </w:r>
    </w:p>
    <w:p w14:paraId="0AD7D36F" w14:textId="77777777" w:rsidR="00F55119" w:rsidRPr="00AC43E4" w:rsidRDefault="00F55119" w:rsidP="00F55119">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14D6FFBA" w14:textId="77777777" w:rsidR="00F55119" w:rsidRPr="00AC43E4" w:rsidRDefault="00F55119" w:rsidP="00F55119">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71D311B" w14:textId="77777777" w:rsidR="00F55119" w:rsidRDefault="00F55119" w:rsidP="00F55119">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w:t>
      </w:r>
      <w:r>
        <w:rPr>
          <w:rFonts w:ascii="Arial" w:hAnsi="Arial" w:cs="Arial"/>
        </w:rPr>
        <w:t>.</w:t>
      </w:r>
    </w:p>
    <w:p w14:paraId="55F18491" w14:textId="77777777" w:rsidR="00F55119" w:rsidRPr="00AC43E4" w:rsidRDefault="00F55119" w:rsidP="00F55119">
      <w:pPr>
        <w:rPr>
          <w:rFonts w:ascii="Arial" w:hAnsi="Arial" w:cs="Arial"/>
        </w:rPr>
      </w:pPr>
    </w:p>
    <w:p w14:paraId="2D778B83" w14:textId="77777777" w:rsidR="00F55119" w:rsidRPr="00A26C83" w:rsidRDefault="00F55119" w:rsidP="00F55119">
      <w:pPr>
        <w:pStyle w:val="Heading3"/>
        <w:rPr>
          <w:color w:val="auto"/>
          <w:u w:val="single"/>
        </w:rPr>
      </w:pPr>
      <w:bookmarkStart w:id="186" w:name="_Toc17894551"/>
      <w:r w:rsidRPr="00A26C83">
        <w:rPr>
          <w:color w:val="auto"/>
          <w:u w:val="single"/>
        </w:rPr>
        <w:t>16. Charities</w:t>
      </w:r>
      <w:bookmarkEnd w:id="186"/>
      <w:r>
        <w:rPr>
          <w:color w:val="auto"/>
          <w:u w:val="single"/>
        </w:rPr>
        <w:t>.</w:t>
      </w:r>
    </w:p>
    <w:p w14:paraId="5E2FFC73" w14:textId="77777777" w:rsidR="00F55119" w:rsidRDefault="00F55119" w:rsidP="00F55119">
      <w:pPr>
        <w:rPr>
          <w:rFonts w:ascii="Arial" w:hAnsi="Arial" w:cs="Arial"/>
        </w:rPr>
      </w:pPr>
      <w:r w:rsidRPr="00AC43E4">
        <w:rPr>
          <w:rFonts w:ascii="Arial" w:hAnsi="Arial" w:cs="Arial"/>
        </w:rPr>
        <w:t>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71F4BC23" w14:textId="77777777" w:rsidR="00F55119" w:rsidRPr="00AC43E4" w:rsidRDefault="00F55119" w:rsidP="00F55119">
      <w:pPr>
        <w:rPr>
          <w:rFonts w:ascii="Arial" w:hAnsi="Arial" w:cs="Arial"/>
        </w:rPr>
      </w:pPr>
    </w:p>
    <w:p w14:paraId="54E28E4A" w14:textId="77777777" w:rsidR="00F55119" w:rsidRPr="00A26C83" w:rsidRDefault="00F55119" w:rsidP="00F55119">
      <w:pPr>
        <w:pStyle w:val="Heading3"/>
        <w:rPr>
          <w:color w:val="auto"/>
          <w:u w:val="single"/>
        </w:rPr>
      </w:pPr>
      <w:bookmarkStart w:id="187" w:name="_Toc17894552"/>
      <w:r w:rsidRPr="00A26C83">
        <w:rPr>
          <w:color w:val="auto"/>
          <w:u w:val="single"/>
        </w:rPr>
        <w:t xml:space="preserve">17. Risk </w:t>
      </w:r>
      <w:r>
        <w:rPr>
          <w:color w:val="auto"/>
          <w:u w:val="single"/>
        </w:rPr>
        <w:t>M</w:t>
      </w:r>
      <w:r w:rsidRPr="00A26C83">
        <w:rPr>
          <w:color w:val="auto"/>
          <w:u w:val="single"/>
        </w:rPr>
        <w:t>anagement</w:t>
      </w:r>
      <w:bookmarkEnd w:id="187"/>
      <w:r>
        <w:rPr>
          <w:color w:val="auto"/>
          <w:u w:val="single"/>
        </w:rPr>
        <w:t>.</w:t>
      </w:r>
    </w:p>
    <w:p w14:paraId="1279853A" w14:textId="77777777" w:rsidR="00F55119" w:rsidRPr="00AC43E4" w:rsidRDefault="00F55119" w:rsidP="00F55119">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5AF8BB77" w14:textId="77777777" w:rsidR="00F55119" w:rsidRDefault="00F55119" w:rsidP="00F55119">
      <w:pPr>
        <w:rPr>
          <w:rFonts w:ascii="Arial" w:hAnsi="Arial" w:cs="Arial"/>
        </w:rPr>
      </w:pPr>
      <w:r w:rsidRPr="00AC43E4">
        <w:rPr>
          <w:rFonts w:ascii="Arial" w:hAnsi="Arial" w:cs="Arial"/>
        </w:rPr>
        <w:lastRenderedPageBreak/>
        <w:t xml:space="preserve">17.2. When considering any new activity, the Clerk shall prepare a draft risk assessment including risk management proposals for consideration and adoption by the council. </w:t>
      </w:r>
    </w:p>
    <w:p w14:paraId="133CA351" w14:textId="77777777" w:rsidR="00F55119" w:rsidRPr="00AC43E4" w:rsidRDefault="00F55119" w:rsidP="00F55119">
      <w:pPr>
        <w:rPr>
          <w:rFonts w:ascii="Arial" w:hAnsi="Arial" w:cs="Arial"/>
        </w:rPr>
      </w:pPr>
    </w:p>
    <w:p w14:paraId="18522129" w14:textId="77777777" w:rsidR="00F55119" w:rsidRPr="00A26C83" w:rsidRDefault="00F55119" w:rsidP="00F55119">
      <w:pPr>
        <w:pStyle w:val="Heading3"/>
        <w:rPr>
          <w:color w:val="auto"/>
          <w:u w:val="single"/>
        </w:rPr>
      </w:pPr>
      <w:bookmarkStart w:id="188" w:name="_Toc17894553"/>
      <w:r w:rsidRPr="00A26C83">
        <w:rPr>
          <w:color w:val="auto"/>
          <w:u w:val="single"/>
        </w:rPr>
        <w:t xml:space="preserve">18. Suspension and </w:t>
      </w:r>
      <w:r>
        <w:rPr>
          <w:color w:val="auto"/>
          <w:u w:val="single"/>
        </w:rPr>
        <w:t>R</w:t>
      </w:r>
      <w:r w:rsidRPr="00A26C83">
        <w:rPr>
          <w:color w:val="auto"/>
          <w:u w:val="single"/>
        </w:rPr>
        <w:t>evision of Financial Regulations</w:t>
      </w:r>
      <w:bookmarkEnd w:id="188"/>
      <w:r>
        <w:rPr>
          <w:color w:val="auto"/>
          <w:u w:val="single"/>
        </w:rPr>
        <w:t>.</w:t>
      </w:r>
    </w:p>
    <w:p w14:paraId="21CEE75B" w14:textId="77777777" w:rsidR="00F55119" w:rsidRPr="00AC43E4" w:rsidRDefault="00F55119" w:rsidP="00F55119">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198E5026" w14:textId="77777777" w:rsidR="00F55119" w:rsidRPr="00AC43E4" w:rsidRDefault="00F55119" w:rsidP="00F55119">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3A57D3A" w14:textId="77777777" w:rsidR="00F55119" w:rsidRPr="00274C1F" w:rsidRDefault="00F55119" w:rsidP="00F55119">
      <w:pPr>
        <w:rPr>
          <w:rFonts w:ascii="Arial" w:hAnsi="Arial" w:cs="Arial"/>
          <w:bCs/>
        </w:rPr>
      </w:pPr>
    </w:p>
    <w:p w14:paraId="7EC1CF1E" w14:textId="77777777" w:rsidR="00F55119" w:rsidRDefault="00F55119" w:rsidP="00F55119">
      <w:pPr>
        <w:rPr>
          <w:rFonts w:eastAsia="Arial"/>
        </w:rPr>
      </w:pPr>
    </w:p>
    <w:p w14:paraId="6C33A2D0" w14:textId="77777777" w:rsidR="00F55119" w:rsidRDefault="00F55119" w:rsidP="00F55119">
      <w:pPr>
        <w:rPr>
          <w:rFonts w:eastAsia="Arial"/>
        </w:rPr>
      </w:pPr>
    </w:p>
    <w:p w14:paraId="13F9FB94" w14:textId="77777777" w:rsidR="00F55119" w:rsidRDefault="00F55119" w:rsidP="00F55119">
      <w:pPr>
        <w:rPr>
          <w:rFonts w:eastAsia="Arial"/>
        </w:rPr>
      </w:pPr>
    </w:p>
    <w:p w14:paraId="78351389" w14:textId="77777777" w:rsidR="00F55119" w:rsidRDefault="00F55119" w:rsidP="00F55119">
      <w:pPr>
        <w:rPr>
          <w:rFonts w:eastAsia="Arial"/>
        </w:rPr>
      </w:pPr>
    </w:p>
    <w:p w14:paraId="273B6682" w14:textId="77777777" w:rsidR="00F55119" w:rsidRDefault="00F55119" w:rsidP="00F55119">
      <w:pPr>
        <w:rPr>
          <w:rFonts w:eastAsia="Arial"/>
        </w:rPr>
      </w:pPr>
    </w:p>
    <w:p w14:paraId="2CD846E5" w14:textId="77777777" w:rsidR="00F55119" w:rsidRDefault="00F55119" w:rsidP="00F55119">
      <w:pPr>
        <w:rPr>
          <w:rFonts w:eastAsia="Arial"/>
        </w:rPr>
      </w:pPr>
    </w:p>
    <w:p w14:paraId="0024857A" w14:textId="77777777" w:rsidR="00F55119" w:rsidRDefault="00F55119" w:rsidP="00F55119">
      <w:pPr>
        <w:rPr>
          <w:rFonts w:eastAsia="Arial"/>
        </w:rPr>
      </w:pPr>
    </w:p>
    <w:p w14:paraId="14215B56" w14:textId="77777777" w:rsidR="00F55119" w:rsidRDefault="00F55119" w:rsidP="00F55119">
      <w:pPr>
        <w:rPr>
          <w:rFonts w:eastAsia="Arial"/>
        </w:rPr>
      </w:pPr>
    </w:p>
    <w:p w14:paraId="5EB9A6B1" w14:textId="77777777" w:rsidR="00F55119" w:rsidRDefault="00F55119" w:rsidP="00F55119">
      <w:pPr>
        <w:rPr>
          <w:rFonts w:eastAsia="Arial"/>
        </w:rPr>
      </w:pPr>
    </w:p>
    <w:p w14:paraId="133CC234" w14:textId="77777777" w:rsidR="00F55119" w:rsidRDefault="00F55119" w:rsidP="00F55119">
      <w:pPr>
        <w:rPr>
          <w:rFonts w:eastAsia="Arial"/>
        </w:rPr>
      </w:pPr>
    </w:p>
    <w:p w14:paraId="1CF31225" w14:textId="77777777" w:rsidR="00F55119" w:rsidRDefault="00F55119" w:rsidP="00A90840">
      <w:pPr>
        <w:rPr>
          <w:rFonts w:eastAsia="Arial"/>
        </w:rPr>
      </w:pPr>
    </w:p>
    <w:p w14:paraId="732EDAA4" w14:textId="77777777" w:rsidR="00A90840" w:rsidRDefault="00A90840" w:rsidP="00A90840">
      <w:pPr>
        <w:rPr>
          <w:rFonts w:ascii="Calibri Light" w:eastAsia="Arial" w:hAnsi="Calibri Light" w:cs="Calibri Light"/>
          <w:b/>
          <w:bCs/>
          <w:sz w:val="36"/>
          <w:szCs w:val="36"/>
          <w:u w:val="single"/>
        </w:rPr>
      </w:pPr>
    </w:p>
    <w:p w14:paraId="37C32263" w14:textId="77777777" w:rsidR="00A90840" w:rsidRDefault="00A90840" w:rsidP="00A90840">
      <w:pPr>
        <w:rPr>
          <w:rFonts w:ascii="Calibri Light" w:eastAsia="Arial" w:hAnsi="Calibri Light" w:cs="Calibri Light"/>
          <w:b/>
          <w:bCs/>
          <w:sz w:val="36"/>
          <w:szCs w:val="36"/>
          <w:u w:val="single"/>
        </w:rPr>
      </w:pPr>
    </w:p>
    <w:p w14:paraId="4658D773" w14:textId="77777777" w:rsidR="00A90840" w:rsidRDefault="00A90840" w:rsidP="00A90840">
      <w:pPr>
        <w:rPr>
          <w:rFonts w:ascii="Calibri Light" w:eastAsia="Arial" w:hAnsi="Calibri Light" w:cs="Calibri Light"/>
          <w:b/>
          <w:bCs/>
          <w:sz w:val="36"/>
          <w:szCs w:val="36"/>
          <w:u w:val="single"/>
        </w:rPr>
      </w:pPr>
    </w:p>
    <w:p w14:paraId="255EA996" w14:textId="77777777" w:rsidR="00A90840" w:rsidRDefault="00A90840" w:rsidP="00A90840">
      <w:pPr>
        <w:rPr>
          <w:rFonts w:ascii="Calibri Light" w:eastAsia="Arial" w:hAnsi="Calibri Light" w:cs="Calibri Light"/>
          <w:b/>
          <w:bCs/>
          <w:sz w:val="36"/>
          <w:szCs w:val="36"/>
          <w:u w:val="single"/>
        </w:rPr>
      </w:pPr>
    </w:p>
    <w:p w14:paraId="00CD6520" w14:textId="77777777" w:rsidR="00A90840" w:rsidRDefault="00A90840" w:rsidP="00A90840">
      <w:pPr>
        <w:rPr>
          <w:rFonts w:ascii="Calibri Light" w:eastAsia="Arial" w:hAnsi="Calibri Light" w:cs="Calibri Light"/>
          <w:b/>
          <w:bCs/>
          <w:sz w:val="36"/>
          <w:szCs w:val="36"/>
          <w:u w:val="single"/>
        </w:rPr>
      </w:pPr>
    </w:p>
    <w:p w14:paraId="25F36B76" w14:textId="77777777" w:rsidR="00A90840" w:rsidRDefault="00A90840" w:rsidP="00A90840">
      <w:pPr>
        <w:rPr>
          <w:rFonts w:ascii="Calibri Light" w:eastAsia="Arial" w:hAnsi="Calibri Light" w:cs="Calibri Light"/>
          <w:b/>
          <w:bCs/>
          <w:sz w:val="36"/>
          <w:szCs w:val="36"/>
          <w:u w:val="single"/>
        </w:rPr>
      </w:pPr>
    </w:p>
    <w:p w14:paraId="052FD22D" w14:textId="77777777" w:rsidR="00A90840" w:rsidRDefault="00A90840" w:rsidP="00A90840">
      <w:pPr>
        <w:rPr>
          <w:rFonts w:eastAsia="Arial"/>
        </w:rPr>
      </w:pPr>
    </w:p>
    <w:p w14:paraId="340BD355" w14:textId="64F77AD3" w:rsidR="00F55119" w:rsidRPr="008E4E69" w:rsidRDefault="00F55119" w:rsidP="00F55119">
      <w:pPr>
        <w:widowControl w:val="0"/>
        <w:autoSpaceDE w:val="0"/>
        <w:autoSpaceDN w:val="0"/>
        <w:spacing w:after="0" w:line="240" w:lineRule="auto"/>
        <w:outlineLvl w:val="0"/>
        <w:rPr>
          <w:rFonts w:ascii="Calibri Light" w:eastAsia="Arial" w:hAnsi="Calibri Light" w:cs="Calibri Light"/>
          <w:b/>
          <w:bCs/>
          <w:sz w:val="36"/>
          <w:szCs w:val="36"/>
          <w:u w:val="single"/>
        </w:rPr>
      </w:pPr>
      <w:r w:rsidRPr="008E4E69">
        <w:rPr>
          <w:rFonts w:ascii="Calibri Light" w:eastAsia="Arial" w:hAnsi="Calibri Light" w:cs="Calibri Light"/>
          <w:b/>
          <w:bCs/>
          <w:sz w:val="36"/>
          <w:szCs w:val="36"/>
          <w:u w:val="single"/>
        </w:rPr>
        <w:lastRenderedPageBreak/>
        <w:t>Ockbrook and Borrowash Parish Council</w:t>
      </w:r>
    </w:p>
    <w:p w14:paraId="44B73F11" w14:textId="77777777" w:rsidR="00F55119" w:rsidRPr="008E4E69" w:rsidRDefault="00F55119" w:rsidP="00F55119">
      <w:pPr>
        <w:keepNext/>
        <w:keepLines/>
        <w:widowControl w:val="0"/>
        <w:autoSpaceDE w:val="0"/>
        <w:autoSpaceDN w:val="0"/>
        <w:spacing w:before="40" w:after="0" w:line="240" w:lineRule="auto"/>
        <w:outlineLvl w:val="1"/>
        <w:rPr>
          <w:rFonts w:ascii="Calibri Light" w:eastAsia="Times New Roman" w:hAnsi="Calibri Light" w:cs="Times New Roman"/>
          <w:sz w:val="28"/>
          <w:szCs w:val="28"/>
          <w:u w:val="single"/>
        </w:rPr>
      </w:pPr>
      <w:r w:rsidRPr="008E4E69">
        <w:rPr>
          <w:rFonts w:ascii="Calibri Light" w:eastAsia="Times New Roman" w:hAnsi="Calibri Light" w:cs="Times New Roman"/>
          <w:sz w:val="28"/>
          <w:szCs w:val="28"/>
          <w:u w:val="single"/>
        </w:rPr>
        <w:t>Code of conduct.</w:t>
      </w:r>
    </w:p>
    <w:p w14:paraId="44FB4B30" w14:textId="77777777" w:rsidR="00F55119" w:rsidRPr="008E4E69" w:rsidRDefault="00F55119" w:rsidP="00F55119">
      <w:pPr>
        <w:widowControl w:val="0"/>
        <w:autoSpaceDE w:val="0"/>
        <w:autoSpaceDN w:val="0"/>
        <w:spacing w:before="1" w:after="0" w:line="240" w:lineRule="auto"/>
        <w:rPr>
          <w:rFonts w:ascii="Arial" w:eastAsia="Arial" w:hAnsi="Arial" w:cs="Arial"/>
          <w:b/>
          <w:sz w:val="24"/>
          <w:szCs w:val="24"/>
        </w:rPr>
      </w:pPr>
    </w:p>
    <w:p w14:paraId="77804C5F" w14:textId="77777777" w:rsidR="00F55119" w:rsidRPr="008E4E69" w:rsidRDefault="00F55119" w:rsidP="00F55119">
      <w:pPr>
        <w:widowControl w:val="0"/>
        <w:autoSpaceDE w:val="0"/>
        <w:autoSpaceDN w:val="0"/>
        <w:spacing w:after="0" w:line="240" w:lineRule="auto"/>
        <w:ind w:right="221"/>
        <w:rPr>
          <w:rFonts w:ascii="Calibri" w:eastAsia="Arial" w:hAnsi="Calibri" w:cs="Calibri"/>
          <w:sz w:val="24"/>
          <w:szCs w:val="24"/>
        </w:rPr>
      </w:pPr>
      <w:r w:rsidRPr="008E4E69">
        <w:rPr>
          <w:rFonts w:ascii="Calibri" w:eastAsia="Arial" w:hAnsi="Calibri" w:cs="Calibri"/>
          <w:sz w:val="24"/>
          <w:szCs w:val="24"/>
        </w:rPr>
        <w:t>As a member or co-opted member of Ockbrook and Borrowash Parish Council I have a responsibility to represent the community and work constructively with our staff and partner organisations to secure better social, economic and environmental outcomes for all.</w:t>
      </w:r>
    </w:p>
    <w:p w14:paraId="0FFED3D9" w14:textId="77777777" w:rsidR="00F55119" w:rsidRPr="008E4E69" w:rsidRDefault="00F55119" w:rsidP="00F55119">
      <w:pPr>
        <w:widowControl w:val="0"/>
        <w:autoSpaceDE w:val="0"/>
        <w:autoSpaceDN w:val="0"/>
        <w:spacing w:after="0" w:line="240" w:lineRule="auto"/>
        <w:rPr>
          <w:rFonts w:ascii="Calibri" w:eastAsia="Arial" w:hAnsi="Calibri" w:cs="Calibri"/>
          <w:sz w:val="24"/>
          <w:szCs w:val="24"/>
        </w:rPr>
      </w:pPr>
    </w:p>
    <w:p w14:paraId="3E11DEB5" w14:textId="77777777" w:rsidR="00F55119" w:rsidRPr="008E4E69" w:rsidRDefault="00F55119" w:rsidP="00F55119">
      <w:pPr>
        <w:widowControl w:val="0"/>
        <w:autoSpaceDE w:val="0"/>
        <w:autoSpaceDN w:val="0"/>
        <w:spacing w:after="0" w:line="240" w:lineRule="auto"/>
        <w:ind w:right="223"/>
        <w:rPr>
          <w:rFonts w:ascii="Calibri" w:eastAsia="Arial" w:hAnsi="Calibri" w:cs="Calibri"/>
          <w:sz w:val="24"/>
          <w:szCs w:val="24"/>
        </w:rPr>
      </w:pPr>
      <w:r w:rsidRPr="008E4E69">
        <w:rPr>
          <w:rFonts w:ascii="Calibri" w:eastAsia="Arial" w:hAnsi="Calibri" w:cs="Calibri"/>
          <w:sz w:val="24"/>
          <w:szCs w:val="24"/>
        </w:rPr>
        <w:t>In accordance with the Localism Act provisions, when acting in this capacity I am committed to behaving in a manner that is consistent with the following principles to achieve best value for our residents and maintain public confidence in this authority.</w:t>
      </w:r>
    </w:p>
    <w:p w14:paraId="4E99AC68" w14:textId="77777777" w:rsidR="00F55119" w:rsidRPr="008E4E69" w:rsidRDefault="00F55119" w:rsidP="00F55119">
      <w:pPr>
        <w:widowControl w:val="0"/>
        <w:autoSpaceDE w:val="0"/>
        <w:autoSpaceDN w:val="0"/>
        <w:spacing w:after="0" w:line="240" w:lineRule="auto"/>
        <w:rPr>
          <w:rFonts w:ascii="Calibri" w:eastAsia="Arial" w:hAnsi="Calibri" w:cs="Calibri"/>
          <w:sz w:val="24"/>
          <w:szCs w:val="24"/>
        </w:rPr>
      </w:pPr>
    </w:p>
    <w:p w14:paraId="7877E5C6"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t>Definitions</w:t>
      </w:r>
    </w:p>
    <w:p w14:paraId="2AB6CE86" w14:textId="77777777" w:rsidR="00F55119" w:rsidRPr="008E4E69" w:rsidRDefault="00F55119" w:rsidP="00F55119">
      <w:pPr>
        <w:widowControl w:val="0"/>
        <w:autoSpaceDE w:val="0"/>
        <w:autoSpaceDN w:val="0"/>
        <w:spacing w:after="0" w:line="240" w:lineRule="auto"/>
        <w:ind w:right="215"/>
        <w:rPr>
          <w:rFonts w:ascii="Calibri" w:eastAsia="Arial" w:hAnsi="Calibri" w:cs="Calibri"/>
          <w:sz w:val="24"/>
          <w:szCs w:val="24"/>
        </w:rPr>
      </w:pPr>
      <w:r w:rsidRPr="008E4E69">
        <w:rPr>
          <w:rFonts w:ascii="Calibri" w:eastAsia="Arial" w:hAnsi="Calibri" w:cs="Calibri"/>
          <w:sz w:val="24"/>
          <w:szCs w:val="24"/>
        </w:rPr>
        <w:t xml:space="preserve">For the purposes of this Code of Conduct, a “councillor” means a member or </w:t>
      </w:r>
      <w:r w:rsidRPr="008E4E69">
        <w:rPr>
          <w:rFonts w:ascii="Calibri" w:eastAsia="Arial" w:hAnsi="Calibri" w:cs="Calibri"/>
          <w:spacing w:val="4"/>
          <w:sz w:val="24"/>
          <w:szCs w:val="24"/>
        </w:rPr>
        <w:t xml:space="preserve">co- </w:t>
      </w:r>
      <w:r w:rsidRPr="008E4E69">
        <w:rPr>
          <w:rFonts w:ascii="Calibri" w:eastAsia="Arial" w:hAnsi="Calibri" w:cs="Calibri"/>
          <w:sz w:val="24"/>
          <w:szCs w:val="24"/>
        </w:rPr>
        <w:t>opted member of a local authority. A “co-opted member” is defined in the Localism Act 2011 Section 27(4) as “a person who is not a member of the authority but</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who</w:t>
      </w:r>
    </w:p>
    <w:p w14:paraId="421DAC3E" w14:textId="77777777" w:rsidR="00F55119" w:rsidRPr="008E4E69" w:rsidRDefault="00F55119" w:rsidP="00F55119">
      <w:pPr>
        <w:widowControl w:val="0"/>
        <w:numPr>
          <w:ilvl w:val="0"/>
          <w:numId w:val="90"/>
        </w:numPr>
        <w:tabs>
          <w:tab w:val="left" w:pos="940"/>
          <w:tab w:val="left" w:pos="941"/>
        </w:tabs>
        <w:autoSpaceDE w:val="0"/>
        <w:autoSpaceDN w:val="0"/>
        <w:spacing w:after="0" w:line="240" w:lineRule="auto"/>
        <w:rPr>
          <w:rFonts w:ascii="Calibri" w:eastAsia="Arial" w:hAnsi="Calibri" w:cs="Calibri"/>
          <w:sz w:val="24"/>
        </w:rPr>
      </w:pPr>
      <w:r w:rsidRPr="008E4E69">
        <w:rPr>
          <w:rFonts w:ascii="Calibri" w:eastAsia="Arial" w:hAnsi="Calibri" w:cs="Calibri"/>
          <w:sz w:val="24"/>
        </w:rPr>
        <w:t>a) is a member of any committee or sub-committee of the authority,</w:t>
      </w:r>
      <w:r w:rsidRPr="008E4E69">
        <w:rPr>
          <w:rFonts w:ascii="Calibri" w:eastAsia="Arial" w:hAnsi="Calibri" w:cs="Calibri"/>
          <w:spacing w:val="-15"/>
          <w:sz w:val="24"/>
        </w:rPr>
        <w:t xml:space="preserve"> </w:t>
      </w:r>
      <w:r w:rsidRPr="008E4E69">
        <w:rPr>
          <w:rFonts w:ascii="Calibri" w:eastAsia="Arial" w:hAnsi="Calibri" w:cs="Calibri"/>
          <w:sz w:val="24"/>
        </w:rPr>
        <w:t>or;</w:t>
      </w:r>
    </w:p>
    <w:p w14:paraId="07659DE5" w14:textId="77777777" w:rsidR="00F55119" w:rsidRPr="008E4E69" w:rsidRDefault="00F55119" w:rsidP="00F55119">
      <w:pPr>
        <w:widowControl w:val="0"/>
        <w:numPr>
          <w:ilvl w:val="0"/>
          <w:numId w:val="90"/>
        </w:numPr>
        <w:tabs>
          <w:tab w:val="left" w:pos="940"/>
          <w:tab w:val="left" w:pos="941"/>
        </w:tabs>
        <w:autoSpaceDE w:val="0"/>
        <w:autoSpaceDN w:val="0"/>
        <w:spacing w:after="0" w:line="240" w:lineRule="auto"/>
        <w:rPr>
          <w:rFonts w:ascii="Calibri" w:eastAsia="Arial" w:hAnsi="Calibri" w:cs="Calibri"/>
          <w:sz w:val="24"/>
        </w:rPr>
      </w:pPr>
      <w:r w:rsidRPr="008E4E69">
        <w:rPr>
          <w:rFonts w:ascii="Calibri" w:eastAsia="Arial" w:hAnsi="Calibri" w:cs="Calibri"/>
          <w:sz w:val="24"/>
        </w:rPr>
        <w:t>b) is a member of, and represents the authority on, any joint committee or joint sub- committee of the</w:t>
      </w:r>
      <w:r w:rsidRPr="008E4E69">
        <w:rPr>
          <w:rFonts w:ascii="Calibri" w:eastAsia="Arial" w:hAnsi="Calibri" w:cs="Calibri"/>
          <w:spacing w:val="-7"/>
          <w:sz w:val="24"/>
        </w:rPr>
        <w:t xml:space="preserve"> </w:t>
      </w:r>
      <w:r w:rsidRPr="008E4E69">
        <w:rPr>
          <w:rFonts w:ascii="Calibri" w:eastAsia="Arial" w:hAnsi="Calibri" w:cs="Calibri"/>
          <w:sz w:val="24"/>
        </w:rPr>
        <w:t>authority;</w:t>
      </w:r>
    </w:p>
    <w:p w14:paraId="606705B9" w14:textId="77777777" w:rsidR="00F55119" w:rsidRPr="008E4E69" w:rsidRDefault="00F55119" w:rsidP="00F55119">
      <w:pPr>
        <w:widowControl w:val="0"/>
        <w:autoSpaceDE w:val="0"/>
        <w:autoSpaceDN w:val="0"/>
        <w:spacing w:before="98" w:after="0" w:line="240" w:lineRule="auto"/>
        <w:ind w:left="220"/>
        <w:rPr>
          <w:rFonts w:ascii="Calibri" w:eastAsia="Arial" w:hAnsi="Calibri" w:cs="Calibri"/>
          <w:sz w:val="24"/>
          <w:szCs w:val="24"/>
        </w:rPr>
      </w:pPr>
      <w:r w:rsidRPr="008E4E69">
        <w:rPr>
          <w:rFonts w:ascii="Calibri" w:eastAsia="Arial" w:hAnsi="Calibri" w:cs="Calibri"/>
          <w:sz w:val="24"/>
          <w:szCs w:val="24"/>
        </w:rPr>
        <w:t>and who is entitled to vote on any question that falls to be decided at any meeting of that committee or sub-committee”.</w:t>
      </w:r>
    </w:p>
    <w:p w14:paraId="6B537880"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7C42AEB9"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t>Purpose of the Code of Conduct</w:t>
      </w:r>
    </w:p>
    <w:p w14:paraId="2535E286" w14:textId="77777777" w:rsidR="00F55119" w:rsidRPr="008E4E69" w:rsidRDefault="00F55119" w:rsidP="00F55119">
      <w:pPr>
        <w:widowControl w:val="0"/>
        <w:autoSpaceDE w:val="0"/>
        <w:autoSpaceDN w:val="0"/>
        <w:spacing w:after="0" w:line="240" w:lineRule="auto"/>
        <w:ind w:right="222"/>
        <w:rPr>
          <w:rFonts w:ascii="Calibri" w:eastAsia="Arial" w:hAnsi="Calibri" w:cs="Calibri"/>
          <w:sz w:val="24"/>
          <w:szCs w:val="24"/>
        </w:rPr>
      </w:pPr>
      <w:r w:rsidRPr="008E4E69">
        <w:rPr>
          <w:rFonts w:ascii="Calibri" w:eastAsia="Arial" w:hAnsi="Calibri" w:cs="Calibri"/>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w:t>
      </w:r>
      <w:r w:rsidRPr="008E4E69">
        <w:rPr>
          <w:rFonts w:ascii="Calibri" w:eastAsia="Arial" w:hAnsi="Calibri" w:cs="Calibri"/>
          <w:spacing w:val="-10"/>
          <w:sz w:val="24"/>
          <w:szCs w:val="24"/>
        </w:rPr>
        <w:t xml:space="preserve"> </w:t>
      </w:r>
      <w:r w:rsidRPr="008E4E69">
        <w:rPr>
          <w:rFonts w:ascii="Calibri" w:eastAsia="Arial" w:hAnsi="Calibri" w:cs="Calibri"/>
          <w:sz w:val="24"/>
          <w:szCs w:val="24"/>
        </w:rPr>
        <w:t>government.</w:t>
      </w:r>
    </w:p>
    <w:p w14:paraId="1F3FF723"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73F8C5FD"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t>General Principles of Councillor Conduct</w:t>
      </w:r>
    </w:p>
    <w:p w14:paraId="29D077AB" w14:textId="77777777" w:rsidR="00F55119" w:rsidRPr="008E4E69" w:rsidRDefault="00F55119" w:rsidP="00F55119">
      <w:pPr>
        <w:widowControl w:val="0"/>
        <w:autoSpaceDE w:val="0"/>
        <w:autoSpaceDN w:val="0"/>
        <w:spacing w:before="1" w:after="0" w:line="240" w:lineRule="auto"/>
        <w:ind w:right="213"/>
        <w:rPr>
          <w:rFonts w:ascii="Calibri" w:eastAsia="Arial" w:hAnsi="Calibri" w:cs="Calibri"/>
          <w:sz w:val="24"/>
          <w:szCs w:val="24"/>
        </w:rPr>
      </w:pPr>
      <w:r w:rsidRPr="008E4E69">
        <w:rPr>
          <w:rFonts w:ascii="Calibri" w:eastAsia="Arial" w:hAnsi="Calibri" w:cs="Calibri"/>
          <w:sz w:val="24"/>
          <w:szCs w:val="24"/>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3D8B9F3B" w14:textId="77777777" w:rsidR="00F55119" w:rsidRPr="008E4E69" w:rsidRDefault="00F55119" w:rsidP="00F55119">
      <w:pPr>
        <w:widowControl w:val="0"/>
        <w:autoSpaceDE w:val="0"/>
        <w:autoSpaceDN w:val="0"/>
        <w:spacing w:before="1" w:after="0" w:line="240" w:lineRule="auto"/>
        <w:ind w:right="213"/>
        <w:rPr>
          <w:rFonts w:ascii="Calibri" w:eastAsia="Arial" w:hAnsi="Calibri" w:cs="Calibri"/>
          <w:sz w:val="24"/>
          <w:szCs w:val="24"/>
        </w:rPr>
      </w:pPr>
    </w:p>
    <w:p w14:paraId="3068788B" w14:textId="77777777" w:rsidR="00F55119" w:rsidRPr="008E4E69" w:rsidRDefault="00F55119" w:rsidP="00F55119">
      <w:pPr>
        <w:widowControl w:val="0"/>
        <w:autoSpaceDE w:val="0"/>
        <w:autoSpaceDN w:val="0"/>
        <w:spacing w:before="1" w:after="0" w:line="240" w:lineRule="auto"/>
        <w:ind w:right="213"/>
        <w:rPr>
          <w:rFonts w:ascii="Calibri" w:eastAsia="Arial" w:hAnsi="Calibri" w:cs="Calibri"/>
          <w:sz w:val="24"/>
          <w:szCs w:val="24"/>
        </w:rPr>
      </w:pPr>
      <w:r w:rsidRPr="008E4E69">
        <w:rPr>
          <w:rFonts w:ascii="Calibri" w:eastAsia="Arial" w:hAnsi="Calibri" w:cs="Calibri"/>
          <w:sz w:val="24"/>
          <w:szCs w:val="24"/>
        </w:rPr>
        <w:t>Building on these principles, the following general principles have been developed specifically for the role of councillor.</w:t>
      </w:r>
    </w:p>
    <w:p w14:paraId="32E54BBB" w14:textId="77777777" w:rsidR="00F55119" w:rsidRPr="008E4E69" w:rsidRDefault="00F55119" w:rsidP="00F55119">
      <w:pPr>
        <w:widowControl w:val="0"/>
        <w:autoSpaceDE w:val="0"/>
        <w:autoSpaceDN w:val="0"/>
        <w:spacing w:after="0" w:line="240" w:lineRule="auto"/>
        <w:rPr>
          <w:rFonts w:ascii="Calibri" w:eastAsia="Arial" w:hAnsi="Calibri" w:cs="Calibri"/>
          <w:sz w:val="24"/>
          <w:szCs w:val="24"/>
        </w:rPr>
      </w:pPr>
    </w:p>
    <w:p w14:paraId="2197199B" w14:textId="77777777" w:rsidR="00F55119" w:rsidRPr="008E4E69" w:rsidRDefault="00F55119" w:rsidP="00F55119">
      <w:pPr>
        <w:widowControl w:val="0"/>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In accordance with the public trust placed in me, on all occasions:</w:t>
      </w:r>
    </w:p>
    <w:p w14:paraId="3CBE0C87" w14:textId="77777777" w:rsidR="00F55119" w:rsidRPr="008E4E69" w:rsidRDefault="00F55119" w:rsidP="00F55119">
      <w:pPr>
        <w:widowControl w:val="0"/>
        <w:numPr>
          <w:ilvl w:val="0"/>
          <w:numId w:val="9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act with integrity and</w:t>
      </w:r>
      <w:r w:rsidRPr="008E4E69">
        <w:rPr>
          <w:rFonts w:ascii="Calibri" w:eastAsia="Arial" w:hAnsi="Calibri" w:cs="Calibri"/>
          <w:spacing w:val="-5"/>
          <w:sz w:val="24"/>
          <w:szCs w:val="24"/>
        </w:rPr>
        <w:t xml:space="preserve"> </w:t>
      </w:r>
      <w:r w:rsidRPr="008E4E69">
        <w:rPr>
          <w:rFonts w:ascii="Calibri" w:eastAsia="Arial" w:hAnsi="Calibri" w:cs="Calibri"/>
          <w:sz w:val="24"/>
          <w:szCs w:val="24"/>
        </w:rPr>
        <w:t>honesty</w:t>
      </w:r>
    </w:p>
    <w:p w14:paraId="61F359E1" w14:textId="77777777" w:rsidR="00F55119" w:rsidRPr="008E4E69" w:rsidRDefault="00F55119" w:rsidP="00F55119">
      <w:pPr>
        <w:widowControl w:val="0"/>
        <w:numPr>
          <w:ilvl w:val="0"/>
          <w:numId w:val="9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act</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lawfully</w:t>
      </w:r>
    </w:p>
    <w:p w14:paraId="4FCBE77A" w14:textId="77777777" w:rsidR="00F55119" w:rsidRPr="008E4E69" w:rsidRDefault="00F55119" w:rsidP="00F55119">
      <w:pPr>
        <w:widowControl w:val="0"/>
        <w:numPr>
          <w:ilvl w:val="0"/>
          <w:numId w:val="9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treat all persons fairly and with respect;</w:t>
      </w:r>
      <w:r w:rsidRPr="008E4E69">
        <w:rPr>
          <w:rFonts w:ascii="Calibri" w:eastAsia="Arial" w:hAnsi="Calibri" w:cs="Calibri"/>
          <w:spacing w:val="-12"/>
          <w:sz w:val="24"/>
          <w:szCs w:val="24"/>
        </w:rPr>
        <w:t xml:space="preserve"> </w:t>
      </w:r>
      <w:r w:rsidRPr="008E4E69">
        <w:rPr>
          <w:rFonts w:ascii="Calibri" w:eastAsia="Arial" w:hAnsi="Calibri" w:cs="Calibri"/>
          <w:sz w:val="24"/>
          <w:szCs w:val="24"/>
        </w:rPr>
        <w:t>and</w:t>
      </w:r>
    </w:p>
    <w:p w14:paraId="5C7C0BE2" w14:textId="77777777" w:rsidR="00F55119" w:rsidRPr="008E4E69" w:rsidRDefault="00F55119" w:rsidP="00F55119">
      <w:pPr>
        <w:widowControl w:val="0"/>
        <w:numPr>
          <w:ilvl w:val="0"/>
          <w:numId w:val="9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lead by example and act in a way that secures public confidence in the role of</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councillor.</w:t>
      </w:r>
    </w:p>
    <w:p w14:paraId="1DE0D1C4" w14:textId="77777777" w:rsidR="00F55119" w:rsidRPr="008E4E69" w:rsidRDefault="00F55119" w:rsidP="00F55119">
      <w:pPr>
        <w:widowControl w:val="0"/>
        <w:autoSpaceDE w:val="0"/>
        <w:autoSpaceDN w:val="0"/>
        <w:spacing w:after="0" w:line="240" w:lineRule="auto"/>
        <w:rPr>
          <w:rFonts w:ascii="Calibri" w:eastAsia="Arial" w:hAnsi="Calibri" w:cs="Calibri"/>
          <w:sz w:val="26"/>
          <w:szCs w:val="24"/>
        </w:rPr>
      </w:pPr>
    </w:p>
    <w:p w14:paraId="54DC1EEC" w14:textId="77777777" w:rsidR="00F55119" w:rsidRPr="008E4E69" w:rsidRDefault="00F55119" w:rsidP="00F55119">
      <w:pPr>
        <w:widowControl w:val="0"/>
        <w:autoSpaceDE w:val="0"/>
        <w:autoSpaceDN w:val="0"/>
        <w:spacing w:before="1" w:after="0" w:line="240" w:lineRule="auto"/>
        <w:rPr>
          <w:rFonts w:ascii="Calibri" w:eastAsia="Arial" w:hAnsi="Calibri" w:cs="Calibri"/>
          <w:sz w:val="24"/>
          <w:szCs w:val="24"/>
        </w:rPr>
      </w:pPr>
    </w:p>
    <w:p w14:paraId="1B9B31F5" w14:textId="77777777" w:rsidR="00F55119" w:rsidRPr="008E4E69" w:rsidRDefault="00F55119" w:rsidP="00F55119">
      <w:pPr>
        <w:widowControl w:val="0"/>
        <w:autoSpaceDE w:val="0"/>
        <w:autoSpaceDN w:val="0"/>
        <w:spacing w:after="0" w:line="240" w:lineRule="auto"/>
        <w:ind w:left="220"/>
        <w:rPr>
          <w:rFonts w:ascii="Calibri" w:eastAsia="Arial" w:hAnsi="Calibri" w:cs="Calibri"/>
          <w:sz w:val="24"/>
          <w:szCs w:val="24"/>
        </w:rPr>
      </w:pPr>
      <w:r w:rsidRPr="008E4E69">
        <w:rPr>
          <w:rFonts w:ascii="Calibri" w:eastAsia="Arial" w:hAnsi="Calibri" w:cs="Calibri"/>
          <w:sz w:val="24"/>
          <w:szCs w:val="24"/>
        </w:rPr>
        <w:t>In undertaking my role:</w:t>
      </w:r>
    </w:p>
    <w:p w14:paraId="2BD83EE6" w14:textId="77777777" w:rsidR="00F55119" w:rsidRPr="008E4E69" w:rsidRDefault="00F55119" w:rsidP="00F55119">
      <w:pPr>
        <w:widowControl w:val="0"/>
        <w:numPr>
          <w:ilvl w:val="0"/>
          <w:numId w:val="92"/>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impartially exercise my responsibilities in the interests of the local</w:t>
      </w:r>
      <w:r w:rsidRPr="008E4E69">
        <w:rPr>
          <w:rFonts w:ascii="Calibri" w:eastAsia="Arial" w:hAnsi="Calibri" w:cs="Calibri"/>
          <w:spacing w:val="-30"/>
          <w:sz w:val="24"/>
          <w:szCs w:val="24"/>
        </w:rPr>
        <w:t xml:space="preserve"> </w:t>
      </w:r>
      <w:r w:rsidRPr="008E4E69">
        <w:rPr>
          <w:rFonts w:ascii="Calibri" w:eastAsia="Arial" w:hAnsi="Calibri" w:cs="Calibri"/>
          <w:sz w:val="24"/>
          <w:szCs w:val="24"/>
        </w:rPr>
        <w:t>community</w:t>
      </w:r>
    </w:p>
    <w:p w14:paraId="21F1CE8E" w14:textId="77777777" w:rsidR="00F55119" w:rsidRPr="008E4E69" w:rsidRDefault="00F55119" w:rsidP="00F55119">
      <w:pPr>
        <w:widowControl w:val="0"/>
        <w:numPr>
          <w:ilvl w:val="0"/>
          <w:numId w:val="92"/>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do not improperly seek to confer an advantage, or disadvantage, on any person</w:t>
      </w:r>
    </w:p>
    <w:p w14:paraId="548DDE9F" w14:textId="77777777" w:rsidR="00F55119" w:rsidRPr="008E4E69" w:rsidRDefault="00F55119" w:rsidP="00F55119">
      <w:pPr>
        <w:widowControl w:val="0"/>
        <w:numPr>
          <w:ilvl w:val="0"/>
          <w:numId w:val="92"/>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avoid conflicts of</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interest</w:t>
      </w:r>
    </w:p>
    <w:p w14:paraId="61A26D13" w14:textId="77777777" w:rsidR="00F55119" w:rsidRPr="008E4E69" w:rsidRDefault="00F55119" w:rsidP="00F55119">
      <w:pPr>
        <w:widowControl w:val="0"/>
        <w:numPr>
          <w:ilvl w:val="0"/>
          <w:numId w:val="92"/>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exercise reasonable care and diligence;</w:t>
      </w:r>
      <w:r w:rsidRPr="008E4E69">
        <w:rPr>
          <w:rFonts w:ascii="Calibri" w:eastAsia="Arial" w:hAnsi="Calibri" w:cs="Calibri"/>
          <w:spacing w:val="-8"/>
          <w:sz w:val="24"/>
          <w:szCs w:val="24"/>
        </w:rPr>
        <w:t xml:space="preserve"> </w:t>
      </w:r>
      <w:r w:rsidRPr="008E4E69">
        <w:rPr>
          <w:rFonts w:ascii="Calibri" w:eastAsia="Arial" w:hAnsi="Calibri" w:cs="Calibri"/>
          <w:sz w:val="24"/>
          <w:szCs w:val="24"/>
        </w:rPr>
        <w:t>and</w:t>
      </w:r>
    </w:p>
    <w:p w14:paraId="2F3F60A6" w14:textId="77777777" w:rsidR="00F55119" w:rsidRPr="008E4E69" w:rsidRDefault="00F55119" w:rsidP="00F55119">
      <w:pPr>
        <w:widowControl w:val="0"/>
        <w:numPr>
          <w:ilvl w:val="0"/>
          <w:numId w:val="92"/>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I ensure that public resources are used prudently in accordance with my local authority’s requirements and in the public</w:t>
      </w:r>
      <w:r w:rsidRPr="008E4E69">
        <w:rPr>
          <w:rFonts w:ascii="Calibri" w:eastAsia="Arial" w:hAnsi="Calibri" w:cs="Calibri"/>
          <w:spacing w:val="-8"/>
          <w:sz w:val="24"/>
          <w:szCs w:val="24"/>
        </w:rPr>
        <w:t xml:space="preserve"> </w:t>
      </w:r>
      <w:r w:rsidRPr="008E4E69">
        <w:rPr>
          <w:rFonts w:ascii="Calibri" w:eastAsia="Arial" w:hAnsi="Calibri" w:cs="Calibri"/>
          <w:sz w:val="24"/>
          <w:szCs w:val="24"/>
        </w:rPr>
        <w:t>interest.</w:t>
      </w:r>
    </w:p>
    <w:p w14:paraId="2D6B859D" w14:textId="77777777" w:rsidR="00F55119" w:rsidRPr="008E4E69" w:rsidRDefault="00F55119" w:rsidP="00F55119">
      <w:pPr>
        <w:widowControl w:val="0"/>
        <w:autoSpaceDE w:val="0"/>
        <w:autoSpaceDN w:val="0"/>
        <w:spacing w:before="7" w:after="0" w:line="240" w:lineRule="auto"/>
        <w:rPr>
          <w:rFonts w:ascii="Calibri" w:eastAsia="Arial" w:hAnsi="Calibri" w:cs="Calibri"/>
          <w:sz w:val="32"/>
          <w:szCs w:val="24"/>
        </w:rPr>
      </w:pPr>
    </w:p>
    <w:p w14:paraId="10F1B28D"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t>Application of the Code of Conduct</w:t>
      </w:r>
    </w:p>
    <w:p w14:paraId="235B8EE3" w14:textId="77777777" w:rsidR="00F55119" w:rsidRPr="008E4E69" w:rsidRDefault="00F55119" w:rsidP="00F55119">
      <w:pPr>
        <w:widowControl w:val="0"/>
        <w:autoSpaceDE w:val="0"/>
        <w:autoSpaceDN w:val="0"/>
        <w:spacing w:after="0" w:line="240" w:lineRule="auto"/>
        <w:ind w:right="215"/>
        <w:rPr>
          <w:rFonts w:ascii="Calibri" w:eastAsia="Arial" w:hAnsi="Calibri" w:cs="Calibri"/>
          <w:sz w:val="24"/>
          <w:szCs w:val="24"/>
        </w:rPr>
      </w:pPr>
      <w:r w:rsidRPr="008E4E69">
        <w:rPr>
          <w:rFonts w:ascii="Calibri" w:eastAsia="Arial" w:hAnsi="Calibri" w:cs="Calibri"/>
          <w:sz w:val="24"/>
          <w:szCs w:val="24"/>
        </w:rPr>
        <w:t>This Code of Conduct applies to you as soon as you sign your declaration of acceptance of the office of councillor or attend your first meeting as a co-opted member and continues to apply to you until you cease to be a councillor.</w:t>
      </w:r>
    </w:p>
    <w:p w14:paraId="0A854EC5"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372B86CD" w14:textId="77777777" w:rsidR="00F55119" w:rsidRPr="008E4E69" w:rsidRDefault="00F55119" w:rsidP="00F55119">
      <w:pPr>
        <w:widowControl w:val="0"/>
        <w:autoSpaceDE w:val="0"/>
        <w:autoSpaceDN w:val="0"/>
        <w:spacing w:before="1" w:after="0" w:line="240" w:lineRule="auto"/>
        <w:ind w:right="217"/>
        <w:rPr>
          <w:rFonts w:ascii="Calibri" w:eastAsia="Arial" w:hAnsi="Calibri" w:cs="Calibri"/>
          <w:sz w:val="24"/>
          <w:szCs w:val="24"/>
        </w:rPr>
      </w:pPr>
      <w:r w:rsidRPr="008E4E69">
        <w:rPr>
          <w:rFonts w:ascii="Calibri" w:eastAsia="Arial" w:hAnsi="Calibri" w:cs="Calibri"/>
          <w:sz w:val="24"/>
          <w:szCs w:val="24"/>
        </w:rPr>
        <w:t>This Code of Conduct applies to you when you are acting in your capacity as a councillor which may include when:</w:t>
      </w:r>
    </w:p>
    <w:p w14:paraId="1BDF38E5" w14:textId="77777777" w:rsidR="00F55119" w:rsidRPr="008E4E69" w:rsidRDefault="00F55119" w:rsidP="00F55119">
      <w:pPr>
        <w:widowControl w:val="0"/>
        <w:numPr>
          <w:ilvl w:val="0"/>
          <w:numId w:val="93"/>
        </w:numPr>
        <w:autoSpaceDE w:val="0"/>
        <w:autoSpaceDN w:val="0"/>
        <w:spacing w:before="1" w:after="0" w:line="240" w:lineRule="auto"/>
        <w:ind w:right="217"/>
        <w:rPr>
          <w:rFonts w:ascii="Calibri" w:eastAsia="Arial" w:hAnsi="Calibri" w:cs="Calibri"/>
          <w:sz w:val="24"/>
          <w:szCs w:val="24"/>
        </w:rPr>
      </w:pPr>
      <w:r w:rsidRPr="008E4E69">
        <w:rPr>
          <w:rFonts w:ascii="Calibri" w:eastAsia="Arial" w:hAnsi="Calibri" w:cs="Calibri"/>
          <w:sz w:val="24"/>
          <w:szCs w:val="24"/>
        </w:rPr>
        <w:t>you misuse your position as a</w:t>
      </w:r>
      <w:r w:rsidRPr="008E4E69">
        <w:rPr>
          <w:rFonts w:ascii="Calibri" w:eastAsia="Arial" w:hAnsi="Calibri" w:cs="Calibri"/>
          <w:spacing w:val="-3"/>
          <w:sz w:val="24"/>
          <w:szCs w:val="24"/>
        </w:rPr>
        <w:t xml:space="preserve"> </w:t>
      </w:r>
      <w:r w:rsidRPr="008E4E69">
        <w:rPr>
          <w:rFonts w:ascii="Calibri" w:eastAsia="Arial" w:hAnsi="Calibri" w:cs="Calibri"/>
          <w:sz w:val="24"/>
          <w:szCs w:val="24"/>
        </w:rPr>
        <w:t>councillor</w:t>
      </w:r>
    </w:p>
    <w:p w14:paraId="5D967B89" w14:textId="77777777" w:rsidR="00F55119" w:rsidRPr="008E4E69" w:rsidRDefault="00F55119" w:rsidP="00F55119">
      <w:pPr>
        <w:widowControl w:val="0"/>
        <w:numPr>
          <w:ilvl w:val="0"/>
          <w:numId w:val="93"/>
        </w:numPr>
        <w:autoSpaceDE w:val="0"/>
        <w:autoSpaceDN w:val="0"/>
        <w:spacing w:before="1" w:after="0" w:line="240" w:lineRule="auto"/>
        <w:ind w:right="217"/>
        <w:rPr>
          <w:rFonts w:ascii="Calibri" w:eastAsia="Arial" w:hAnsi="Calibri" w:cs="Calibri"/>
          <w:sz w:val="24"/>
          <w:szCs w:val="24"/>
        </w:rPr>
      </w:pPr>
      <w:r w:rsidRPr="008E4E69">
        <w:rPr>
          <w:rFonts w:ascii="Calibri" w:eastAsia="Arial" w:hAnsi="Calibri" w:cs="Calibri"/>
          <w:sz w:val="24"/>
          <w:szCs w:val="24"/>
        </w:rPr>
        <w:t>Your actions would give the impression to a reasonable member of the public with knowledge of all the facts that you are acting as a</w:t>
      </w:r>
      <w:r w:rsidRPr="008E4E69">
        <w:rPr>
          <w:rFonts w:ascii="Calibri" w:eastAsia="Arial" w:hAnsi="Calibri" w:cs="Calibri"/>
          <w:spacing w:val="-15"/>
          <w:sz w:val="24"/>
          <w:szCs w:val="24"/>
        </w:rPr>
        <w:t xml:space="preserve"> </w:t>
      </w:r>
      <w:r w:rsidRPr="008E4E69">
        <w:rPr>
          <w:rFonts w:ascii="Calibri" w:eastAsia="Arial" w:hAnsi="Calibri" w:cs="Calibri"/>
          <w:sz w:val="24"/>
          <w:szCs w:val="24"/>
        </w:rPr>
        <w:t>councillor;</w:t>
      </w:r>
    </w:p>
    <w:p w14:paraId="710E2882"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4734F917" w14:textId="77777777" w:rsidR="00F55119" w:rsidRPr="008E4E69" w:rsidRDefault="00F55119" w:rsidP="00F55119">
      <w:pPr>
        <w:widowControl w:val="0"/>
        <w:autoSpaceDE w:val="0"/>
        <w:autoSpaceDN w:val="0"/>
        <w:spacing w:before="1" w:after="0" w:line="240" w:lineRule="auto"/>
        <w:ind w:left="220"/>
        <w:rPr>
          <w:rFonts w:ascii="Calibri" w:eastAsia="Arial" w:hAnsi="Calibri" w:cs="Calibri"/>
          <w:sz w:val="24"/>
          <w:szCs w:val="24"/>
        </w:rPr>
      </w:pPr>
      <w:r w:rsidRPr="008E4E69">
        <w:rPr>
          <w:rFonts w:ascii="Calibri" w:eastAsia="Arial" w:hAnsi="Calibri" w:cs="Calibri"/>
          <w:sz w:val="24"/>
          <w:szCs w:val="24"/>
        </w:rPr>
        <w:t>The Code applies to all forms of communication and interaction, including:</w:t>
      </w:r>
    </w:p>
    <w:p w14:paraId="5644B68E" w14:textId="77777777" w:rsidR="00F55119" w:rsidRPr="008E4E69" w:rsidRDefault="00F55119" w:rsidP="00F55119">
      <w:pPr>
        <w:widowControl w:val="0"/>
        <w:numPr>
          <w:ilvl w:val="0"/>
          <w:numId w:val="94"/>
        </w:numPr>
        <w:autoSpaceDE w:val="0"/>
        <w:autoSpaceDN w:val="0"/>
        <w:spacing w:before="1" w:after="0" w:line="240" w:lineRule="auto"/>
        <w:rPr>
          <w:rFonts w:ascii="Calibri" w:eastAsia="Arial" w:hAnsi="Calibri" w:cs="Calibri"/>
          <w:sz w:val="24"/>
          <w:szCs w:val="24"/>
        </w:rPr>
      </w:pPr>
      <w:r w:rsidRPr="008E4E69">
        <w:rPr>
          <w:rFonts w:ascii="Calibri" w:eastAsia="Arial" w:hAnsi="Calibri" w:cs="Calibri"/>
          <w:sz w:val="24"/>
          <w:szCs w:val="24"/>
        </w:rPr>
        <w:t>at face-to-face</w:t>
      </w:r>
      <w:r w:rsidRPr="008E4E69">
        <w:rPr>
          <w:rFonts w:ascii="Calibri" w:eastAsia="Arial" w:hAnsi="Calibri" w:cs="Calibri"/>
          <w:spacing w:val="-5"/>
          <w:sz w:val="24"/>
          <w:szCs w:val="24"/>
        </w:rPr>
        <w:t xml:space="preserve"> </w:t>
      </w:r>
      <w:r w:rsidRPr="008E4E69">
        <w:rPr>
          <w:rFonts w:ascii="Calibri" w:eastAsia="Arial" w:hAnsi="Calibri" w:cs="Calibri"/>
          <w:sz w:val="24"/>
          <w:szCs w:val="24"/>
        </w:rPr>
        <w:t>meetings</w:t>
      </w:r>
    </w:p>
    <w:p w14:paraId="251C3F34" w14:textId="77777777" w:rsidR="00F55119" w:rsidRPr="008E4E69" w:rsidRDefault="00F55119" w:rsidP="00F55119">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8E4E69">
        <w:rPr>
          <w:rFonts w:ascii="Calibri" w:eastAsia="Arial" w:hAnsi="Calibri" w:cs="Calibri"/>
          <w:sz w:val="24"/>
          <w:szCs w:val="24"/>
        </w:rPr>
        <w:t>at online or telephone</w:t>
      </w:r>
      <w:r w:rsidRPr="008E4E69">
        <w:rPr>
          <w:rFonts w:ascii="Calibri" w:eastAsia="Arial" w:hAnsi="Calibri" w:cs="Calibri"/>
          <w:spacing w:val="-6"/>
          <w:sz w:val="24"/>
          <w:szCs w:val="24"/>
        </w:rPr>
        <w:t xml:space="preserve"> </w:t>
      </w:r>
      <w:r w:rsidRPr="008E4E69">
        <w:rPr>
          <w:rFonts w:ascii="Calibri" w:eastAsia="Arial" w:hAnsi="Calibri" w:cs="Calibri"/>
          <w:sz w:val="24"/>
          <w:szCs w:val="24"/>
        </w:rPr>
        <w:t>meetings</w:t>
      </w:r>
    </w:p>
    <w:p w14:paraId="47B16AA8" w14:textId="77777777" w:rsidR="00F55119" w:rsidRPr="008E4E69" w:rsidRDefault="00F55119" w:rsidP="00F55119">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8E4E69">
        <w:rPr>
          <w:rFonts w:ascii="Calibri" w:eastAsia="Arial" w:hAnsi="Calibri" w:cs="Calibri"/>
          <w:sz w:val="24"/>
          <w:szCs w:val="24"/>
        </w:rPr>
        <w:t>in written</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communication</w:t>
      </w:r>
    </w:p>
    <w:p w14:paraId="7C5594C8" w14:textId="77777777" w:rsidR="00F55119" w:rsidRPr="008E4E69" w:rsidRDefault="00F55119" w:rsidP="00F55119">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8E4E69">
        <w:rPr>
          <w:rFonts w:ascii="Calibri" w:eastAsia="Arial" w:hAnsi="Calibri" w:cs="Calibri"/>
          <w:sz w:val="24"/>
          <w:szCs w:val="24"/>
        </w:rPr>
        <w:t>in verbal</w:t>
      </w:r>
      <w:r w:rsidRPr="008E4E69">
        <w:rPr>
          <w:rFonts w:ascii="Calibri" w:eastAsia="Arial" w:hAnsi="Calibri" w:cs="Calibri"/>
          <w:spacing w:val="-2"/>
          <w:sz w:val="24"/>
          <w:szCs w:val="24"/>
        </w:rPr>
        <w:t xml:space="preserve"> </w:t>
      </w:r>
      <w:r w:rsidRPr="008E4E69">
        <w:rPr>
          <w:rFonts w:ascii="Calibri" w:eastAsia="Arial" w:hAnsi="Calibri" w:cs="Calibri"/>
          <w:sz w:val="24"/>
          <w:szCs w:val="24"/>
        </w:rPr>
        <w:t>communication</w:t>
      </w:r>
    </w:p>
    <w:p w14:paraId="7A39B01E" w14:textId="77777777" w:rsidR="00F55119" w:rsidRPr="008E4E69" w:rsidRDefault="00F55119" w:rsidP="00F55119">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8E4E69">
        <w:rPr>
          <w:rFonts w:ascii="Calibri" w:eastAsia="Arial" w:hAnsi="Calibri" w:cs="Calibri"/>
          <w:sz w:val="24"/>
          <w:szCs w:val="24"/>
        </w:rPr>
        <w:t>in non-verbal</w:t>
      </w:r>
      <w:r w:rsidRPr="008E4E69">
        <w:rPr>
          <w:rFonts w:ascii="Calibri" w:eastAsia="Arial" w:hAnsi="Calibri" w:cs="Calibri"/>
          <w:spacing w:val="-2"/>
          <w:sz w:val="24"/>
          <w:szCs w:val="24"/>
        </w:rPr>
        <w:t xml:space="preserve"> </w:t>
      </w:r>
      <w:r w:rsidRPr="008E4E69">
        <w:rPr>
          <w:rFonts w:ascii="Calibri" w:eastAsia="Arial" w:hAnsi="Calibri" w:cs="Calibri"/>
          <w:sz w:val="24"/>
          <w:szCs w:val="24"/>
        </w:rPr>
        <w:t>communication</w:t>
      </w:r>
    </w:p>
    <w:p w14:paraId="12266BA8" w14:textId="77777777" w:rsidR="00F55119" w:rsidRPr="008E4E69" w:rsidRDefault="00F55119" w:rsidP="00F55119">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8E4E69">
        <w:rPr>
          <w:rFonts w:ascii="Calibri" w:eastAsia="Arial" w:hAnsi="Calibri" w:cs="Calibri"/>
          <w:sz w:val="24"/>
          <w:szCs w:val="24"/>
        </w:rPr>
        <w:t>in electronic and social media communication, posts, statements and comments.</w:t>
      </w:r>
    </w:p>
    <w:p w14:paraId="66FCD024" w14:textId="77777777" w:rsidR="00F55119" w:rsidRPr="008E4E69" w:rsidRDefault="00F55119" w:rsidP="00F55119">
      <w:pPr>
        <w:widowControl w:val="0"/>
        <w:autoSpaceDE w:val="0"/>
        <w:autoSpaceDN w:val="0"/>
        <w:spacing w:before="101" w:after="0" w:line="240" w:lineRule="auto"/>
        <w:ind w:left="220" w:right="225"/>
        <w:rPr>
          <w:rFonts w:ascii="Calibri" w:eastAsia="Arial" w:hAnsi="Calibri" w:cs="Calibri"/>
          <w:sz w:val="24"/>
          <w:szCs w:val="24"/>
        </w:rPr>
      </w:pPr>
      <w:r w:rsidRPr="008E4E69">
        <w:rPr>
          <w:rFonts w:ascii="Calibri" w:eastAsia="Arial" w:hAnsi="Calibri" w:cs="Calibri"/>
          <w:sz w:val="24"/>
          <w:szCs w:val="24"/>
        </w:rPr>
        <w:t>You are also expected to uphold high standards of conduct and show leadership at all times when acting as a councillor.</w:t>
      </w:r>
    </w:p>
    <w:p w14:paraId="0BC9D331" w14:textId="77777777" w:rsidR="00F55119" w:rsidRPr="008E4E69" w:rsidRDefault="00F55119" w:rsidP="00F55119">
      <w:pPr>
        <w:widowControl w:val="0"/>
        <w:autoSpaceDE w:val="0"/>
        <w:autoSpaceDN w:val="0"/>
        <w:spacing w:after="0" w:line="240" w:lineRule="auto"/>
        <w:rPr>
          <w:rFonts w:ascii="Calibri" w:eastAsia="Arial" w:hAnsi="Calibri" w:cs="Calibri"/>
          <w:sz w:val="26"/>
          <w:szCs w:val="24"/>
        </w:rPr>
      </w:pPr>
    </w:p>
    <w:p w14:paraId="58B7B7AC" w14:textId="77777777" w:rsidR="00F55119" w:rsidRPr="008E4E69" w:rsidRDefault="00F55119" w:rsidP="00F55119">
      <w:pPr>
        <w:widowControl w:val="0"/>
        <w:autoSpaceDE w:val="0"/>
        <w:autoSpaceDN w:val="0"/>
        <w:spacing w:before="1" w:after="0" w:line="240" w:lineRule="auto"/>
        <w:ind w:left="220" w:right="220"/>
        <w:rPr>
          <w:rFonts w:ascii="Calibri" w:eastAsia="Arial" w:hAnsi="Calibri" w:cs="Calibri"/>
          <w:sz w:val="24"/>
          <w:szCs w:val="24"/>
        </w:rPr>
      </w:pPr>
      <w:r w:rsidRPr="008E4E69">
        <w:rPr>
          <w:rFonts w:ascii="Calibri" w:eastAsia="Arial" w:hAnsi="Calibri" w:cs="Calibri"/>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1B0E1628"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0674B9C0"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t>Standards of councillor conduct</w:t>
      </w:r>
    </w:p>
    <w:p w14:paraId="4706BD96" w14:textId="77777777" w:rsidR="00F55119" w:rsidRPr="008E4E69" w:rsidRDefault="00F55119" w:rsidP="00F55119">
      <w:pPr>
        <w:widowControl w:val="0"/>
        <w:autoSpaceDE w:val="0"/>
        <w:autoSpaceDN w:val="0"/>
        <w:spacing w:after="0" w:line="240" w:lineRule="auto"/>
        <w:ind w:right="223"/>
        <w:rPr>
          <w:rFonts w:ascii="Calibri" w:eastAsia="Arial" w:hAnsi="Calibri" w:cs="Calibri"/>
          <w:sz w:val="24"/>
          <w:szCs w:val="24"/>
        </w:rPr>
      </w:pPr>
      <w:r w:rsidRPr="008E4E69">
        <w:rPr>
          <w:rFonts w:ascii="Calibri" w:eastAsia="Arial" w:hAnsi="Calibri" w:cs="Calibri"/>
          <w:sz w:val="24"/>
          <w:szCs w:val="24"/>
        </w:rPr>
        <w:t>This section sets out your obligations, which are the minimum standards of conduct required of you as a councillor. Should your conduct fall short of these standards, a complaint may be made against you, which may result in action being taken.</w:t>
      </w:r>
    </w:p>
    <w:p w14:paraId="68A3FE3A"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765CF5FF" w14:textId="77777777" w:rsidR="00F55119" w:rsidRPr="008E4E69" w:rsidRDefault="00F55119" w:rsidP="00F55119">
      <w:pPr>
        <w:widowControl w:val="0"/>
        <w:autoSpaceDE w:val="0"/>
        <w:autoSpaceDN w:val="0"/>
        <w:spacing w:before="1" w:after="0" w:line="240" w:lineRule="auto"/>
        <w:ind w:right="221"/>
        <w:rPr>
          <w:rFonts w:ascii="Calibri" w:eastAsia="Arial" w:hAnsi="Calibri" w:cs="Calibri"/>
          <w:sz w:val="24"/>
          <w:szCs w:val="24"/>
        </w:rPr>
      </w:pPr>
      <w:r w:rsidRPr="008E4E69">
        <w:rPr>
          <w:rFonts w:ascii="Calibri" w:eastAsia="Arial" w:hAnsi="Calibri" w:cs="Calibri"/>
          <w:sz w:val="24"/>
          <w:szCs w:val="24"/>
        </w:rPr>
        <w:t>Guidance is included to help explain the reasons for the obligations and how they should be followed.</w:t>
      </w:r>
    </w:p>
    <w:p w14:paraId="67562C4C"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6FEE58C4" w14:textId="77777777" w:rsidR="00F55119" w:rsidRPr="008E4E69" w:rsidRDefault="00F55119" w:rsidP="00F55119">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8E4E69">
        <w:rPr>
          <w:rFonts w:ascii="Calibri Light" w:eastAsia="Times New Roman" w:hAnsi="Calibri Light" w:cs="Times New Roman"/>
          <w:sz w:val="24"/>
          <w:szCs w:val="24"/>
          <w:u w:val="single"/>
        </w:rPr>
        <w:lastRenderedPageBreak/>
        <w:t>General Conduct</w:t>
      </w:r>
    </w:p>
    <w:p w14:paraId="25D04C65" w14:textId="77777777" w:rsidR="00F55119" w:rsidRPr="008E4E69" w:rsidRDefault="00F55119" w:rsidP="00F55119">
      <w:pPr>
        <w:widowControl w:val="0"/>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The general conduct guidance follows below:</w:t>
      </w:r>
    </w:p>
    <w:p w14:paraId="430F7577"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431A279A" w14:textId="77777777" w:rsidR="00F55119" w:rsidRPr="008E4E69" w:rsidRDefault="00F55119" w:rsidP="00F55119">
      <w:pPr>
        <w:keepNext/>
        <w:keepLines/>
        <w:widowControl w:val="0"/>
        <w:numPr>
          <w:ilvl w:val="0"/>
          <w:numId w:val="95"/>
        </w:numPr>
        <w:autoSpaceDE w:val="0"/>
        <w:autoSpaceDN w:val="0"/>
        <w:spacing w:before="40" w:after="0" w:line="240" w:lineRule="auto"/>
        <w:outlineLvl w:val="3"/>
        <w:rPr>
          <w:rFonts w:ascii="Calibri" w:eastAsia="Times New Roman" w:hAnsi="Calibri" w:cs="Calibri"/>
          <w:b/>
          <w:bCs/>
          <w:sz w:val="24"/>
          <w:szCs w:val="24"/>
          <w:u w:val="single"/>
        </w:rPr>
      </w:pPr>
      <w:r w:rsidRPr="008E4E69">
        <w:rPr>
          <w:rFonts w:ascii="Calibri" w:eastAsia="Times New Roman" w:hAnsi="Calibri" w:cs="Calibri"/>
          <w:b/>
          <w:bCs/>
          <w:sz w:val="24"/>
          <w:szCs w:val="24"/>
          <w:u w:val="single"/>
        </w:rPr>
        <w:t>Respect.</w:t>
      </w:r>
    </w:p>
    <w:p w14:paraId="5D6E22D3" w14:textId="77777777" w:rsidR="00F55119" w:rsidRPr="008E4E69" w:rsidRDefault="00F55119" w:rsidP="00F55119">
      <w:pPr>
        <w:widowControl w:val="0"/>
        <w:autoSpaceDE w:val="0"/>
        <w:autoSpaceDN w:val="0"/>
        <w:spacing w:after="0" w:line="240" w:lineRule="auto"/>
        <w:rPr>
          <w:rFonts w:ascii="Arial" w:eastAsia="Arial" w:hAnsi="Arial" w:cs="Arial"/>
        </w:rPr>
      </w:pPr>
    </w:p>
    <w:p w14:paraId="653AD75C" w14:textId="77777777" w:rsidR="00F55119" w:rsidRPr="008E4E69" w:rsidRDefault="00F55119" w:rsidP="00F55119">
      <w:pPr>
        <w:keepNext/>
        <w:keepLines/>
        <w:widowControl w:val="0"/>
        <w:autoSpaceDE w:val="0"/>
        <w:autoSpaceDN w:val="0"/>
        <w:spacing w:before="40" w:after="0" w:line="240" w:lineRule="auto"/>
        <w:ind w:firstLine="360"/>
        <w:outlineLvl w:val="3"/>
        <w:rPr>
          <w:rFonts w:ascii="Calibri Light" w:eastAsia="Times New Roman" w:hAnsi="Calibri Light" w:cs="Times New Roman"/>
          <w:b/>
          <w:bCs/>
          <w:sz w:val="24"/>
          <w:szCs w:val="24"/>
        </w:rPr>
      </w:pPr>
      <w:r w:rsidRPr="008E4E69">
        <w:rPr>
          <w:rFonts w:ascii="Calibri Light" w:eastAsia="Times New Roman" w:hAnsi="Calibri Light" w:cs="Times New Roman"/>
          <w:b/>
          <w:bCs/>
          <w:sz w:val="24"/>
          <w:szCs w:val="24"/>
        </w:rPr>
        <w:t>1.1 I treat other councillors and members of the public with</w:t>
      </w:r>
      <w:r w:rsidRPr="008E4E69">
        <w:rPr>
          <w:rFonts w:ascii="Calibri Light" w:eastAsia="Times New Roman" w:hAnsi="Calibri Light" w:cs="Times New Roman"/>
          <w:b/>
          <w:bCs/>
          <w:spacing w:val="-15"/>
          <w:sz w:val="24"/>
          <w:szCs w:val="24"/>
        </w:rPr>
        <w:t xml:space="preserve"> </w:t>
      </w:r>
      <w:r w:rsidRPr="008E4E69">
        <w:rPr>
          <w:rFonts w:ascii="Calibri Light" w:eastAsia="Times New Roman" w:hAnsi="Calibri Light" w:cs="Times New Roman"/>
          <w:b/>
          <w:bCs/>
          <w:sz w:val="24"/>
          <w:szCs w:val="24"/>
        </w:rPr>
        <w:t>respect.</w:t>
      </w:r>
    </w:p>
    <w:p w14:paraId="1D64D50B" w14:textId="77777777" w:rsidR="00F55119" w:rsidRPr="008E4E69" w:rsidRDefault="00F55119" w:rsidP="00F55119">
      <w:pPr>
        <w:keepNext/>
        <w:keepLines/>
        <w:widowControl w:val="0"/>
        <w:autoSpaceDE w:val="0"/>
        <w:autoSpaceDN w:val="0"/>
        <w:spacing w:before="40" w:after="0" w:line="240" w:lineRule="auto"/>
        <w:ind w:left="360"/>
        <w:outlineLvl w:val="3"/>
        <w:rPr>
          <w:rFonts w:ascii="Calibri Light" w:eastAsia="Times New Roman" w:hAnsi="Calibri Light" w:cs="Times New Roman"/>
          <w:b/>
          <w:bCs/>
          <w:sz w:val="24"/>
          <w:szCs w:val="24"/>
        </w:rPr>
      </w:pPr>
      <w:r w:rsidRPr="008E4E69">
        <w:rPr>
          <w:rFonts w:ascii="Calibri Light" w:eastAsia="Times New Roman" w:hAnsi="Calibri Light" w:cs="Times New Roman"/>
          <w:b/>
          <w:bCs/>
          <w:sz w:val="24"/>
          <w:szCs w:val="24"/>
        </w:rPr>
        <w:t>1.2 I treat local authority employees, employees and representatives of partner organisations and those volunteering for the local authority with respect and respect the role they</w:t>
      </w:r>
      <w:r w:rsidRPr="008E4E69">
        <w:rPr>
          <w:rFonts w:ascii="Calibri Light" w:eastAsia="Times New Roman" w:hAnsi="Calibri Light" w:cs="Times New Roman"/>
          <w:b/>
          <w:bCs/>
          <w:spacing w:val="-5"/>
          <w:sz w:val="24"/>
          <w:szCs w:val="24"/>
        </w:rPr>
        <w:t xml:space="preserve"> </w:t>
      </w:r>
      <w:r w:rsidRPr="008E4E69">
        <w:rPr>
          <w:rFonts w:ascii="Calibri Light" w:eastAsia="Times New Roman" w:hAnsi="Calibri Light" w:cs="Times New Roman"/>
          <w:b/>
          <w:bCs/>
          <w:sz w:val="24"/>
          <w:szCs w:val="24"/>
        </w:rPr>
        <w:t>play.</w:t>
      </w:r>
    </w:p>
    <w:p w14:paraId="404DBAB2"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0100253F" w14:textId="77777777" w:rsidR="00F55119" w:rsidRPr="008E4E69" w:rsidRDefault="00F55119" w:rsidP="00F55119">
      <w:pPr>
        <w:widowControl w:val="0"/>
        <w:autoSpaceDE w:val="0"/>
        <w:autoSpaceDN w:val="0"/>
        <w:spacing w:after="0" w:line="240" w:lineRule="auto"/>
        <w:ind w:left="220" w:right="217"/>
        <w:rPr>
          <w:rFonts w:ascii="Calibri" w:eastAsia="Arial" w:hAnsi="Calibri" w:cs="Calibri"/>
          <w:sz w:val="24"/>
          <w:szCs w:val="24"/>
        </w:rPr>
      </w:pPr>
      <w:r w:rsidRPr="008E4E69">
        <w:rPr>
          <w:rFonts w:ascii="Calibri" w:eastAsia="Arial" w:hAnsi="Calibri" w:cs="Calibri"/>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7DA1888C"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39005893" w14:textId="77777777" w:rsidR="00F55119" w:rsidRPr="008E4E69" w:rsidRDefault="00F55119" w:rsidP="00F55119">
      <w:pPr>
        <w:widowControl w:val="0"/>
        <w:autoSpaceDE w:val="0"/>
        <w:autoSpaceDN w:val="0"/>
        <w:spacing w:after="0" w:line="240" w:lineRule="auto"/>
        <w:ind w:left="220" w:right="223"/>
        <w:rPr>
          <w:rFonts w:ascii="Calibri" w:eastAsia="Arial" w:hAnsi="Calibri" w:cs="Calibri"/>
          <w:sz w:val="24"/>
          <w:szCs w:val="24"/>
        </w:rPr>
      </w:pPr>
      <w:r w:rsidRPr="008E4E69">
        <w:rPr>
          <w:rFonts w:ascii="Calibri" w:eastAsia="Arial" w:hAnsi="Calibri" w:cs="Calibri"/>
          <w:sz w:val="24"/>
          <w:szCs w:val="24"/>
        </w:rPr>
        <w:t>In your contact with the public, you should treat them politely and courteously. Rude and offensive behaviour lowers the public’s expectations and confidence in councillors.</w:t>
      </w:r>
    </w:p>
    <w:p w14:paraId="5D52CC34" w14:textId="77777777" w:rsidR="00F55119" w:rsidRPr="008E4E69" w:rsidRDefault="00F55119" w:rsidP="00F55119">
      <w:pPr>
        <w:widowControl w:val="0"/>
        <w:autoSpaceDE w:val="0"/>
        <w:autoSpaceDN w:val="0"/>
        <w:spacing w:before="84" w:after="0" w:line="240" w:lineRule="auto"/>
        <w:ind w:left="220" w:right="222"/>
        <w:rPr>
          <w:rFonts w:ascii="Calibri" w:eastAsia="Arial" w:hAnsi="Calibri" w:cs="Calibri"/>
          <w:sz w:val="24"/>
          <w:szCs w:val="24"/>
        </w:rPr>
      </w:pPr>
      <w:r w:rsidRPr="008E4E69">
        <w:rPr>
          <w:rFonts w:ascii="Calibri" w:eastAsia="Arial" w:hAnsi="Calibri" w:cs="Calibri"/>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4C70C7B3"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1DA9EB95" w14:textId="77777777" w:rsidR="00F55119" w:rsidRPr="008E4E69" w:rsidRDefault="00F55119" w:rsidP="00F55119">
      <w:pPr>
        <w:widowControl w:val="0"/>
        <w:numPr>
          <w:ilvl w:val="0"/>
          <w:numId w:val="95"/>
        </w:numPr>
        <w:tabs>
          <w:tab w:val="left" w:pos="489"/>
        </w:tabs>
        <w:autoSpaceDE w:val="0"/>
        <w:autoSpaceDN w:val="0"/>
        <w:spacing w:after="0" w:line="501" w:lineRule="auto"/>
        <w:ind w:right="4350"/>
        <w:outlineLvl w:val="0"/>
        <w:rPr>
          <w:rFonts w:ascii="Calibri" w:eastAsia="Arial" w:hAnsi="Calibri" w:cs="Calibri"/>
          <w:b/>
          <w:bCs/>
          <w:sz w:val="24"/>
          <w:szCs w:val="24"/>
        </w:rPr>
      </w:pPr>
      <w:r w:rsidRPr="008E4E69">
        <w:rPr>
          <w:rFonts w:ascii="Calibri Light" w:eastAsia="Times New Roman" w:hAnsi="Calibri Light" w:cs="Times New Roman"/>
          <w:b/>
          <w:bCs/>
          <w:sz w:val="24"/>
          <w:szCs w:val="24"/>
          <w:u w:val="single"/>
        </w:rPr>
        <w:t>Bullying, Harassment and Discrimination</w:t>
      </w:r>
      <w:r w:rsidRPr="008E4E69">
        <w:rPr>
          <w:rFonts w:ascii="Calibri Light" w:eastAsia="Times New Roman" w:hAnsi="Calibri Light" w:cs="Times New Roman"/>
          <w:b/>
          <w:bCs/>
          <w:sz w:val="24"/>
          <w:szCs w:val="24"/>
        </w:rPr>
        <w:t xml:space="preserve">                                            </w:t>
      </w:r>
      <w:r w:rsidRPr="008E4E69">
        <w:rPr>
          <w:rFonts w:ascii="Calibri" w:eastAsia="Arial" w:hAnsi="Calibri" w:cs="Calibri"/>
          <w:b/>
          <w:bCs/>
          <w:sz w:val="24"/>
          <w:szCs w:val="24"/>
        </w:rPr>
        <w:t xml:space="preserve"> </w:t>
      </w:r>
    </w:p>
    <w:p w14:paraId="1ABF6688" w14:textId="77777777" w:rsidR="00F55119" w:rsidRPr="008E4E69" w:rsidRDefault="00F55119" w:rsidP="00F55119">
      <w:pPr>
        <w:widowControl w:val="0"/>
        <w:numPr>
          <w:ilvl w:val="1"/>
          <w:numId w:val="96"/>
        </w:numPr>
        <w:tabs>
          <w:tab w:val="left" w:pos="623"/>
        </w:tabs>
        <w:autoSpaceDE w:val="0"/>
        <w:autoSpaceDN w:val="0"/>
        <w:spacing w:after="0" w:line="274" w:lineRule="exact"/>
        <w:rPr>
          <w:rFonts w:ascii="Calibri" w:eastAsia="Arial" w:hAnsi="Calibri" w:cs="Calibri"/>
          <w:b/>
          <w:sz w:val="24"/>
        </w:rPr>
      </w:pPr>
      <w:r w:rsidRPr="008E4E69">
        <w:rPr>
          <w:rFonts w:ascii="Calibri" w:eastAsia="Arial" w:hAnsi="Calibri" w:cs="Calibri"/>
          <w:b/>
          <w:sz w:val="24"/>
        </w:rPr>
        <w:t>I do not bully any</w:t>
      </w:r>
      <w:r w:rsidRPr="008E4E69">
        <w:rPr>
          <w:rFonts w:ascii="Calibri" w:eastAsia="Arial" w:hAnsi="Calibri" w:cs="Calibri"/>
          <w:b/>
          <w:spacing w:val="-12"/>
          <w:sz w:val="24"/>
        </w:rPr>
        <w:t xml:space="preserve"> </w:t>
      </w:r>
      <w:r w:rsidRPr="008E4E69">
        <w:rPr>
          <w:rFonts w:ascii="Calibri" w:eastAsia="Arial" w:hAnsi="Calibri" w:cs="Calibri"/>
          <w:b/>
          <w:sz w:val="24"/>
        </w:rPr>
        <w:t>person.</w:t>
      </w:r>
    </w:p>
    <w:p w14:paraId="3BCD3A1C" w14:textId="77777777" w:rsidR="00F55119" w:rsidRPr="008E4E69" w:rsidRDefault="00F55119" w:rsidP="00F55119">
      <w:pPr>
        <w:widowControl w:val="0"/>
        <w:numPr>
          <w:ilvl w:val="1"/>
          <w:numId w:val="96"/>
        </w:numPr>
        <w:tabs>
          <w:tab w:val="left" w:pos="623"/>
        </w:tabs>
        <w:autoSpaceDE w:val="0"/>
        <w:autoSpaceDN w:val="0"/>
        <w:spacing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I do not harass any</w:t>
      </w:r>
      <w:r w:rsidRPr="008E4E69">
        <w:rPr>
          <w:rFonts w:ascii="Calibri" w:eastAsia="Arial" w:hAnsi="Calibri" w:cs="Calibri"/>
          <w:b/>
          <w:bCs/>
          <w:spacing w:val="-8"/>
          <w:sz w:val="24"/>
          <w:szCs w:val="24"/>
        </w:rPr>
        <w:t xml:space="preserve"> </w:t>
      </w:r>
      <w:r w:rsidRPr="008E4E69">
        <w:rPr>
          <w:rFonts w:ascii="Calibri" w:eastAsia="Arial" w:hAnsi="Calibri" w:cs="Calibri"/>
          <w:b/>
          <w:bCs/>
          <w:sz w:val="24"/>
          <w:szCs w:val="24"/>
        </w:rPr>
        <w:t>person.</w:t>
      </w:r>
    </w:p>
    <w:p w14:paraId="4B3B21AF" w14:textId="77777777" w:rsidR="00F55119" w:rsidRPr="008E4E69" w:rsidRDefault="00F55119" w:rsidP="00F55119">
      <w:pPr>
        <w:widowControl w:val="0"/>
        <w:numPr>
          <w:ilvl w:val="1"/>
          <w:numId w:val="96"/>
        </w:numPr>
        <w:tabs>
          <w:tab w:val="left" w:pos="623"/>
        </w:tabs>
        <w:autoSpaceDE w:val="0"/>
        <w:autoSpaceDN w:val="0"/>
        <w:spacing w:before="1" w:after="0" w:line="240" w:lineRule="auto"/>
        <w:rPr>
          <w:rFonts w:ascii="Calibri" w:eastAsia="Arial" w:hAnsi="Calibri" w:cs="Calibri"/>
          <w:b/>
          <w:sz w:val="24"/>
        </w:rPr>
      </w:pPr>
      <w:r w:rsidRPr="008E4E69">
        <w:rPr>
          <w:rFonts w:ascii="Calibri" w:eastAsia="Arial" w:hAnsi="Calibri" w:cs="Calibri"/>
          <w:b/>
          <w:sz w:val="24"/>
        </w:rPr>
        <w:t>I promote equalities and do not discriminate unlawfully against any</w:t>
      </w:r>
      <w:r w:rsidRPr="008E4E69">
        <w:rPr>
          <w:rFonts w:ascii="Calibri" w:eastAsia="Arial" w:hAnsi="Calibri" w:cs="Calibri"/>
          <w:b/>
          <w:spacing w:val="-23"/>
          <w:sz w:val="24"/>
        </w:rPr>
        <w:t xml:space="preserve"> </w:t>
      </w:r>
      <w:r w:rsidRPr="008E4E69">
        <w:rPr>
          <w:rFonts w:ascii="Calibri" w:eastAsia="Arial" w:hAnsi="Calibri" w:cs="Calibri"/>
          <w:b/>
          <w:sz w:val="24"/>
        </w:rPr>
        <w:t>person.</w:t>
      </w:r>
    </w:p>
    <w:p w14:paraId="3688046D" w14:textId="77777777" w:rsidR="00F55119" w:rsidRPr="008E4E69" w:rsidRDefault="00F55119" w:rsidP="00F55119">
      <w:pPr>
        <w:widowControl w:val="0"/>
        <w:autoSpaceDE w:val="0"/>
        <w:autoSpaceDN w:val="0"/>
        <w:spacing w:after="0" w:line="240" w:lineRule="auto"/>
        <w:rPr>
          <w:rFonts w:ascii="Calibri" w:eastAsia="Arial" w:hAnsi="Calibri" w:cs="Calibri"/>
          <w:b/>
          <w:sz w:val="26"/>
          <w:szCs w:val="24"/>
        </w:rPr>
      </w:pPr>
    </w:p>
    <w:p w14:paraId="1B1E98E0" w14:textId="77777777" w:rsidR="00F55119" w:rsidRPr="008E4E69" w:rsidRDefault="00F55119" w:rsidP="00F55119">
      <w:pPr>
        <w:widowControl w:val="0"/>
        <w:autoSpaceDE w:val="0"/>
        <w:autoSpaceDN w:val="0"/>
        <w:spacing w:before="1" w:after="0" w:line="240" w:lineRule="auto"/>
        <w:ind w:left="220" w:right="215"/>
        <w:rPr>
          <w:rFonts w:ascii="Calibri" w:eastAsia="Arial" w:hAnsi="Calibri" w:cs="Calibri"/>
          <w:sz w:val="24"/>
          <w:szCs w:val="24"/>
        </w:rPr>
      </w:pPr>
      <w:r w:rsidRPr="008E4E69">
        <w:rPr>
          <w:rFonts w:ascii="Calibri" w:eastAsia="Arial" w:hAnsi="Calibri" w:cs="Calibri"/>
          <w:sz w:val="24"/>
          <w:szCs w:val="24"/>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7FDB8397"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23543D3B" w14:textId="77777777" w:rsidR="00F55119" w:rsidRPr="008E4E69" w:rsidRDefault="00F55119" w:rsidP="00F55119">
      <w:pPr>
        <w:widowControl w:val="0"/>
        <w:autoSpaceDE w:val="0"/>
        <w:autoSpaceDN w:val="0"/>
        <w:spacing w:after="0" w:line="240" w:lineRule="auto"/>
        <w:ind w:left="220" w:right="217"/>
        <w:rPr>
          <w:rFonts w:ascii="Calibri" w:eastAsia="Arial" w:hAnsi="Calibri" w:cs="Calibri"/>
          <w:sz w:val="24"/>
          <w:szCs w:val="24"/>
        </w:rPr>
      </w:pPr>
      <w:r w:rsidRPr="008E4E69">
        <w:rPr>
          <w:rFonts w:ascii="Calibri" w:eastAsia="Arial" w:hAnsi="Calibri" w:cs="Calibri"/>
          <w:sz w:val="24"/>
          <w:szCs w:val="24"/>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71BDC032"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17832E1C" w14:textId="77777777" w:rsidR="00F55119" w:rsidRPr="008E4E69" w:rsidRDefault="00F55119" w:rsidP="00F55119">
      <w:pPr>
        <w:widowControl w:val="0"/>
        <w:autoSpaceDE w:val="0"/>
        <w:autoSpaceDN w:val="0"/>
        <w:spacing w:after="0" w:line="240" w:lineRule="auto"/>
        <w:ind w:left="220" w:right="221"/>
        <w:rPr>
          <w:rFonts w:ascii="Calibri" w:eastAsia="Arial" w:hAnsi="Calibri" w:cs="Calibri"/>
          <w:sz w:val="24"/>
          <w:szCs w:val="24"/>
        </w:rPr>
      </w:pPr>
      <w:r w:rsidRPr="008E4E69">
        <w:rPr>
          <w:rFonts w:ascii="Calibri" w:eastAsia="Arial" w:hAnsi="Calibri" w:cs="Calibri"/>
          <w:sz w:val="24"/>
          <w:szCs w:val="24"/>
        </w:rPr>
        <w:t xml:space="preserve">Unlawful discrimination is where someone is treated unfairly because of a protected characteristic. Protected characteristics are specific aspects of a person's identity defined by </w:t>
      </w:r>
      <w:r w:rsidRPr="008E4E69">
        <w:rPr>
          <w:rFonts w:ascii="Calibri" w:eastAsia="Arial" w:hAnsi="Calibri" w:cs="Calibri"/>
          <w:sz w:val="24"/>
          <w:szCs w:val="24"/>
        </w:rPr>
        <w:lastRenderedPageBreak/>
        <w:t>the Equality Act 2010. They are age, disability, gender reassignment, marriage and civil partnership, pregnancy and maternity, race, religion or belief, sex and sexual orientation.</w:t>
      </w:r>
    </w:p>
    <w:p w14:paraId="1E8CAA09"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1563E826" w14:textId="77777777" w:rsidR="00F55119" w:rsidRPr="008E4E69" w:rsidRDefault="00F55119" w:rsidP="00F55119">
      <w:pPr>
        <w:widowControl w:val="0"/>
        <w:autoSpaceDE w:val="0"/>
        <w:autoSpaceDN w:val="0"/>
        <w:spacing w:after="0" w:line="240" w:lineRule="auto"/>
        <w:ind w:left="220" w:right="225"/>
        <w:rPr>
          <w:rFonts w:ascii="Calibri" w:eastAsia="Arial" w:hAnsi="Calibri" w:cs="Calibri"/>
          <w:sz w:val="24"/>
          <w:szCs w:val="24"/>
        </w:rPr>
      </w:pPr>
      <w:r w:rsidRPr="008E4E69">
        <w:rPr>
          <w:rFonts w:ascii="Calibri" w:eastAsia="Arial" w:hAnsi="Calibri" w:cs="Calibri"/>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34CDBB38"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53941CC6" w14:textId="77777777" w:rsidR="00F55119" w:rsidRPr="008E4E69" w:rsidRDefault="00F55119" w:rsidP="00F55119">
      <w:pPr>
        <w:keepNext/>
        <w:keepLines/>
        <w:widowControl w:val="0"/>
        <w:numPr>
          <w:ilvl w:val="0"/>
          <w:numId w:val="95"/>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8E4E69">
        <w:rPr>
          <w:rFonts w:ascii="Calibri Light" w:eastAsia="Times New Roman" w:hAnsi="Calibri Light" w:cs="Times New Roman"/>
          <w:b/>
          <w:bCs/>
          <w:sz w:val="24"/>
          <w:szCs w:val="24"/>
          <w:u w:val="single"/>
        </w:rPr>
        <w:t xml:space="preserve">Impartiality of officers of the council </w:t>
      </w:r>
    </w:p>
    <w:p w14:paraId="7420B211" w14:textId="77777777" w:rsidR="00F55119" w:rsidRPr="008E4E69" w:rsidRDefault="00F55119" w:rsidP="00F55119">
      <w:pPr>
        <w:widowControl w:val="0"/>
        <w:tabs>
          <w:tab w:val="left" w:pos="633"/>
        </w:tabs>
        <w:autoSpaceDE w:val="0"/>
        <w:autoSpaceDN w:val="0"/>
        <w:spacing w:after="0" w:line="240" w:lineRule="auto"/>
        <w:ind w:right="223"/>
        <w:rPr>
          <w:rFonts w:ascii="Arial" w:eastAsia="Arial" w:hAnsi="Arial" w:cs="Arial"/>
        </w:rPr>
      </w:pPr>
    </w:p>
    <w:p w14:paraId="255C23B9" w14:textId="77777777" w:rsidR="00F55119" w:rsidRPr="008E4E69" w:rsidRDefault="00F55119" w:rsidP="00F55119">
      <w:pPr>
        <w:widowControl w:val="0"/>
        <w:tabs>
          <w:tab w:val="left" w:pos="633"/>
        </w:tabs>
        <w:autoSpaceDE w:val="0"/>
        <w:autoSpaceDN w:val="0"/>
        <w:spacing w:after="0" w:line="240" w:lineRule="auto"/>
        <w:ind w:left="360" w:right="223"/>
        <w:rPr>
          <w:rFonts w:ascii="Calibri" w:eastAsia="Arial" w:hAnsi="Calibri" w:cs="Calibri"/>
          <w:b/>
          <w:sz w:val="24"/>
        </w:rPr>
      </w:pPr>
      <w:r w:rsidRPr="008E4E69">
        <w:rPr>
          <w:rFonts w:ascii="Calibri" w:eastAsia="Arial" w:hAnsi="Calibri" w:cs="Calibri"/>
          <w:b/>
          <w:sz w:val="24"/>
        </w:rPr>
        <w:t>3.1 I do not compromise, or attempt to compromise, the impartiality of anyone who   works for, or on behalf of, the local</w:t>
      </w:r>
      <w:r w:rsidRPr="008E4E69">
        <w:rPr>
          <w:rFonts w:ascii="Calibri" w:eastAsia="Arial" w:hAnsi="Calibri" w:cs="Calibri"/>
          <w:b/>
          <w:spacing w:val="-13"/>
          <w:sz w:val="24"/>
        </w:rPr>
        <w:t xml:space="preserve"> </w:t>
      </w:r>
      <w:r w:rsidRPr="008E4E69">
        <w:rPr>
          <w:rFonts w:ascii="Calibri" w:eastAsia="Arial" w:hAnsi="Calibri" w:cs="Calibri"/>
          <w:b/>
          <w:sz w:val="24"/>
        </w:rPr>
        <w:t>authority.</w:t>
      </w:r>
    </w:p>
    <w:p w14:paraId="5AD33943" w14:textId="77777777" w:rsidR="00F55119" w:rsidRPr="008E4E69" w:rsidRDefault="00F55119" w:rsidP="00F55119">
      <w:pPr>
        <w:widowControl w:val="0"/>
        <w:tabs>
          <w:tab w:val="left" w:pos="633"/>
        </w:tabs>
        <w:autoSpaceDE w:val="0"/>
        <w:autoSpaceDN w:val="0"/>
        <w:spacing w:after="0" w:line="240" w:lineRule="auto"/>
        <w:ind w:left="360" w:right="223"/>
        <w:rPr>
          <w:rFonts w:ascii="Calibri" w:eastAsia="Arial" w:hAnsi="Calibri" w:cs="Calibri"/>
          <w:b/>
          <w:sz w:val="24"/>
        </w:rPr>
      </w:pPr>
    </w:p>
    <w:p w14:paraId="74489CFF" w14:textId="77777777" w:rsidR="00F55119" w:rsidRPr="008E4E69" w:rsidRDefault="00F55119" w:rsidP="00F55119">
      <w:pPr>
        <w:widowControl w:val="0"/>
        <w:tabs>
          <w:tab w:val="left" w:pos="633"/>
        </w:tabs>
        <w:autoSpaceDE w:val="0"/>
        <w:autoSpaceDN w:val="0"/>
        <w:spacing w:after="0" w:line="240" w:lineRule="auto"/>
        <w:ind w:left="360" w:right="223"/>
        <w:rPr>
          <w:rFonts w:ascii="Calibri" w:eastAsia="Arial" w:hAnsi="Calibri" w:cs="Calibri"/>
        </w:rPr>
      </w:pPr>
      <w:r w:rsidRPr="008E4E69">
        <w:rPr>
          <w:rFonts w:ascii="Calibri" w:eastAsia="Arial" w:hAnsi="Calibri" w:cs="Calibri"/>
          <w:bCs/>
          <w:sz w:val="24"/>
        </w:rPr>
        <w:t>O</w:t>
      </w:r>
      <w:r w:rsidRPr="008E4E69">
        <w:rPr>
          <w:rFonts w:ascii="Calibri" w:eastAsia="Arial" w:hAnsi="Calibri" w:cs="Calibri"/>
        </w:rPr>
        <w:t>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20BBE4CA"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6344E07D" w14:textId="77777777" w:rsidR="00F55119" w:rsidRPr="008E4E69" w:rsidRDefault="00F55119" w:rsidP="00F55119">
      <w:pPr>
        <w:keepNext/>
        <w:keepLines/>
        <w:widowControl w:val="0"/>
        <w:numPr>
          <w:ilvl w:val="0"/>
          <w:numId w:val="95"/>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8E4E69">
        <w:rPr>
          <w:rFonts w:ascii="Calibri Light" w:eastAsia="Times New Roman" w:hAnsi="Calibri Light" w:cs="Times New Roman"/>
          <w:b/>
          <w:bCs/>
          <w:sz w:val="24"/>
          <w:szCs w:val="24"/>
          <w:u w:val="single"/>
        </w:rPr>
        <w:t>Confidentiality and access to</w:t>
      </w:r>
      <w:r w:rsidRPr="008E4E69">
        <w:rPr>
          <w:rFonts w:ascii="Calibri Light" w:eastAsia="Times New Roman" w:hAnsi="Calibri Light" w:cs="Times New Roman"/>
          <w:b/>
          <w:bCs/>
          <w:spacing w:val="-16"/>
          <w:sz w:val="24"/>
          <w:szCs w:val="24"/>
          <w:u w:val="single"/>
        </w:rPr>
        <w:t xml:space="preserve"> </w:t>
      </w:r>
      <w:r w:rsidRPr="008E4E69">
        <w:rPr>
          <w:rFonts w:ascii="Calibri Light" w:eastAsia="Times New Roman" w:hAnsi="Calibri Light" w:cs="Times New Roman"/>
          <w:b/>
          <w:bCs/>
          <w:sz w:val="24"/>
          <w:szCs w:val="24"/>
          <w:u w:val="single"/>
        </w:rPr>
        <w:t xml:space="preserve">information </w:t>
      </w:r>
    </w:p>
    <w:p w14:paraId="646503B5" w14:textId="77777777" w:rsidR="00F55119" w:rsidRPr="008E4E69" w:rsidRDefault="00F55119" w:rsidP="00F55119">
      <w:pPr>
        <w:widowControl w:val="0"/>
        <w:numPr>
          <w:ilvl w:val="0"/>
          <w:numId w:val="89"/>
        </w:numPr>
        <w:tabs>
          <w:tab w:val="left" w:pos="359"/>
          <w:tab w:val="left" w:pos="360"/>
        </w:tabs>
        <w:autoSpaceDE w:val="0"/>
        <w:autoSpaceDN w:val="0"/>
        <w:spacing w:before="97" w:after="0" w:line="240" w:lineRule="auto"/>
        <w:ind w:right="4765" w:hanging="941"/>
        <w:rPr>
          <w:rFonts w:ascii="Calibri" w:eastAsia="Arial" w:hAnsi="Calibri" w:cs="Calibri"/>
          <w:b/>
          <w:sz w:val="24"/>
        </w:rPr>
      </w:pPr>
      <w:r w:rsidRPr="008E4E69">
        <w:rPr>
          <w:rFonts w:ascii="Calibri" w:eastAsia="Arial" w:hAnsi="Calibri" w:cs="Calibri"/>
          <w:b/>
          <w:sz w:val="24"/>
        </w:rPr>
        <w:t>4.1 I do not disclose</w:t>
      </w:r>
      <w:r w:rsidRPr="008E4E69">
        <w:rPr>
          <w:rFonts w:ascii="Calibri" w:eastAsia="Arial" w:hAnsi="Calibri" w:cs="Calibri"/>
          <w:b/>
          <w:spacing w:val="-8"/>
          <w:sz w:val="24"/>
        </w:rPr>
        <w:t xml:space="preserve"> </w:t>
      </w:r>
      <w:r w:rsidRPr="008E4E69">
        <w:rPr>
          <w:rFonts w:ascii="Calibri" w:eastAsia="Arial" w:hAnsi="Calibri" w:cs="Calibri"/>
          <w:b/>
          <w:sz w:val="24"/>
        </w:rPr>
        <w:t>information:</w:t>
      </w:r>
    </w:p>
    <w:p w14:paraId="124C30F7" w14:textId="77777777" w:rsidR="00F55119" w:rsidRPr="008E4E69" w:rsidRDefault="00F55119" w:rsidP="00F55119">
      <w:pPr>
        <w:widowControl w:val="0"/>
        <w:numPr>
          <w:ilvl w:val="0"/>
          <w:numId w:val="89"/>
        </w:numPr>
        <w:tabs>
          <w:tab w:val="left" w:pos="359"/>
          <w:tab w:val="left" w:pos="360"/>
        </w:tabs>
        <w:autoSpaceDE w:val="0"/>
        <w:autoSpaceDN w:val="0"/>
        <w:spacing w:before="199" w:after="0" w:line="240" w:lineRule="auto"/>
        <w:ind w:right="3340"/>
        <w:outlineLvl w:val="0"/>
        <w:rPr>
          <w:rFonts w:ascii="Calibri" w:eastAsia="Arial" w:hAnsi="Calibri" w:cs="Calibri"/>
          <w:b/>
          <w:bCs/>
          <w:sz w:val="24"/>
          <w:szCs w:val="24"/>
        </w:rPr>
      </w:pPr>
      <w:r w:rsidRPr="008E4E69">
        <w:rPr>
          <w:rFonts w:ascii="Calibri" w:eastAsia="Arial" w:hAnsi="Calibri" w:cs="Calibri"/>
          <w:b/>
          <w:bCs/>
          <w:sz w:val="24"/>
          <w:szCs w:val="24"/>
        </w:rPr>
        <w:t>given to me in confidence by</w:t>
      </w:r>
      <w:r w:rsidRPr="008E4E69">
        <w:rPr>
          <w:rFonts w:ascii="Calibri" w:eastAsia="Arial" w:hAnsi="Calibri" w:cs="Calibri"/>
          <w:b/>
          <w:bCs/>
          <w:spacing w:val="-15"/>
          <w:sz w:val="24"/>
          <w:szCs w:val="24"/>
        </w:rPr>
        <w:t xml:space="preserve"> </w:t>
      </w:r>
      <w:r w:rsidRPr="008E4E69">
        <w:rPr>
          <w:rFonts w:ascii="Calibri" w:eastAsia="Arial" w:hAnsi="Calibri" w:cs="Calibri"/>
          <w:b/>
          <w:bCs/>
          <w:sz w:val="24"/>
          <w:szCs w:val="24"/>
        </w:rPr>
        <w:t>anyone</w:t>
      </w:r>
    </w:p>
    <w:p w14:paraId="0FFF3106" w14:textId="77777777" w:rsidR="00F55119" w:rsidRPr="008E4E69" w:rsidRDefault="00F55119" w:rsidP="00F55119">
      <w:pPr>
        <w:widowControl w:val="0"/>
        <w:numPr>
          <w:ilvl w:val="0"/>
          <w:numId w:val="89"/>
        </w:numPr>
        <w:tabs>
          <w:tab w:val="left" w:pos="359"/>
          <w:tab w:val="left" w:pos="360"/>
        </w:tabs>
        <w:autoSpaceDE w:val="0"/>
        <w:autoSpaceDN w:val="0"/>
        <w:spacing w:before="199" w:after="0" w:line="240" w:lineRule="auto"/>
        <w:ind w:right="3340"/>
        <w:outlineLvl w:val="0"/>
        <w:rPr>
          <w:rFonts w:ascii="Calibri" w:eastAsia="Arial" w:hAnsi="Calibri" w:cs="Calibri"/>
          <w:b/>
          <w:bCs/>
          <w:sz w:val="24"/>
          <w:szCs w:val="24"/>
        </w:rPr>
      </w:pPr>
      <w:r w:rsidRPr="008E4E69">
        <w:rPr>
          <w:rFonts w:ascii="Calibri" w:eastAsia="Arial" w:hAnsi="Calibri" w:cs="Calibri"/>
          <w:b/>
          <w:bCs/>
          <w:sz w:val="24"/>
          <w:szCs w:val="24"/>
        </w:rPr>
        <w:t>b. acquired by me which I believe, or ought reasonably to be aware, is of a confidential nature,</w:t>
      </w:r>
      <w:r w:rsidRPr="008E4E69">
        <w:rPr>
          <w:rFonts w:ascii="Calibri" w:eastAsia="Arial" w:hAnsi="Calibri" w:cs="Calibri"/>
          <w:b/>
          <w:bCs/>
          <w:spacing w:val="-3"/>
          <w:sz w:val="24"/>
          <w:szCs w:val="24"/>
        </w:rPr>
        <w:t xml:space="preserve"> </w:t>
      </w:r>
      <w:r w:rsidRPr="008E4E69">
        <w:rPr>
          <w:rFonts w:ascii="Calibri" w:eastAsia="Arial" w:hAnsi="Calibri" w:cs="Calibri"/>
          <w:b/>
          <w:bCs/>
          <w:sz w:val="24"/>
          <w:szCs w:val="24"/>
        </w:rPr>
        <w:t>unless</w:t>
      </w:r>
    </w:p>
    <w:p w14:paraId="4C087CFC" w14:textId="77777777" w:rsidR="00F55119" w:rsidRPr="008E4E69" w:rsidRDefault="00F55119" w:rsidP="00F55119">
      <w:pPr>
        <w:widowControl w:val="0"/>
        <w:numPr>
          <w:ilvl w:val="2"/>
          <w:numId w:val="89"/>
        </w:numPr>
        <w:tabs>
          <w:tab w:val="left" w:pos="2381"/>
        </w:tabs>
        <w:autoSpaceDE w:val="0"/>
        <w:autoSpaceDN w:val="0"/>
        <w:spacing w:before="203" w:after="0" w:line="240" w:lineRule="auto"/>
        <w:ind w:right="224"/>
        <w:outlineLvl w:val="0"/>
        <w:rPr>
          <w:rFonts w:ascii="Calibri" w:eastAsia="Arial" w:hAnsi="Calibri" w:cs="Calibri"/>
          <w:b/>
          <w:bCs/>
          <w:sz w:val="24"/>
          <w:szCs w:val="24"/>
        </w:rPr>
      </w:pPr>
      <w:r w:rsidRPr="008E4E69">
        <w:rPr>
          <w:rFonts w:ascii="Calibri" w:eastAsia="Arial" w:hAnsi="Calibri" w:cs="Calibri"/>
          <w:b/>
          <w:bCs/>
          <w:sz w:val="24"/>
          <w:szCs w:val="24"/>
        </w:rPr>
        <w:t>i. I have received the consent of a person authorised to give it;</w:t>
      </w:r>
    </w:p>
    <w:p w14:paraId="7CAFA629" w14:textId="77777777" w:rsidR="00F55119" w:rsidRPr="008E4E69" w:rsidRDefault="00F55119" w:rsidP="00F55119">
      <w:pPr>
        <w:widowControl w:val="0"/>
        <w:numPr>
          <w:ilvl w:val="2"/>
          <w:numId w:val="89"/>
        </w:numPr>
        <w:tabs>
          <w:tab w:val="left" w:pos="2381"/>
        </w:tabs>
        <w:autoSpaceDE w:val="0"/>
        <w:autoSpaceDN w:val="0"/>
        <w:spacing w:before="203" w:after="0" w:line="240" w:lineRule="auto"/>
        <w:ind w:right="224"/>
        <w:outlineLvl w:val="0"/>
        <w:rPr>
          <w:rFonts w:ascii="Calibri" w:eastAsia="Arial" w:hAnsi="Calibri" w:cs="Calibri"/>
          <w:b/>
          <w:bCs/>
          <w:sz w:val="24"/>
          <w:szCs w:val="24"/>
        </w:rPr>
      </w:pPr>
      <w:r w:rsidRPr="008E4E69">
        <w:rPr>
          <w:rFonts w:ascii="Calibri" w:eastAsia="Arial" w:hAnsi="Calibri" w:cs="Calibri"/>
          <w:b/>
          <w:bCs/>
          <w:sz w:val="24"/>
          <w:szCs w:val="24"/>
        </w:rPr>
        <w:t>ii. I am required by law to do</w:t>
      </w:r>
      <w:r w:rsidRPr="008E4E69">
        <w:rPr>
          <w:rFonts w:ascii="Calibri" w:eastAsia="Arial" w:hAnsi="Calibri" w:cs="Calibri"/>
          <w:b/>
          <w:bCs/>
          <w:spacing w:val="-11"/>
          <w:sz w:val="24"/>
          <w:szCs w:val="24"/>
        </w:rPr>
        <w:t xml:space="preserve"> </w:t>
      </w:r>
      <w:r w:rsidRPr="008E4E69">
        <w:rPr>
          <w:rFonts w:ascii="Calibri" w:eastAsia="Arial" w:hAnsi="Calibri" w:cs="Calibri"/>
          <w:b/>
          <w:bCs/>
          <w:sz w:val="24"/>
          <w:szCs w:val="24"/>
        </w:rPr>
        <w:t>so;</w:t>
      </w:r>
    </w:p>
    <w:p w14:paraId="79867232" w14:textId="77777777" w:rsidR="00F55119" w:rsidRPr="008E4E69" w:rsidRDefault="00F55119" w:rsidP="00F55119">
      <w:pPr>
        <w:widowControl w:val="0"/>
        <w:numPr>
          <w:ilvl w:val="2"/>
          <w:numId w:val="89"/>
        </w:numPr>
        <w:tabs>
          <w:tab w:val="left" w:pos="2381"/>
        </w:tabs>
        <w:autoSpaceDE w:val="0"/>
        <w:autoSpaceDN w:val="0"/>
        <w:spacing w:before="201" w:after="0" w:line="240" w:lineRule="auto"/>
        <w:ind w:right="219"/>
        <w:outlineLvl w:val="0"/>
        <w:rPr>
          <w:rFonts w:ascii="Calibri" w:eastAsia="Arial" w:hAnsi="Calibri" w:cs="Calibri"/>
          <w:b/>
          <w:bCs/>
          <w:sz w:val="24"/>
          <w:szCs w:val="24"/>
        </w:rPr>
      </w:pPr>
      <w:r w:rsidRPr="008E4E69">
        <w:rPr>
          <w:rFonts w:ascii="Calibri" w:eastAsia="Arial" w:hAnsi="Calibri" w:cs="Calibri"/>
          <w:b/>
          <w:bCs/>
          <w:sz w:val="24"/>
          <w:szCs w:val="24"/>
        </w:rPr>
        <w:t>iii. the disclosure is made to a third party for the purpose of obtaining professional legal advice provided that the third party agrees not to disclose the information to any other person; or</w:t>
      </w:r>
    </w:p>
    <w:p w14:paraId="35D7D962" w14:textId="77777777" w:rsidR="00F55119" w:rsidRPr="008E4E69" w:rsidRDefault="00F55119" w:rsidP="00F55119">
      <w:pPr>
        <w:widowControl w:val="0"/>
        <w:numPr>
          <w:ilvl w:val="2"/>
          <w:numId w:val="89"/>
        </w:numPr>
        <w:tabs>
          <w:tab w:val="left" w:pos="2381"/>
        </w:tabs>
        <w:autoSpaceDE w:val="0"/>
        <w:autoSpaceDN w:val="0"/>
        <w:spacing w:before="201" w:after="0" w:line="240" w:lineRule="auto"/>
        <w:ind w:right="219"/>
        <w:outlineLvl w:val="0"/>
        <w:rPr>
          <w:rFonts w:ascii="Calibri" w:eastAsia="Arial" w:hAnsi="Calibri" w:cs="Calibri"/>
          <w:b/>
          <w:bCs/>
          <w:sz w:val="24"/>
          <w:szCs w:val="24"/>
        </w:rPr>
      </w:pPr>
      <w:r w:rsidRPr="008E4E69">
        <w:rPr>
          <w:rFonts w:ascii="Calibri" w:eastAsia="Arial" w:hAnsi="Calibri" w:cs="Calibri"/>
          <w:b/>
          <w:bCs/>
          <w:sz w:val="24"/>
          <w:szCs w:val="24"/>
        </w:rPr>
        <w:t>iv. the disclosure</w:t>
      </w:r>
      <w:r w:rsidRPr="008E4E69">
        <w:rPr>
          <w:rFonts w:ascii="Calibri" w:eastAsia="Arial" w:hAnsi="Calibri" w:cs="Calibri"/>
          <w:b/>
          <w:bCs/>
          <w:spacing w:val="-5"/>
          <w:sz w:val="24"/>
          <w:szCs w:val="24"/>
        </w:rPr>
        <w:t xml:space="preserve"> </w:t>
      </w:r>
      <w:r w:rsidRPr="008E4E69">
        <w:rPr>
          <w:rFonts w:ascii="Calibri" w:eastAsia="Arial" w:hAnsi="Calibri" w:cs="Calibri"/>
          <w:b/>
          <w:bCs/>
          <w:sz w:val="24"/>
          <w:szCs w:val="24"/>
        </w:rPr>
        <w:t>is:</w:t>
      </w:r>
    </w:p>
    <w:p w14:paraId="34BB49C3" w14:textId="77777777" w:rsidR="00F55119" w:rsidRPr="008E4E69" w:rsidRDefault="00F55119" w:rsidP="00F55119">
      <w:pPr>
        <w:widowControl w:val="0"/>
        <w:numPr>
          <w:ilvl w:val="3"/>
          <w:numId w:val="89"/>
        </w:numPr>
        <w:tabs>
          <w:tab w:val="left" w:pos="3100"/>
          <w:tab w:val="left" w:pos="3101"/>
        </w:tabs>
        <w:autoSpaceDE w:val="0"/>
        <w:autoSpaceDN w:val="0"/>
        <w:spacing w:before="199"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1. reasonable and in the public interest;</w:t>
      </w:r>
      <w:r w:rsidRPr="008E4E69">
        <w:rPr>
          <w:rFonts w:ascii="Calibri" w:eastAsia="Arial" w:hAnsi="Calibri" w:cs="Calibri"/>
          <w:b/>
          <w:bCs/>
          <w:spacing w:val="-6"/>
          <w:sz w:val="24"/>
          <w:szCs w:val="24"/>
        </w:rPr>
        <w:t xml:space="preserve"> </w:t>
      </w:r>
      <w:r w:rsidRPr="008E4E69">
        <w:rPr>
          <w:rFonts w:ascii="Calibri" w:eastAsia="Arial" w:hAnsi="Calibri" w:cs="Calibri"/>
          <w:b/>
          <w:bCs/>
          <w:sz w:val="24"/>
          <w:szCs w:val="24"/>
        </w:rPr>
        <w:t>and</w:t>
      </w:r>
    </w:p>
    <w:p w14:paraId="10098A6B" w14:textId="77777777" w:rsidR="00F55119" w:rsidRPr="008E4E69" w:rsidRDefault="00F55119" w:rsidP="00F55119">
      <w:pPr>
        <w:widowControl w:val="0"/>
        <w:numPr>
          <w:ilvl w:val="3"/>
          <w:numId w:val="89"/>
        </w:numPr>
        <w:tabs>
          <w:tab w:val="left" w:pos="3101"/>
        </w:tabs>
        <w:autoSpaceDE w:val="0"/>
        <w:autoSpaceDN w:val="0"/>
        <w:spacing w:before="202" w:after="0" w:line="240" w:lineRule="auto"/>
        <w:ind w:right="221"/>
        <w:rPr>
          <w:rFonts w:ascii="Calibri" w:eastAsia="Arial" w:hAnsi="Calibri" w:cs="Calibri"/>
          <w:b/>
          <w:sz w:val="24"/>
        </w:rPr>
      </w:pPr>
      <w:r w:rsidRPr="008E4E69">
        <w:rPr>
          <w:rFonts w:ascii="Calibri" w:eastAsia="Arial" w:hAnsi="Calibri" w:cs="Calibri"/>
          <w:b/>
          <w:sz w:val="24"/>
        </w:rPr>
        <w:t>2. made in good faith and in compliance with the reasonable requirements of the local authority;</w:t>
      </w:r>
      <w:r w:rsidRPr="008E4E69">
        <w:rPr>
          <w:rFonts w:ascii="Calibri" w:eastAsia="Arial" w:hAnsi="Calibri" w:cs="Calibri"/>
          <w:b/>
          <w:spacing w:val="-10"/>
          <w:sz w:val="24"/>
        </w:rPr>
        <w:t xml:space="preserve"> </w:t>
      </w:r>
      <w:r w:rsidRPr="008E4E69">
        <w:rPr>
          <w:rFonts w:ascii="Calibri" w:eastAsia="Arial" w:hAnsi="Calibri" w:cs="Calibri"/>
          <w:b/>
          <w:sz w:val="24"/>
        </w:rPr>
        <w:t>and</w:t>
      </w:r>
    </w:p>
    <w:p w14:paraId="590FF6C6" w14:textId="77777777" w:rsidR="00F55119" w:rsidRPr="008E4E69" w:rsidRDefault="00F55119" w:rsidP="00F55119">
      <w:pPr>
        <w:widowControl w:val="0"/>
        <w:numPr>
          <w:ilvl w:val="3"/>
          <w:numId w:val="89"/>
        </w:numPr>
        <w:tabs>
          <w:tab w:val="left" w:pos="3101"/>
        </w:tabs>
        <w:autoSpaceDE w:val="0"/>
        <w:autoSpaceDN w:val="0"/>
        <w:spacing w:before="199" w:after="0" w:line="240" w:lineRule="auto"/>
        <w:ind w:right="218"/>
        <w:outlineLvl w:val="0"/>
        <w:rPr>
          <w:rFonts w:ascii="Calibri" w:eastAsia="Arial" w:hAnsi="Calibri" w:cs="Calibri"/>
          <w:b/>
          <w:bCs/>
          <w:sz w:val="24"/>
          <w:szCs w:val="24"/>
        </w:rPr>
      </w:pPr>
      <w:r w:rsidRPr="008E4E69">
        <w:rPr>
          <w:rFonts w:ascii="Calibri" w:eastAsia="Arial" w:hAnsi="Calibri" w:cs="Calibri"/>
          <w:b/>
          <w:bCs/>
          <w:sz w:val="24"/>
          <w:szCs w:val="24"/>
        </w:rPr>
        <w:t>3. I have consulted the Monitoring Officer prior to its release.</w:t>
      </w:r>
    </w:p>
    <w:p w14:paraId="547AE3D8" w14:textId="77777777" w:rsidR="00F55119" w:rsidRPr="008E4E69" w:rsidRDefault="00F55119" w:rsidP="00F55119">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sz w:val="24"/>
        </w:rPr>
      </w:pPr>
      <w:r w:rsidRPr="008E4E69">
        <w:rPr>
          <w:rFonts w:ascii="Calibri" w:eastAsia="Arial" w:hAnsi="Calibri" w:cs="Calibri"/>
          <w:b/>
          <w:sz w:val="24"/>
        </w:rPr>
        <w:t>I do not improperly use knowledge gained solely as a result of my role as a councillor for the advancement of myself, my friends, my family members, my employer or my business</w:t>
      </w:r>
      <w:r w:rsidRPr="008E4E69">
        <w:rPr>
          <w:rFonts w:ascii="Calibri" w:eastAsia="Arial" w:hAnsi="Calibri" w:cs="Calibri"/>
          <w:b/>
          <w:spacing w:val="-5"/>
          <w:sz w:val="24"/>
        </w:rPr>
        <w:t xml:space="preserve"> </w:t>
      </w:r>
      <w:r w:rsidRPr="008E4E69">
        <w:rPr>
          <w:rFonts w:ascii="Calibri" w:eastAsia="Arial" w:hAnsi="Calibri" w:cs="Calibri"/>
          <w:b/>
          <w:sz w:val="24"/>
        </w:rPr>
        <w:t>interests.</w:t>
      </w:r>
    </w:p>
    <w:p w14:paraId="0983AE1D" w14:textId="77777777" w:rsidR="00F55119" w:rsidRPr="008E4E69" w:rsidRDefault="00F55119" w:rsidP="00F55119">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bCs/>
          <w:sz w:val="24"/>
          <w:szCs w:val="24"/>
        </w:rPr>
      </w:pPr>
      <w:r w:rsidRPr="008E4E69">
        <w:rPr>
          <w:rFonts w:ascii="Calibri" w:eastAsia="Arial" w:hAnsi="Calibri" w:cs="Calibri"/>
          <w:b/>
          <w:bCs/>
          <w:sz w:val="24"/>
          <w:szCs w:val="24"/>
        </w:rPr>
        <w:t>I do not prevent anyone from getting information that they are entitled to by law.</w:t>
      </w:r>
    </w:p>
    <w:p w14:paraId="1BBB3D71" w14:textId="77777777" w:rsidR="00F55119" w:rsidRPr="008E4E69" w:rsidRDefault="00F55119" w:rsidP="00F55119">
      <w:pPr>
        <w:widowControl w:val="0"/>
        <w:autoSpaceDE w:val="0"/>
        <w:autoSpaceDN w:val="0"/>
        <w:spacing w:before="2" w:after="0" w:line="240" w:lineRule="auto"/>
        <w:rPr>
          <w:rFonts w:ascii="Calibri" w:eastAsia="Arial" w:hAnsi="Calibri" w:cs="Calibri"/>
          <w:b/>
          <w:sz w:val="26"/>
          <w:szCs w:val="24"/>
        </w:rPr>
      </w:pPr>
    </w:p>
    <w:p w14:paraId="7930E6A6" w14:textId="77777777" w:rsidR="00F55119" w:rsidRPr="008E4E69" w:rsidRDefault="00F55119" w:rsidP="00F55119">
      <w:pPr>
        <w:widowControl w:val="0"/>
        <w:autoSpaceDE w:val="0"/>
        <w:autoSpaceDN w:val="0"/>
        <w:spacing w:after="0" w:line="240" w:lineRule="auto"/>
        <w:ind w:right="218"/>
        <w:rPr>
          <w:rFonts w:ascii="Calibri" w:eastAsia="Arial" w:hAnsi="Calibri" w:cs="Calibri"/>
          <w:sz w:val="24"/>
          <w:szCs w:val="24"/>
        </w:rPr>
      </w:pPr>
      <w:r w:rsidRPr="008E4E69">
        <w:rPr>
          <w:rFonts w:ascii="Calibri" w:eastAsia="Arial" w:hAnsi="Calibri" w:cs="Calibri"/>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640D5CE6" w14:textId="77777777" w:rsidR="00F55119" w:rsidRPr="008E4E69" w:rsidRDefault="00F55119" w:rsidP="00F55119">
      <w:pPr>
        <w:widowControl w:val="0"/>
        <w:autoSpaceDE w:val="0"/>
        <w:autoSpaceDN w:val="0"/>
        <w:spacing w:before="5" w:after="0" w:line="240" w:lineRule="auto"/>
        <w:rPr>
          <w:rFonts w:ascii="Calibri" w:eastAsia="Arial" w:hAnsi="Calibri" w:cs="Calibri"/>
          <w:sz w:val="29"/>
          <w:szCs w:val="24"/>
        </w:rPr>
      </w:pPr>
    </w:p>
    <w:p w14:paraId="6FB1C14A" w14:textId="77777777" w:rsidR="00F55119" w:rsidRPr="008E4E69" w:rsidRDefault="00F55119" w:rsidP="00F55119">
      <w:pPr>
        <w:keepNext/>
        <w:keepLines/>
        <w:widowControl w:val="0"/>
        <w:autoSpaceDE w:val="0"/>
        <w:autoSpaceDN w:val="0"/>
        <w:spacing w:before="40" w:after="0" w:line="240" w:lineRule="auto"/>
        <w:outlineLvl w:val="3"/>
        <w:rPr>
          <w:rFonts w:ascii="Calibri Light" w:eastAsia="Times New Roman" w:hAnsi="Calibri Light" w:cs="Times New Roman"/>
          <w:b/>
          <w:bCs/>
          <w:sz w:val="24"/>
          <w:szCs w:val="24"/>
        </w:rPr>
      </w:pPr>
      <w:r w:rsidRPr="008E4E69">
        <w:rPr>
          <w:rFonts w:ascii="Calibri Light" w:eastAsia="Times New Roman" w:hAnsi="Calibri Light" w:cs="Times New Roman"/>
          <w:b/>
          <w:bCs/>
          <w:sz w:val="24"/>
          <w:szCs w:val="24"/>
        </w:rPr>
        <w:t>5</w:t>
      </w:r>
      <w:r w:rsidRPr="008E4E69">
        <w:rPr>
          <w:rFonts w:ascii="Calibri Light" w:eastAsia="Times New Roman" w:hAnsi="Calibri Light" w:cs="Times New Roman"/>
          <w:b/>
          <w:bCs/>
          <w:sz w:val="24"/>
          <w:szCs w:val="24"/>
          <w:u w:val="single"/>
        </w:rPr>
        <w:t>.  Disrepute.</w:t>
      </w:r>
    </w:p>
    <w:p w14:paraId="115116A4" w14:textId="77777777" w:rsidR="00F55119" w:rsidRPr="008E4E69" w:rsidRDefault="00F55119" w:rsidP="00F55119">
      <w:pPr>
        <w:widowControl w:val="0"/>
        <w:numPr>
          <w:ilvl w:val="1"/>
          <w:numId w:val="97"/>
        </w:numPr>
        <w:tabs>
          <w:tab w:val="left" w:pos="623"/>
        </w:tabs>
        <w:autoSpaceDE w:val="0"/>
        <w:autoSpaceDN w:val="0"/>
        <w:spacing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I do not bring my role or local authority into</w:t>
      </w:r>
      <w:r w:rsidRPr="008E4E69">
        <w:rPr>
          <w:rFonts w:ascii="Calibri" w:eastAsia="Arial" w:hAnsi="Calibri" w:cs="Calibri"/>
          <w:b/>
          <w:bCs/>
          <w:spacing w:val="-13"/>
          <w:sz w:val="24"/>
          <w:szCs w:val="24"/>
        </w:rPr>
        <w:t xml:space="preserve"> </w:t>
      </w:r>
      <w:r w:rsidRPr="008E4E69">
        <w:rPr>
          <w:rFonts w:ascii="Calibri" w:eastAsia="Arial" w:hAnsi="Calibri" w:cs="Calibri"/>
          <w:b/>
          <w:bCs/>
          <w:sz w:val="24"/>
          <w:szCs w:val="24"/>
        </w:rPr>
        <w:t>disrepute.</w:t>
      </w:r>
    </w:p>
    <w:p w14:paraId="6EDE54A3"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6261E0DB" w14:textId="77777777" w:rsidR="00F55119" w:rsidRPr="008E4E69" w:rsidRDefault="00F55119" w:rsidP="00F55119">
      <w:pPr>
        <w:widowControl w:val="0"/>
        <w:autoSpaceDE w:val="0"/>
        <w:autoSpaceDN w:val="0"/>
        <w:spacing w:after="0" w:line="240" w:lineRule="auto"/>
        <w:ind w:right="217"/>
        <w:rPr>
          <w:rFonts w:ascii="Calibri" w:eastAsia="Arial" w:hAnsi="Calibri" w:cs="Calibri"/>
          <w:sz w:val="24"/>
          <w:szCs w:val="24"/>
        </w:rPr>
      </w:pPr>
      <w:r w:rsidRPr="008E4E69">
        <w:rPr>
          <w:rFonts w:ascii="Calibri" w:eastAsia="Arial" w:hAnsi="Calibri" w:cs="Calibri"/>
          <w:sz w:val="24"/>
          <w:szCs w:val="24"/>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w:t>
      </w:r>
      <w:r w:rsidRPr="008E4E69">
        <w:rPr>
          <w:rFonts w:ascii="Calibri" w:eastAsia="Arial" w:hAnsi="Calibri" w:cs="Calibri"/>
          <w:spacing w:val="-5"/>
          <w:sz w:val="24"/>
          <w:szCs w:val="24"/>
        </w:rPr>
        <w:t xml:space="preserve"> </w:t>
      </w:r>
      <w:r w:rsidRPr="008E4E69">
        <w:rPr>
          <w:rFonts w:ascii="Calibri" w:eastAsia="Arial" w:hAnsi="Calibri" w:cs="Calibri"/>
          <w:sz w:val="24"/>
          <w:szCs w:val="24"/>
        </w:rPr>
        <w:t>disrepute.</w:t>
      </w:r>
    </w:p>
    <w:p w14:paraId="5FFC2446"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67086ECA" w14:textId="77777777" w:rsidR="00F55119" w:rsidRPr="008E4E69" w:rsidRDefault="00F55119" w:rsidP="00F55119">
      <w:pPr>
        <w:widowControl w:val="0"/>
        <w:autoSpaceDE w:val="0"/>
        <w:autoSpaceDN w:val="0"/>
        <w:spacing w:after="0" w:line="240" w:lineRule="auto"/>
        <w:ind w:right="221"/>
        <w:rPr>
          <w:rFonts w:ascii="Calibri" w:eastAsia="Arial" w:hAnsi="Calibri" w:cs="Calibri"/>
          <w:sz w:val="24"/>
          <w:szCs w:val="24"/>
        </w:rPr>
      </w:pPr>
      <w:r w:rsidRPr="008E4E69">
        <w:rPr>
          <w:rFonts w:ascii="Calibri" w:eastAsia="Arial" w:hAnsi="Calibri" w:cs="Calibri"/>
          <w:sz w:val="24"/>
          <w:szCs w:val="24"/>
        </w:rPr>
        <w:t>You are able to hold the local authority and fellow councillors to account and are able to constructively challenge and express concern about decisions and processes undertaken by the council whilst continuing to adhere to other aspects of this Code of</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Conduct.</w:t>
      </w:r>
    </w:p>
    <w:p w14:paraId="498F21A9"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130B27EA" w14:textId="77777777" w:rsidR="00F55119" w:rsidRPr="008E4E69" w:rsidRDefault="00F55119" w:rsidP="00F55119">
      <w:pPr>
        <w:widowControl w:val="0"/>
        <w:numPr>
          <w:ilvl w:val="0"/>
          <w:numId w:val="98"/>
        </w:numPr>
        <w:tabs>
          <w:tab w:val="left" w:pos="489"/>
        </w:tabs>
        <w:autoSpaceDE w:val="0"/>
        <w:autoSpaceDN w:val="0"/>
        <w:spacing w:after="0" w:line="501" w:lineRule="auto"/>
        <w:ind w:right="7242"/>
        <w:outlineLvl w:val="0"/>
        <w:rPr>
          <w:rFonts w:ascii="Calibri" w:eastAsia="Arial" w:hAnsi="Calibri" w:cs="Calibri"/>
          <w:b/>
          <w:bCs/>
          <w:sz w:val="24"/>
          <w:szCs w:val="24"/>
        </w:rPr>
      </w:pPr>
      <w:r w:rsidRPr="008E4E69">
        <w:rPr>
          <w:rFonts w:ascii="Calibri Light" w:eastAsia="Times New Roman" w:hAnsi="Calibri Light" w:cs="Times New Roman"/>
          <w:b/>
          <w:bCs/>
          <w:sz w:val="24"/>
          <w:szCs w:val="24"/>
          <w:u w:val="single"/>
        </w:rPr>
        <w:t>Use of position</w:t>
      </w:r>
      <w:r w:rsidRPr="008E4E69">
        <w:rPr>
          <w:rFonts w:ascii="Calibri" w:eastAsia="Arial" w:hAnsi="Calibri" w:cs="Calibri"/>
          <w:b/>
          <w:bCs/>
          <w:sz w:val="24"/>
          <w:szCs w:val="24"/>
        </w:rPr>
        <w:t xml:space="preserve"> </w:t>
      </w:r>
    </w:p>
    <w:p w14:paraId="2E06F57B" w14:textId="77777777" w:rsidR="00F55119" w:rsidRPr="008E4E69" w:rsidRDefault="00F55119" w:rsidP="00F55119">
      <w:pPr>
        <w:widowControl w:val="0"/>
        <w:tabs>
          <w:tab w:val="left" w:pos="631"/>
        </w:tabs>
        <w:autoSpaceDE w:val="0"/>
        <w:autoSpaceDN w:val="0"/>
        <w:spacing w:after="0" w:line="240" w:lineRule="auto"/>
        <w:ind w:right="221"/>
        <w:rPr>
          <w:rFonts w:ascii="Calibri" w:eastAsia="Arial" w:hAnsi="Calibri" w:cs="Calibri"/>
          <w:b/>
          <w:sz w:val="24"/>
        </w:rPr>
      </w:pPr>
      <w:r w:rsidRPr="008E4E69">
        <w:rPr>
          <w:rFonts w:ascii="Calibri" w:eastAsia="Arial" w:hAnsi="Calibri" w:cs="Calibri"/>
          <w:b/>
          <w:sz w:val="24"/>
        </w:rPr>
        <w:t>6.1 I do not use, or attempt to use, my position improperly to the advantage or disadvantage of myself or anyone</w:t>
      </w:r>
      <w:r w:rsidRPr="008E4E69">
        <w:rPr>
          <w:rFonts w:ascii="Calibri" w:eastAsia="Arial" w:hAnsi="Calibri" w:cs="Calibri"/>
          <w:b/>
          <w:spacing w:val="-1"/>
          <w:sz w:val="24"/>
        </w:rPr>
        <w:t xml:space="preserve"> </w:t>
      </w:r>
      <w:r w:rsidRPr="008E4E69">
        <w:rPr>
          <w:rFonts w:ascii="Calibri" w:eastAsia="Arial" w:hAnsi="Calibri" w:cs="Calibri"/>
          <w:b/>
          <w:sz w:val="24"/>
        </w:rPr>
        <w:t>else.</w:t>
      </w:r>
    </w:p>
    <w:p w14:paraId="5C042F5F" w14:textId="77777777" w:rsidR="00F55119" w:rsidRPr="008E4E69" w:rsidRDefault="00F55119" w:rsidP="00F55119">
      <w:pPr>
        <w:widowControl w:val="0"/>
        <w:autoSpaceDE w:val="0"/>
        <w:autoSpaceDN w:val="0"/>
        <w:spacing w:after="0" w:line="240" w:lineRule="auto"/>
        <w:rPr>
          <w:rFonts w:ascii="Calibri" w:eastAsia="Arial" w:hAnsi="Calibri" w:cs="Calibri"/>
          <w:b/>
          <w:sz w:val="26"/>
          <w:szCs w:val="24"/>
        </w:rPr>
      </w:pPr>
    </w:p>
    <w:p w14:paraId="279A387D" w14:textId="77777777" w:rsidR="00F55119" w:rsidRPr="008E4E69" w:rsidRDefault="00F55119" w:rsidP="00F55119">
      <w:pPr>
        <w:widowControl w:val="0"/>
        <w:autoSpaceDE w:val="0"/>
        <w:autoSpaceDN w:val="0"/>
        <w:spacing w:after="0" w:line="240" w:lineRule="auto"/>
        <w:ind w:right="219"/>
        <w:rPr>
          <w:rFonts w:ascii="Calibri" w:eastAsia="Arial" w:hAnsi="Calibri" w:cs="Calibri"/>
          <w:sz w:val="24"/>
          <w:szCs w:val="24"/>
        </w:rPr>
      </w:pPr>
      <w:r w:rsidRPr="008E4E69">
        <w:rPr>
          <w:rFonts w:ascii="Calibri" w:eastAsia="Arial" w:hAnsi="Calibri" w:cs="Calibri"/>
          <w:sz w:val="24"/>
          <w:szCs w:val="24"/>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6275D93E"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5E1C0473" w14:textId="77777777" w:rsidR="00F55119" w:rsidRPr="008E4E69" w:rsidRDefault="00F55119" w:rsidP="00F55119">
      <w:pPr>
        <w:widowControl w:val="0"/>
        <w:numPr>
          <w:ilvl w:val="0"/>
          <w:numId w:val="98"/>
        </w:numPr>
        <w:tabs>
          <w:tab w:val="left" w:pos="489"/>
        </w:tabs>
        <w:autoSpaceDE w:val="0"/>
        <w:autoSpaceDN w:val="0"/>
        <w:spacing w:after="0" w:line="501" w:lineRule="auto"/>
        <w:ind w:right="3801"/>
        <w:outlineLvl w:val="0"/>
        <w:rPr>
          <w:rFonts w:ascii="Calibri" w:eastAsia="Arial" w:hAnsi="Calibri" w:cs="Calibri"/>
          <w:b/>
          <w:bCs/>
          <w:sz w:val="24"/>
          <w:szCs w:val="24"/>
        </w:rPr>
      </w:pPr>
      <w:r w:rsidRPr="008E4E69">
        <w:rPr>
          <w:rFonts w:ascii="Calibri Light" w:eastAsia="Times New Roman" w:hAnsi="Calibri Light" w:cs="Times New Roman"/>
          <w:b/>
          <w:bCs/>
          <w:sz w:val="24"/>
          <w:szCs w:val="24"/>
          <w:u w:val="single"/>
        </w:rPr>
        <w:t>Use of local authority resources and facilities</w:t>
      </w:r>
      <w:r w:rsidRPr="008E4E69">
        <w:rPr>
          <w:rFonts w:ascii="Calibri" w:eastAsia="Arial" w:hAnsi="Calibri" w:cs="Calibri"/>
          <w:b/>
          <w:bCs/>
          <w:sz w:val="24"/>
          <w:szCs w:val="24"/>
        </w:rPr>
        <w:t xml:space="preserve"> </w:t>
      </w:r>
    </w:p>
    <w:p w14:paraId="73E3A350" w14:textId="77777777" w:rsidR="00F55119" w:rsidRPr="008E4E69" w:rsidRDefault="00F55119" w:rsidP="00F55119">
      <w:pPr>
        <w:widowControl w:val="0"/>
        <w:numPr>
          <w:ilvl w:val="1"/>
          <w:numId w:val="99"/>
        </w:numPr>
        <w:tabs>
          <w:tab w:val="left" w:pos="623"/>
        </w:tabs>
        <w:autoSpaceDE w:val="0"/>
        <w:autoSpaceDN w:val="0"/>
        <w:spacing w:after="0" w:line="274" w:lineRule="exact"/>
        <w:rPr>
          <w:rFonts w:ascii="Calibri" w:eastAsia="Arial" w:hAnsi="Calibri" w:cs="Calibri"/>
          <w:b/>
          <w:sz w:val="24"/>
        </w:rPr>
      </w:pPr>
      <w:r w:rsidRPr="008E4E69">
        <w:rPr>
          <w:rFonts w:ascii="Calibri" w:eastAsia="Arial" w:hAnsi="Calibri" w:cs="Calibri"/>
          <w:b/>
          <w:sz w:val="24"/>
        </w:rPr>
        <w:t xml:space="preserve"> I do not misuse council</w:t>
      </w:r>
      <w:r w:rsidRPr="008E4E69">
        <w:rPr>
          <w:rFonts w:ascii="Calibri" w:eastAsia="Arial" w:hAnsi="Calibri" w:cs="Calibri"/>
          <w:b/>
          <w:spacing w:val="-4"/>
          <w:sz w:val="24"/>
        </w:rPr>
        <w:t xml:space="preserve"> </w:t>
      </w:r>
      <w:r w:rsidRPr="008E4E69">
        <w:rPr>
          <w:rFonts w:ascii="Calibri" w:eastAsia="Arial" w:hAnsi="Calibri" w:cs="Calibri"/>
          <w:b/>
          <w:sz w:val="24"/>
        </w:rPr>
        <w:t>resources.</w:t>
      </w:r>
    </w:p>
    <w:p w14:paraId="7EFD37B5" w14:textId="77777777" w:rsidR="00F55119" w:rsidRPr="008E4E69" w:rsidRDefault="00F55119" w:rsidP="00F55119">
      <w:pPr>
        <w:widowControl w:val="0"/>
        <w:numPr>
          <w:ilvl w:val="1"/>
          <w:numId w:val="99"/>
        </w:numPr>
        <w:tabs>
          <w:tab w:val="left" w:pos="623"/>
        </w:tabs>
        <w:autoSpaceDE w:val="0"/>
        <w:autoSpaceDN w:val="0"/>
        <w:spacing w:after="0" w:line="274" w:lineRule="exact"/>
        <w:rPr>
          <w:rFonts w:ascii="Calibri" w:eastAsia="Arial" w:hAnsi="Calibri" w:cs="Calibri"/>
          <w:b/>
          <w:bCs/>
          <w:sz w:val="24"/>
          <w:szCs w:val="24"/>
        </w:rPr>
      </w:pPr>
      <w:r w:rsidRPr="008E4E69">
        <w:rPr>
          <w:rFonts w:ascii="Calibri" w:eastAsia="Arial" w:hAnsi="Calibri" w:cs="Calibri"/>
          <w:b/>
          <w:bCs/>
          <w:sz w:val="24"/>
          <w:szCs w:val="24"/>
        </w:rPr>
        <w:t>I will, when using the resources of the local authority or authorising their use by</w:t>
      </w:r>
      <w:r w:rsidRPr="008E4E69">
        <w:rPr>
          <w:rFonts w:ascii="Calibri" w:eastAsia="Arial" w:hAnsi="Calibri" w:cs="Calibri"/>
          <w:b/>
          <w:bCs/>
          <w:spacing w:val="-7"/>
          <w:sz w:val="24"/>
          <w:szCs w:val="24"/>
        </w:rPr>
        <w:t xml:space="preserve"> </w:t>
      </w:r>
      <w:r w:rsidRPr="008E4E69">
        <w:rPr>
          <w:rFonts w:ascii="Calibri" w:eastAsia="Arial" w:hAnsi="Calibri" w:cs="Calibri"/>
          <w:b/>
          <w:bCs/>
          <w:sz w:val="24"/>
          <w:szCs w:val="24"/>
        </w:rPr>
        <w:t>others:</w:t>
      </w:r>
    </w:p>
    <w:p w14:paraId="534F2080" w14:textId="77777777" w:rsidR="00F55119" w:rsidRPr="008E4E69" w:rsidRDefault="00F55119" w:rsidP="00F55119">
      <w:pPr>
        <w:widowControl w:val="0"/>
        <w:autoSpaceDE w:val="0"/>
        <w:autoSpaceDN w:val="0"/>
        <w:spacing w:after="0" w:line="240" w:lineRule="auto"/>
        <w:ind w:left="940"/>
        <w:rPr>
          <w:rFonts w:ascii="Calibri" w:eastAsia="Arial" w:hAnsi="Calibri" w:cs="Calibri"/>
          <w:b/>
          <w:bCs/>
          <w:sz w:val="24"/>
          <w:szCs w:val="24"/>
        </w:rPr>
      </w:pPr>
    </w:p>
    <w:p w14:paraId="1D9EB12F" w14:textId="77777777" w:rsidR="00F55119" w:rsidRPr="008E4E69" w:rsidRDefault="00F55119" w:rsidP="00F55119">
      <w:pPr>
        <w:widowControl w:val="0"/>
        <w:numPr>
          <w:ilvl w:val="0"/>
          <w:numId w:val="100"/>
        </w:numPr>
        <w:tabs>
          <w:tab w:val="left" w:pos="648"/>
        </w:tabs>
        <w:autoSpaceDE w:val="0"/>
        <w:autoSpaceDN w:val="0"/>
        <w:spacing w:after="0" w:line="240" w:lineRule="auto"/>
        <w:ind w:right="222"/>
        <w:outlineLvl w:val="0"/>
        <w:rPr>
          <w:rFonts w:ascii="Calibri" w:eastAsia="Arial" w:hAnsi="Calibri" w:cs="Calibri"/>
          <w:b/>
          <w:bCs/>
          <w:sz w:val="24"/>
          <w:szCs w:val="24"/>
        </w:rPr>
      </w:pPr>
      <w:r w:rsidRPr="008E4E69">
        <w:rPr>
          <w:rFonts w:ascii="Calibri" w:eastAsia="Arial" w:hAnsi="Calibri" w:cs="Calibri"/>
          <w:b/>
          <w:bCs/>
          <w:sz w:val="24"/>
          <w:szCs w:val="24"/>
        </w:rPr>
        <w:t>a. act in accordance with the local authority's requirements;</w:t>
      </w:r>
      <w:r w:rsidRPr="008E4E69">
        <w:rPr>
          <w:rFonts w:ascii="Calibri" w:eastAsia="Arial" w:hAnsi="Calibri" w:cs="Calibri"/>
          <w:b/>
          <w:bCs/>
          <w:spacing w:val="-10"/>
          <w:sz w:val="24"/>
          <w:szCs w:val="24"/>
        </w:rPr>
        <w:t xml:space="preserve"> </w:t>
      </w:r>
      <w:r w:rsidRPr="008E4E69">
        <w:rPr>
          <w:rFonts w:ascii="Calibri" w:eastAsia="Arial" w:hAnsi="Calibri" w:cs="Calibri"/>
          <w:b/>
          <w:bCs/>
          <w:sz w:val="24"/>
          <w:szCs w:val="24"/>
        </w:rPr>
        <w:t>and</w:t>
      </w:r>
    </w:p>
    <w:p w14:paraId="6C001404" w14:textId="77777777" w:rsidR="00F55119" w:rsidRPr="008E4E69" w:rsidRDefault="00F55119" w:rsidP="00F55119">
      <w:pPr>
        <w:widowControl w:val="0"/>
        <w:numPr>
          <w:ilvl w:val="0"/>
          <w:numId w:val="100"/>
        </w:numPr>
        <w:tabs>
          <w:tab w:val="left" w:pos="648"/>
        </w:tabs>
        <w:autoSpaceDE w:val="0"/>
        <w:autoSpaceDN w:val="0"/>
        <w:spacing w:after="0" w:line="240" w:lineRule="auto"/>
        <w:ind w:right="222"/>
        <w:outlineLvl w:val="0"/>
        <w:rPr>
          <w:rFonts w:ascii="Calibri" w:eastAsia="Arial" w:hAnsi="Calibri" w:cs="Calibri"/>
          <w:b/>
          <w:bCs/>
          <w:sz w:val="24"/>
          <w:szCs w:val="24"/>
        </w:rPr>
      </w:pPr>
      <w:r w:rsidRPr="008E4E69">
        <w:rPr>
          <w:rFonts w:ascii="Calibri" w:eastAsia="Arial" w:hAnsi="Calibri" w:cs="Calibri"/>
          <w:b/>
          <w:bCs/>
          <w:sz w:val="24"/>
          <w:szCs w:val="24"/>
        </w:rPr>
        <w:t>b. ensure that such resources are not used for political purposes unless that use could reasonably be regarded as likely to facilitate, or be conducive to, the discharge of the functions of the local authority or of the office to which I have been elected or</w:t>
      </w:r>
      <w:r w:rsidRPr="008E4E69">
        <w:rPr>
          <w:rFonts w:ascii="Calibri" w:eastAsia="Arial" w:hAnsi="Calibri" w:cs="Calibri"/>
          <w:b/>
          <w:bCs/>
          <w:spacing w:val="-8"/>
          <w:sz w:val="24"/>
          <w:szCs w:val="24"/>
        </w:rPr>
        <w:t xml:space="preserve"> </w:t>
      </w:r>
      <w:r w:rsidRPr="008E4E69">
        <w:rPr>
          <w:rFonts w:ascii="Calibri" w:eastAsia="Arial" w:hAnsi="Calibri" w:cs="Calibri"/>
          <w:b/>
          <w:bCs/>
          <w:sz w:val="24"/>
          <w:szCs w:val="24"/>
        </w:rPr>
        <w:t>appointed.</w:t>
      </w:r>
    </w:p>
    <w:p w14:paraId="5A0CC348" w14:textId="77777777" w:rsidR="00F55119" w:rsidRPr="008E4E69" w:rsidRDefault="00F55119" w:rsidP="00F55119">
      <w:pPr>
        <w:widowControl w:val="0"/>
        <w:autoSpaceDE w:val="0"/>
        <w:autoSpaceDN w:val="0"/>
        <w:spacing w:before="84" w:after="0" w:line="240" w:lineRule="auto"/>
        <w:ind w:left="220" w:right="226"/>
        <w:rPr>
          <w:rFonts w:ascii="Calibri" w:eastAsia="Arial" w:hAnsi="Calibri" w:cs="Calibri"/>
          <w:sz w:val="24"/>
          <w:szCs w:val="24"/>
        </w:rPr>
      </w:pPr>
    </w:p>
    <w:p w14:paraId="36AC754D" w14:textId="77777777" w:rsidR="00F55119" w:rsidRPr="008E4E69" w:rsidRDefault="00F55119" w:rsidP="00F55119">
      <w:pPr>
        <w:widowControl w:val="0"/>
        <w:autoSpaceDE w:val="0"/>
        <w:autoSpaceDN w:val="0"/>
        <w:spacing w:before="84" w:after="0" w:line="240" w:lineRule="auto"/>
        <w:ind w:left="220" w:right="226"/>
        <w:rPr>
          <w:rFonts w:ascii="Calibri" w:eastAsia="Arial" w:hAnsi="Calibri" w:cs="Calibri"/>
          <w:sz w:val="24"/>
          <w:szCs w:val="24"/>
        </w:rPr>
      </w:pPr>
      <w:r w:rsidRPr="008E4E69">
        <w:rPr>
          <w:rFonts w:ascii="Calibri" w:eastAsia="Arial" w:hAnsi="Calibri" w:cs="Calibri"/>
          <w:sz w:val="24"/>
          <w:szCs w:val="24"/>
        </w:rPr>
        <w:t>You may be provided with resources and facilities by the local authority to assist you in carrying out your duties as a councillor.</w:t>
      </w:r>
    </w:p>
    <w:p w14:paraId="111CE424"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1C68F267" w14:textId="77777777" w:rsidR="00F55119" w:rsidRPr="008E4E69" w:rsidRDefault="00F55119" w:rsidP="00F55119">
      <w:pPr>
        <w:widowControl w:val="0"/>
        <w:autoSpaceDE w:val="0"/>
        <w:autoSpaceDN w:val="0"/>
        <w:spacing w:after="0" w:line="240" w:lineRule="auto"/>
        <w:ind w:left="220"/>
        <w:rPr>
          <w:rFonts w:ascii="Calibri" w:eastAsia="Arial" w:hAnsi="Calibri" w:cs="Calibri"/>
          <w:sz w:val="24"/>
          <w:szCs w:val="24"/>
        </w:rPr>
      </w:pPr>
      <w:r w:rsidRPr="008E4E69">
        <w:rPr>
          <w:rFonts w:ascii="Calibri" w:eastAsia="Arial" w:hAnsi="Calibri" w:cs="Calibri"/>
          <w:sz w:val="24"/>
          <w:szCs w:val="24"/>
        </w:rPr>
        <w:lastRenderedPageBreak/>
        <w:t>Examples include:</w:t>
      </w:r>
    </w:p>
    <w:p w14:paraId="01280B2D" w14:textId="77777777" w:rsidR="00F55119" w:rsidRPr="008E4E69" w:rsidRDefault="00F55119" w:rsidP="00F55119">
      <w:pPr>
        <w:widowControl w:val="0"/>
        <w:numPr>
          <w:ilvl w:val="0"/>
          <w:numId w:val="10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office</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support</w:t>
      </w:r>
    </w:p>
    <w:p w14:paraId="784161D6" w14:textId="77777777" w:rsidR="00F55119" w:rsidRPr="008E4E69" w:rsidRDefault="00F55119" w:rsidP="00F55119">
      <w:pPr>
        <w:widowControl w:val="0"/>
        <w:numPr>
          <w:ilvl w:val="0"/>
          <w:numId w:val="10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stationery</w:t>
      </w:r>
    </w:p>
    <w:p w14:paraId="7F533A30" w14:textId="77777777" w:rsidR="00F55119" w:rsidRPr="008E4E69" w:rsidRDefault="00F55119" w:rsidP="00F55119">
      <w:pPr>
        <w:widowControl w:val="0"/>
        <w:numPr>
          <w:ilvl w:val="0"/>
          <w:numId w:val="10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equipment such as phones, and</w:t>
      </w:r>
      <w:r w:rsidRPr="008E4E69">
        <w:rPr>
          <w:rFonts w:ascii="Calibri" w:eastAsia="Arial" w:hAnsi="Calibri" w:cs="Calibri"/>
          <w:spacing w:val="-5"/>
          <w:sz w:val="24"/>
          <w:szCs w:val="24"/>
        </w:rPr>
        <w:t xml:space="preserve"> </w:t>
      </w:r>
      <w:r w:rsidRPr="008E4E69">
        <w:rPr>
          <w:rFonts w:ascii="Calibri" w:eastAsia="Arial" w:hAnsi="Calibri" w:cs="Calibri"/>
          <w:sz w:val="24"/>
          <w:szCs w:val="24"/>
        </w:rPr>
        <w:t>computers</w:t>
      </w:r>
    </w:p>
    <w:p w14:paraId="36EC3AF3" w14:textId="77777777" w:rsidR="00F55119" w:rsidRPr="008E4E69" w:rsidRDefault="00F55119" w:rsidP="00F55119">
      <w:pPr>
        <w:widowControl w:val="0"/>
        <w:numPr>
          <w:ilvl w:val="0"/>
          <w:numId w:val="10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transport</w:t>
      </w:r>
    </w:p>
    <w:p w14:paraId="1F9E4B54" w14:textId="77777777" w:rsidR="00F55119" w:rsidRPr="008E4E69" w:rsidRDefault="00F55119" w:rsidP="00F55119">
      <w:pPr>
        <w:widowControl w:val="0"/>
        <w:numPr>
          <w:ilvl w:val="0"/>
          <w:numId w:val="101"/>
        </w:numPr>
        <w:autoSpaceDE w:val="0"/>
        <w:autoSpaceDN w:val="0"/>
        <w:spacing w:after="0" w:line="240" w:lineRule="auto"/>
        <w:rPr>
          <w:rFonts w:ascii="Calibri" w:eastAsia="Arial" w:hAnsi="Calibri" w:cs="Calibri"/>
          <w:sz w:val="24"/>
          <w:szCs w:val="24"/>
        </w:rPr>
      </w:pPr>
      <w:r w:rsidRPr="008E4E69">
        <w:rPr>
          <w:rFonts w:ascii="Calibri" w:eastAsia="Arial" w:hAnsi="Calibri" w:cs="Calibri"/>
          <w:sz w:val="24"/>
          <w:szCs w:val="24"/>
        </w:rPr>
        <w:t>access and use of local authority buildings and</w:t>
      </w:r>
      <w:r w:rsidRPr="008E4E69">
        <w:rPr>
          <w:rFonts w:ascii="Calibri" w:eastAsia="Arial" w:hAnsi="Calibri" w:cs="Calibri"/>
          <w:spacing w:val="-8"/>
          <w:sz w:val="24"/>
          <w:szCs w:val="24"/>
        </w:rPr>
        <w:t xml:space="preserve"> </w:t>
      </w:r>
      <w:r w:rsidRPr="008E4E69">
        <w:rPr>
          <w:rFonts w:ascii="Calibri" w:eastAsia="Arial" w:hAnsi="Calibri" w:cs="Calibri"/>
          <w:sz w:val="24"/>
          <w:szCs w:val="24"/>
        </w:rPr>
        <w:t>rooms.</w:t>
      </w:r>
    </w:p>
    <w:p w14:paraId="16BCA132" w14:textId="77777777" w:rsidR="00F55119" w:rsidRPr="008E4E69" w:rsidRDefault="00F55119" w:rsidP="00F55119">
      <w:pPr>
        <w:widowControl w:val="0"/>
        <w:autoSpaceDE w:val="0"/>
        <w:autoSpaceDN w:val="0"/>
        <w:spacing w:before="2" w:after="0" w:line="240" w:lineRule="auto"/>
        <w:rPr>
          <w:rFonts w:ascii="Calibri" w:eastAsia="Arial" w:hAnsi="Calibri" w:cs="Calibri"/>
          <w:sz w:val="33"/>
          <w:szCs w:val="24"/>
        </w:rPr>
      </w:pPr>
    </w:p>
    <w:p w14:paraId="5D80C02C" w14:textId="77777777" w:rsidR="00F55119" w:rsidRPr="008E4E69" w:rsidRDefault="00F55119" w:rsidP="00F55119">
      <w:pPr>
        <w:widowControl w:val="0"/>
        <w:autoSpaceDE w:val="0"/>
        <w:autoSpaceDN w:val="0"/>
        <w:spacing w:after="0" w:line="240" w:lineRule="auto"/>
        <w:ind w:left="220" w:right="222"/>
        <w:rPr>
          <w:rFonts w:ascii="Calibri" w:eastAsia="Arial" w:hAnsi="Calibri" w:cs="Calibri"/>
          <w:sz w:val="24"/>
          <w:szCs w:val="24"/>
        </w:rPr>
      </w:pPr>
      <w:r w:rsidRPr="008E4E69">
        <w:rPr>
          <w:rFonts w:ascii="Calibri" w:eastAsia="Arial" w:hAnsi="Calibri" w:cs="Calibri"/>
          <w:sz w:val="24"/>
          <w:szCs w:val="24"/>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w:t>
      </w:r>
      <w:r w:rsidRPr="008E4E69">
        <w:rPr>
          <w:rFonts w:ascii="Calibri" w:eastAsia="Arial" w:hAnsi="Calibri" w:cs="Calibri"/>
          <w:spacing w:val="-10"/>
          <w:sz w:val="24"/>
          <w:szCs w:val="24"/>
        </w:rPr>
        <w:t xml:space="preserve"> </w:t>
      </w:r>
      <w:r w:rsidRPr="008E4E69">
        <w:rPr>
          <w:rFonts w:ascii="Calibri" w:eastAsia="Arial" w:hAnsi="Calibri" w:cs="Calibri"/>
          <w:sz w:val="24"/>
          <w:szCs w:val="24"/>
        </w:rPr>
        <w:t>use.</w:t>
      </w:r>
    </w:p>
    <w:p w14:paraId="2F593CFD"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0D858A0F" w14:textId="77777777" w:rsidR="00F55119" w:rsidRPr="008E4E69" w:rsidRDefault="00F55119" w:rsidP="00F55119">
      <w:pPr>
        <w:widowControl w:val="0"/>
        <w:numPr>
          <w:ilvl w:val="0"/>
          <w:numId w:val="99"/>
        </w:numPr>
        <w:tabs>
          <w:tab w:val="left" w:pos="489"/>
        </w:tabs>
        <w:autoSpaceDE w:val="0"/>
        <w:autoSpaceDN w:val="0"/>
        <w:spacing w:after="0" w:line="501" w:lineRule="auto"/>
        <w:ind w:left="220" w:right="4764" w:firstLine="0"/>
        <w:outlineLvl w:val="0"/>
        <w:rPr>
          <w:rFonts w:ascii="Calibri" w:eastAsia="Arial" w:hAnsi="Calibri" w:cs="Calibri"/>
          <w:b/>
          <w:bCs/>
          <w:sz w:val="24"/>
          <w:szCs w:val="24"/>
        </w:rPr>
      </w:pPr>
      <w:r w:rsidRPr="008E4E69">
        <w:rPr>
          <w:rFonts w:ascii="Calibri Light" w:eastAsia="Times New Roman" w:hAnsi="Calibri Light" w:cs="Times New Roman"/>
          <w:b/>
          <w:bCs/>
          <w:sz w:val="24"/>
          <w:szCs w:val="24"/>
          <w:u w:val="single"/>
        </w:rPr>
        <w:t>Complying with the Code of Conduct</w:t>
      </w:r>
      <w:r w:rsidRPr="008E4E69">
        <w:rPr>
          <w:rFonts w:ascii="Calibri" w:eastAsia="Arial" w:hAnsi="Calibri" w:cs="Calibri"/>
          <w:b/>
          <w:bCs/>
          <w:sz w:val="24"/>
          <w:szCs w:val="24"/>
        </w:rPr>
        <w:t xml:space="preserve"> </w:t>
      </w:r>
    </w:p>
    <w:p w14:paraId="570E1440" w14:textId="77777777" w:rsidR="00F55119" w:rsidRPr="008E4E69" w:rsidRDefault="00F55119" w:rsidP="00F55119">
      <w:pPr>
        <w:widowControl w:val="0"/>
        <w:numPr>
          <w:ilvl w:val="1"/>
          <w:numId w:val="99"/>
        </w:numPr>
        <w:tabs>
          <w:tab w:val="left" w:pos="623"/>
        </w:tabs>
        <w:autoSpaceDE w:val="0"/>
        <w:autoSpaceDN w:val="0"/>
        <w:spacing w:after="0" w:line="274" w:lineRule="exact"/>
        <w:rPr>
          <w:rFonts w:ascii="Calibri" w:eastAsia="Arial" w:hAnsi="Calibri" w:cs="Calibri"/>
          <w:b/>
          <w:sz w:val="24"/>
        </w:rPr>
      </w:pPr>
      <w:r w:rsidRPr="008E4E69">
        <w:rPr>
          <w:rFonts w:ascii="Calibri" w:eastAsia="Arial" w:hAnsi="Calibri" w:cs="Calibri"/>
          <w:b/>
          <w:sz w:val="24"/>
        </w:rPr>
        <w:t xml:space="preserve">I undertake Code of Conduct training provided by </w:t>
      </w:r>
      <w:r w:rsidRPr="008E4E69">
        <w:rPr>
          <w:rFonts w:ascii="Calibri" w:eastAsia="Arial" w:hAnsi="Calibri" w:cs="Calibri"/>
          <w:b/>
          <w:spacing w:val="2"/>
          <w:sz w:val="24"/>
        </w:rPr>
        <w:t xml:space="preserve">my </w:t>
      </w:r>
      <w:r w:rsidRPr="008E4E69">
        <w:rPr>
          <w:rFonts w:ascii="Calibri" w:eastAsia="Arial" w:hAnsi="Calibri" w:cs="Calibri"/>
          <w:b/>
          <w:sz w:val="24"/>
        </w:rPr>
        <w:t>local</w:t>
      </w:r>
      <w:r w:rsidRPr="008E4E69">
        <w:rPr>
          <w:rFonts w:ascii="Calibri" w:eastAsia="Arial" w:hAnsi="Calibri" w:cs="Calibri"/>
          <w:b/>
          <w:spacing w:val="-25"/>
          <w:sz w:val="24"/>
        </w:rPr>
        <w:t xml:space="preserve"> </w:t>
      </w:r>
      <w:r w:rsidRPr="008E4E69">
        <w:rPr>
          <w:rFonts w:ascii="Calibri" w:eastAsia="Arial" w:hAnsi="Calibri" w:cs="Calibri"/>
          <w:b/>
          <w:sz w:val="24"/>
        </w:rPr>
        <w:t>authority.</w:t>
      </w:r>
    </w:p>
    <w:p w14:paraId="522BBAEF" w14:textId="77777777" w:rsidR="00F55119" w:rsidRPr="008E4E69" w:rsidRDefault="00F55119" w:rsidP="00F55119">
      <w:pPr>
        <w:widowControl w:val="0"/>
        <w:numPr>
          <w:ilvl w:val="1"/>
          <w:numId w:val="99"/>
        </w:numPr>
        <w:tabs>
          <w:tab w:val="left" w:pos="623"/>
        </w:tabs>
        <w:autoSpaceDE w:val="0"/>
        <w:autoSpaceDN w:val="0"/>
        <w:spacing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 xml:space="preserve"> I cooperate with any Code of Conduct investigation and/or</w:t>
      </w:r>
      <w:r w:rsidRPr="008E4E69">
        <w:rPr>
          <w:rFonts w:ascii="Calibri" w:eastAsia="Arial" w:hAnsi="Calibri" w:cs="Calibri"/>
          <w:b/>
          <w:bCs/>
          <w:spacing w:val="-13"/>
          <w:sz w:val="24"/>
          <w:szCs w:val="24"/>
        </w:rPr>
        <w:t xml:space="preserve"> </w:t>
      </w:r>
      <w:r w:rsidRPr="008E4E69">
        <w:rPr>
          <w:rFonts w:ascii="Calibri" w:eastAsia="Arial" w:hAnsi="Calibri" w:cs="Calibri"/>
          <w:b/>
          <w:bCs/>
          <w:sz w:val="24"/>
          <w:szCs w:val="24"/>
        </w:rPr>
        <w:t>determination.</w:t>
      </w:r>
    </w:p>
    <w:p w14:paraId="72AF3AF0" w14:textId="77777777" w:rsidR="00F55119" w:rsidRPr="008E4E69" w:rsidRDefault="00F55119" w:rsidP="00F55119">
      <w:pPr>
        <w:widowControl w:val="0"/>
        <w:numPr>
          <w:ilvl w:val="1"/>
          <w:numId w:val="99"/>
        </w:numPr>
        <w:tabs>
          <w:tab w:val="left" w:pos="645"/>
        </w:tabs>
        <w:autoSpaceDE w:val="0"/>
        <w:autoSpaceDN w:val="0"/>
        <w:spacing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I do not intimidate or attempt to intimidate any person who is likely to be involved with the administration of any investigation or</w:t>
      </w:r>
      <w:r w:rsidRPr="008E4E69">
        <w:rPr>
          <w:rFonts w:ascii="Calibri" w:eastAsia="Arial" w:hAnsi="Calibri" w:cs="Calibri"/>
          <w:b/>
          <w:bCs/>
          <w:spacing w:val="-15"/>
          <w:sz w:val="24"/>
          <w:szCs w:val="24"/>
        </w:rPr>
        <w:t xml:space="preserve"> </w:t>
      </w:r>
      <w:r w:rsidRPr="008E4E69">
        <w:rPr>
          <w:rFonts w:ascii="Calibri" w:eastAsia="Arial" w:hAnsi="Calibri" w:cs="Calibri"/>
          <w:b/>
          <w:bCs/>
          <w:sz w:val="24"/>
          <w:szCs w:val="24"/>
        </w:rPr>
        <w:t>proceedings.</w:t>
      </w:r>
    </w:p>
    <w:p w14:paraId="4774FA67" w14:textId="77777777" w:rsidR="00F55119" w:rsidRPr="008E4E69" w:rsidRDefault="00F55119" w:rsidP="00F55119">
      <w:pPr>
        <w:widowControl w:val="0"/>
        <w:numPr>
          <w:ilvl w:val="1"/>
          <w:numId w:val="99"/>
        </w:numPr>
        <w:tabs>
          <w:tab w:val="left" w:pos="645"/>
        </w:tabs>
        <w:autoSpaceDE w:val="0"/>
        <w:autoSpaceDN w:val="0"/>
        <w:spacing w:after="0" w:line="240" w:lineRule="auto"/>
        <w:outlineLvl w:val="0"/>
        <w:rPr>
          <w:rFonts w:ascii="Calibri" w:eastAsia="Arial" w:hAnsi="Calibri" w:cs="Calibri"/>
          <w:b/>
          <w:bCs/>
          <w:sz w:val="24"/>
          <w:szCs w:val="24"/>
        </w:rPr>
      </w:pPr>
      <w:r w:rsidRPr="008E4E69">
        <w:rPr>
          <w:rFonts w:ascii="Calibri" w:eastAsia="Arial" w:hAnsi="Calibri" w:cs="Calibri"/>
          <w:b/>
          <w:bCs/>
          <w:sz w:val="24"/>
          <w:szCs w:val="24"/>
        </w:rPr>
        <w:t>I comply with any sanction imposed on me following a finding that I have breached the Code of</w:t>
      </w:r>
      <w:r w:rsidRPr="008E4E69">
        <w:rPr>
          <w:rFonts w:ascii="Calibri" w:eastAsia="Arial" w:hAnsi="Calibri" w:cs="Calibri"/>
          <w:b/>
          <w:bCs/>
          <w:spacing w:val="-7"/>
          <w:sz w:val="24"/>
          <w:szCs w:val="24"/>
        </w:rPr>
        <w:t xml:space="preserve"> </w:t>
      </w:r>
      <w:r w:rsidRPr="008E4E69">
        <w:rPr>
          <w:rFonts w:ascii="Calibri" w:eastAsia="Arial" w:hAnsi="Calibri" w:cs="Calibri"/>
          <w:b/>
          <w:bCs/>
          <w:sz w:val="24"/>
          <w:szCs w:val="24"/>
        </w:rPr>
        <w:t>Conduct.</w:t>
      </w:r>
    </w:p>
    <w:p w14:paraId="6DB72CF0"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2743E621" w14:textId="77777777" w:rsidR="00F55119" w:rsidRPr="008E4E69" w:rsidRDefault="00F55119" w:rsidP="00F55119">
      <w:pPr>
        <w:widowControl w:val="0"/>
        <w:autoSpaceDE w:val="0"/>
        <w:autoSpaceDN w:val="0"/>
        <w:spacing w:after="0" w:line="240" w:lineRule="auto"/>
        <w:ind w:left="220" w:right="224"/>
        <w:rPr>
          <w:rFonts w:ascii="Calibri" w:eastAsia="Arial" w:hAnsi="Calibri" w:cs="Calibri"/>
          <w:sz w:val="24"/>
          <w:szCs w:val="24"/>
        </w:rPr>
      </w:pPr>
      <w:r w:rsidRPr="008E4E69">
        <w:rPr>
          <w:rFonts w:ascii="Calibri" w:eastAsia="Arial" w:hAnsi="Calibri" w:cs="Calibri"/>
          <w:sz w:val="24"/>
          <w:szCs w:val="24"/>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72E04C0A"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21D2037C" w14:textId="77777777" w:rsidR="00F55119" w:rsidRPr="008E4E69" w:rsidRDefault="00F55119" w:rsidP="00F55119">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8E4E69">
        <w:rPr>
          <w:rFonts w:ascii="Calibri Light" w:eastAsia="Times New Roman" w:hAnsi="Calibri Light" w:cs="Times New Roman"/>
          <w:b/>
          <w:bCs/>
          <w:sz w:val="24"/>
          <w:szCs w:val="24"/>
          <w:u w:val="single"/>
        </w:rPr>
        <w:t>Protecting your reputation and the reputation of the local</w:t>
      </w:r>
      <w:r w:rsidRPr="008E4E69">
        <w:rPr>
          <w:rFonts w:ascii="Calibri Light" w:eastAsia="Times New Roman" w:hAnsi="Calibri Light" w:cs="Times New Roman"/>
          <w:b/>
          <w:bCs/>
          <w:spacing w:val="-6"/>
          <w:sz w:val="24"/>
          <w:szCs w:val="24"/>
          <w:u w:val="single"/>
        </w:rPr>
        <w:t xml:space="preserve"> </w:t>
      </w:r>
      <w:r w:rsidRPr="008E4E69">
        <w:rPr>
          <w:rFonts w:ascii="Calibri Light" w:eastAsia="Times New Roman" w:hAnsi="Calibri Light" w:cs="Times New Roman"/>
          <w:b/>
          <w:bCs/>
          <w:sz w:val="24"/>
          <w:szCs w:val="24"/>
          <w:u w:val="single"/>
        </w:rPr>
        <w:t>authority</w:t>
      </w:r>
    </w:p>
    <w:p w14:paraId="10DC7C99" w14:textId="77777777" w:rsidR="00F55119" w:rsidRPr="008E4E69" w:rsidRDefault="00F55119" w:rsidP="00F55119">
      <w:pPr>
        <w:widowControl w:val="0"/>
        <w:autoSpaceDE w:val="0"/>
        <w:autoSpaceDN w:val="0"/>
        <w:spacing w:before="10" w:after="0" w:line="240" w:lineRule="auto"/>
        <w:rPr>
          <w:rFonts w:ascii="Calibri" w:eastAsia="Arial" w:hAnsi="Calibri" w:cs="Calibri"/>
          <w:b/>
          <w:sz w:val="25"/>
          <w:szCs w:val="24"/>
        </w:rPr>
      </w:pPr>
    </w:p>
    <w:p w14:paraId="75A4B72C" w14:textId="77777777" w:rsidR="00F55119" w:rsidRPr="008E4E69" w:rsidRDefault="00F55119" w:rsidP="00F55119">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8E4E69">
        <w:rPr>
          <w:rFonts w:ascii="Calibri Light" w:eastAsia="Times New Roman" w:hAnsi="Calibri Light" w:cs="Times New Roman"/>
          <w:b/>
          <w:bCs/>
          <w:sz w:val="24"/>
          <w:szCs w:val="24"/>
          <w:u w:val="single"/>
        </w:rPr>
        <w:t>Interests</w:t>
      </w:r>
    </w:p>
    <w:p w14:paraId="4B13F8A9" w14:textId="77777777" w:rsidR="00F55119" w:rsidRPr="008E4E69" w:rsidRDefault="00F55119" w:rsidP="00F55119">
      <w:pPr>
        <w:widowControl w:val="0"/>
        <w:autoSpaceDE w:val="0"/>
        <w:autoSpaceDN w:val="0"/>
        <w:spacing w:after="0" w:line="240" w:lineRule="auto"/>
        <w:ind w:firstLine="219"/>
        <w:rPr>
          <w:rFonts w:ascii="Calibri" w:eastAsia="Arial" w:hAnsi="Calibri" w:cs="Calibri"/>
          <w:b/>
          <w:bCs/>
          <w:sz w:val="24"/>
          <w:szCs w:val="24"/>
          <w:u w:val="single"/>
        </w:rPr>
      </w:pPr>
      <w:r w:rsidRPr="008E4E69">
        <w:rPr>
          <w:rFonts w:ascii="Calibri" w:eastAsia="Arial" w:hAnsi="Calibri" w:cs="Calibri"/>
          <w:b/>
          <w:bCs/>
          <w:sz w:val="24"/>
          <w:szCs w:val="24"/>
        </w:rPr>
        <w:t>10.1 I register and disclose my</w:t>
      </w:r>
      <w:r w:rsidRPr="008E4E69">
        <w:rPr>
          <w:rFonts w:ascii="Calibri" w:eastAsia="Arial" w:hAnsi="Calibri" w:cs="Calibri"/>
          <w:b/>
          <w:bCs/>
          <w:spacing w:val="-9"/>
          <w:sz w:val="24"/>
          <w:szCs w:val="24"/>
        </w:rPr>
        <w:t xml:space="preserve"> </w:t>
      </w:r>
      <w:r w:rsidRPr="008E4E69">
        <w:rPr>
          <w:rFonts w:ascii="Calibri" w:eastAsia="Arial" w:hAnsi="Calibri" w:cs="Calibri"/>
          <w:b/>
          <w:bCs/>
          <w:sz w:val="24"/>
          <w:szCs w:val="24"/>
        </w:rPr>
        <w:t>interests.</w:t>
      </w:r>
    </w:p>
    <w:p w14:paraId="583757F7" w14:textId="77777777" w:rsidR="00F55119" w:rsidRPr="008E4E69" w:rsidRDefault="00F55119" w:rsidP="00F55119">
      <w:pPr>
        <w:widowControl w:val="0"/>
        <w:autoSpaceDE w:val="0"/>
        <w:autoSpaceDN w:val="0"/>
        <w:spacing w:before="84" w:after="0" w:line="240" w:lineRule="auto"/>
        <w:ind w:left="220" w:right="224"/>
        <w:rPr>
          <w:rFonts w:ascii="Calibri" w:eastAsia="Arial" w:hAnsi="Calibri" w:cs="Calibri"/>
          <w:sz w:val="24"/>
          <w:szCs w:val="24"/>
        </w:rPr>
      </w:pPr>
      <w:r w:rsidRPr="008E4E69">
        <w:rPr>
          <w:rFonts w:ascii="Calibri" w:eastAsia="Arial" w:hAnsi="Calibri" w:cs="Calibri"/>
          <w:sz w:val="24"/>
          <w:szCs w:val="24"/>
        </w:rPr>
        <w:t>Section 29 of the Localism Act 2011 requires the Monitoring Officer to establish and maintain a register of interests of members of the authority.</w:t>
      </w:r>
    </w:p>
    <w:p w14:paraId="5E368023"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6BDE9DA6" w14:textId="77777777" w:rsidR="00F55119" w:rsidRPr="008E4E69" w:rsidRDefault="00F55119" w:rsidP="00F55119">
      <w:pPr>
        <w:widowControl w:val="0"/>
        <w:autoSpaceDE w:val="0"/>
        <w:autoSpaceDN w:val="0"/>
        <w:spacing w:after="0" w:line="240" w:lineRule="auto"/>
        <w:ind w:left="220" w:right="219"/>
        <w:rPr>
          <w:rFonts w:ascii="Calibri" w:eastAsia="Arial" w:hAnsi="Calibri" w:cs="Calibri"/>
          <w:sz w:val="24"/>
          <w:szCs w:val="24"/>
        </w:rPr>
      </w:pPr>
      <w:r w:rsidRPr="008E4E69">
        <w:rPr>
          <w:rFonts w:ascii="Calibri" w:eastAsia="Arial" w:hAnsi="Calibri" w:cs="Calibri"/>
          <w:sz w:val="24"/>
          <w:szCs w:val="24"/>
        </w:rPr>
        <w:t>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w:t>
      </w:r>
      <w:r w:rsidRPr="008E4E69">
        <w:rPr>
          <w:rFonts w:ascii="Calibri" w:eastAsia="Arial" w:hAnsi="Calibri" w:cs="Calibri"/>
          <w:spacing w:val="-7"/>
          <w:sz w:val="24"/>
          <w:szCs w:val="24"/>
        </w:rPr>
        <w:t xml:space="preserve"> </w:t>
      </w:r>
      <w:r w:rsidRPr="008E4E69">
        <w:rPr>
          <w:rFonts w:ascii="Calibri" w:eastAsia="Arial" w:hAnsi="Calibri" w:cs="Calibri"/>
          <w:sz w:val="24"/>
          <w:szCs w:val="24"/>
        </w:rPr>
        <w:t>maintained.</w:t>
      </w:r>
    </w:p>
    <w:p w14:paraId="5652C876"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40E14B15" w14:textId="77777777" w:rsidR="00F55119" w:rsidRPr="008E4E69" w:rsidRDefault="00F55119" w:rsidP="00F55119">
      <w:pPr>
        <w:widowControl w:val="0"/>
        <w:autoSpaceDE w:val="0"/>
        <w:autoSpaceDN w:val="0"/>
        <w:spacing w:before="1" w:after="0" w:line="240" w:lineRule="auto"/>
        <w:ind w:left="220" w:right="223"/>
        <w:rPr>
          <w:rFonts w:ascii="Calibri" w:eastAsia="Arial" w:hAnsi="Calibri" w:cs="Calibri"/>
          <w:sz w:val="24"/>
          <w:szCs w:val="24"/>
        </w:rPr>
      </w:pPr>
      <w:r w:rsidRPr="008E4E69">
        <w:rPr>
          <w:rFonts w:ascii="Calibri" w:eastAsia="Arial" w:hAnsi="Calibri" w:cs="Calibri"/>
          <w:sz w:val="24"/>
          <w:szCs w:val="24"/>
        </w:rPr>
        <w:t xml:space="preserve">You should note that failure to register or disclose a disclosable pecuniary interest as set out </w:t>
      </w:r>
      <w:r w:rsidRPr="008E4E69">
        <w:rPr>
          <w:rFonts w:ascii="Calibri" w:eastAsia="Arial" w:hAnsi="Calibri" w:cs="Calibri"/>
          <w:sz w:val="24"/>
          <w:szCs w:val="24"/>
        </w:rPr>
        <w:lastRenderedPageBreak/>
        <w:t xml:space="preserve">in </w:t>
      </w:r>
      <w:r w:rsidRPr="008E4E69">
        <w:rPr>
          <w:rFonts w:ascii="Calibri" w:eastAsia="Arial" w:hAnsi="Calibri" w:cs="Calibri"/>
          <w:b/>
          <w:sz w:val="24"/>
          <w:szCs w:val="24"/>
        </w:rPr>
        <w:t>Table 1</w:t>
      </w:r>
      <w:r w:rsidRPr="008E4E69">
        <w:rPr>
          <w:rFonts w:ascii="Calibri" w:eastAsia="Arial" w:hAnsi="Calibri" w:cs="Calibri"/>
          <w:sz w:val="24"/>
          <w:szCs w:val="24"/>
        </w:rPr>
        <w:t>, is a criminal offence under the Localism Act 2011.</w:t>
      </w:r>
    </w:p>
    <w:p w14:paraId="1E0A33E8" w14:textId="77777777" w:rsidR="00F55119" w:rsidRPr="008E4E69" w:rsidRDefault="00F55119" w:rsidP="00F55119">
      <w:pPr>
        <w:widowControl w:val="0"/>
        <w:autoSpaceDE w:val="0"/>
        <w:autoSpaceDN w:val="0"/>
        <w:spacing w:after="0" w:line="240" w:lineRule="auto"/>
        <w:rPr>
          <w:rFonts w:ascii="Calibri" w:eastAsia="Arial" w:hAnsi="Calibri" w:cs="Calibri"/>
          <w:sz w:val="26"/>
          <w:szCs w:val="24"/>
        </w:rPr>
      </w:pPr>
    </w:p>
    <w:p w14:paraId="08760581" w14:textId="77777777" w:rsidR="00F55119" w:rsidRPr="008E4E69" w:rsidRDefault="00F55119" w:rsidP="00F55119">
      <w:pPr>
        <w:widowControl w:val="0"/>
        <w:autoSpaceDE w:val="0"/>
        <w:autoSpaceDN w:val="0"/>
        <w:spacing w:before="1" w:after="0" w:line="240" w:lineRule="auto"/>
        <w:ind w:left="220" w:right="223"/>
        <w:rPr>
          <w:rFonts w:ascii="Calibri" w:eastAsia="Arial" w:hAnsi="Calibri" w:cs="Calibri"/>
          <w:sz w:val="24"/>
          <w:szCs w:val="24"/>
        </w:rPr>
      </w:pPr>
      <w:r w:rsidRPr="008E4E69">
        <w:rPr>
          <w:rFonts w:ascii="Calibri" w:eastAsia="Arial" w:hAnsi="Calibri" w:cs="Calibri"/>
          <w:b/>
          <w:sz w:val="24"/>
          <w:szCs w:val="24"/>
        </w:rPr>
        <w:t xml:space="preserve">Appendix B </w:t>
      </w:r>
      <w:r w:rsidRPr="008E4E69">
        <w:rPr>
          <w:rFonts w:ascii="Calibri" w:eastAsia="Arial" w:hAnsi="Calibri" w:cs="Calibri"/>
          <w:sz w:val="24"/>
          <w:szCs w:val="24"/>
        </w:rPr>
        <w:t>sets out the detailed provisions on registering and disclosing interests. If in doubt, you should always seek advice from your Monitoring</w:t>
      </w:r>
      <w:r w:rsidRPr="008E4E69">
        <w:rPr>
          <w:rFonts w:ascii="Calibri" w:eastAsia="Arial" w:hAnsi="Calibri" w:cs="Calibri"/>
          <w:spacing w:val="-16"/>
          <w:sz w:val="24"/>
          <w:szCs w:val="24"/>
        </w:rPr>
        <w:t xml:space="preserve"> </w:t>
      </w:r>
      <w:r w:rsidRPr="008E4E69">
        <w:rPr>
          <w:rFonts w:ascii="Calibri" w:eastAsia="Arial" w:hAnsi="Calibri" w:cs="Calibri"/>
          <w:sz w:val="24"/>
          <w:szCs w:val="24"/>
        </w:rPr>
        <w:t>Officer.</w:t>
      </w:r>
    </w:p>
    <w:p w14:paraId="32BDDE83"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390E075B" w14:textId="77777777" w:rsidR="00F55119" w:rsidRPr="008E4E69" w:rsidRDefault="00F55119" w:rsidP="00F55119">
      <w:pPr>
        <w:widowControl w:val="0"/>
        <w:numPr>
          <w:ilvl w:val="0"/>
          <w:numId w:val="87"/>
        </w:numPr>
        <w:tabs>
          <w:tab w:val="left" w:pos="623"/>
        </w:tabs>
        <w:autoSpaceDE w:val="0"/>
        <w:autoSpaceDN w:val="0"/>
        <w:spacing w:after="0" w:line="501" w:lineRule="auto"/>
        <w:ind w:left="220" w:right="6536" w:firstLine="0"/>
        <w:outlineLvl w:val="0"/>
        <w:rPr>
          <w:rFonts w:ascii="Calibri" w:eastAsia="Arial" w:hAnsi="Calibri" w:cs="Calibri"/>
          <w:b/>
          <w:bCs/>
          <w:sz w:val="24"/>
          <w:szCs w:val="24"/>
        </w:rPr>
      </w:pPr>
      <w:r w:rsidRPr="008E4E69">
        <w:rPr>
          <w:rFonts w:ascii="Calibri Light" w:eastAsia="Times New Roman" w:hAnsi="Calibri Light" w:cs="Times New Roman"/>
          <w:b/>
          <w:bCs/>
          <w:sz w:val="24"/>
          <w:szCs w:val="24"/>
          <w:u w:val="single"/>
        </w:rPr>
        <w:t>Gifts and hospitality</w:t>
      </w:r>
    </w:p>
    <w:p w14:paraId="6A3CF7A3" w14:textId="77777777" w:rsidR="00F55119" w:rsidRPr="008E4E69" w:rsidRDefault="00F55119" w:rsidP="00F55119">
      <w:pPr>
        <w:widowControl w:val="0"/>
        <w:numPr>
          <w:ilvl w:val="1"/>
          <w:numId w:val="87"/>
        </w:numPr>
        <w:tabs>
          <w:tab w:val="left" w:pos="772"/>
        </w:tabs>
        <w:autoSpaceDE w:val="0"/>
        <w:autoSpaceDN w:val="0"/>
        <w:spacing w:after="0" w:line="240" w:lineRule="auto"/>
        <w:ind w:left="220" w:right="213" w:firstLine="0"/>
        <w:rPr>
          <w:rFonts w:ascii="Calibri" w:eastAsia="Arial" w:hAnsi="Calibri" w:cs="Calibri"/>
          <w:b/>
          <w:sz w:val="24"/>
        </w:rPr>
      </w:pPr>
      <w:r w:rsidRPr="008E4E69">
        <w:rPr>
          <w:rFonts w:ascii="Calibri" w:eastAsia="Arial" w:hAnsi="Calibri" w:cs="Calibri"/>
          <w:b/>
          <w:sz w:val="24"/>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3FF5104A" w14:textId="77777777" w:rsidR="00F55119" w:rsidRPr="008E4E69" w:rsidRDefault="00F55119" w:rsidP="00F55119">
      <w:pPr>
        <w:widowControl w:val="0"/>
        <w:numPr>
          <w:ilvl w:val="1"/>
          <w:numId w:val="87"/>
        </w:numPr>
        <w:tabs>
          <w:tab w:val="left" w:pos="837"/>
        </w:tabs>
        <w:autoSpaceDE w:val="0"/>
        <w:autoSpaceDN w:val="0"/>
        <w:spacing w:after="0" w:line="240" w:lineRule="auto"/>
        <w:ind w:left="220" w:right="221" w:firstLine="0"/>
        <w:outlineLvl w:val="0"/>
        <w:rPr>
          <w:rFonts w:ascii="Calibri" w:eastAsia="Arial" w:hAnsi="Calibri" w:cs="Calibri"/>
          <w:b/>
          <w:bCs/>
          <w:sz w:val="24"/>
          <w:szCs w:val="24"/>
        </w:rPr>
      </w:pPr>
      <w:r w:rsidRPr="008E4E69">
        <w:rPr>
          <w:rFonts w:ascii="Calibri" w:eastAsia="Arial" w:hAnsi="Calibri" w:cs="Calibri"/>
          <w:b/>
          <w:bCs/>
          <w:sz w:val="24"/>
          <w:szCs w:val="24"/>
        </w:rPr>
        <w:t>I register with the Monitoring Officer any gift or hospitality with an estimated value of at least £50 within 28 days of its</w:t>
      </w:r>
      <w:r w:rsidRPr="008E4E69">
        <w:rPr>
          <w:rFonts w:ascii="Calibri" w:eastAsia="Arial" w:hAnsi="Calibri" w:cs="Calibri"/>
          <w:b/>
          <w:bCs/>
          <w:spacing w:val="-11"/>
          <w:sz w:val="24"/>
          <w:szCs w:val="24"/>
        </w:rPr>
        <w:t xml:space="preserve"> </w:t>
      </w:r>
      <w:r w:rsidRPr="008E4E69">
        <w:rPr>
          <w:rFonts w:ascii="Calibri" w:eastAsia="Arial" w:hAnsi="Calibri" w:cs="Calibri"/>
          <w:b/>
          <w:bCs/>
          <w:sz w:val="24"/>
          <w:szCs w:val="24"/>
        </w:rPr>
        <w:t>receipt.</w:t>
      </w:r>
    </w:p>
    <w:p w14:paraId="377ECC30" w14:textId="77777777" w:rsidR="00F55119" w:rsidRPr="008E4E69" w:rsidRDefault="00F55119" w:rsidP="00F55119">
      <w:pPr>
        <w:widowControl w:val="0"/>
        <w:numPr>
          <w:ilvl w:val="1"/>
          <w:numId w:val="87"/>
        </w:numPr>
        <w:tabs>
          <w:tab w:val="left" w:pos="762"/>
        </w:tabs>
        <w:autoSpaceDE w:val="0"/>
        <w:autoSpaceDN w:val="0"/>
        <w:spacing w:after="0" w:line="240" w:lineRule="auto"/>
        <w:ind w:left="220" w:right="224" w:firstLine="0"/>
        <w:rPr>
          <w:rFonts w:ascii="Calibri" w:eastAsia="Arial" w:hAnsi="Calibri" w:cs="Calibri"/>
          <w:b/>
          <w:sz w:val="24"/>
        </w:rPr>
      </w:pPr>
      <w:r w:rsidRPr="008E4E69">
        <w:rPr>
          <w:rFonts w:ascii="Calibri" w:eastAsia="Arial" w:hAnsi="Calibri" w:cs="Calibri"/>
          <w:b/>
          <w:sz w:val="24"/>
        </w:rPr>
        <w:t>I register with the Monitoring Officer any significant gift or hospitality that I have been offered but have refused to</w:t>
      </w:r>
      <w:r w:rsidRPr="008E4E69">
        <w:rPr>
          <w:rFonts w:ascii="Calibri" w:eastAsia="Arial" w:hAnsi="Calibri" w:cs="Calibri"/>
          <w:b/>
          <w:spacing w:val="-4"/>
          <w:sz w:val="24"/>
        </w:rPr>
        <w:t xml:space="preserve"> </w:t>
      </w:r>
      <w:r w:rsidRPr="008E4E69">
        <w:rPr>
          <w:rFonts w:ascii="Calibri" w:eastAsia="Arial" w:hAnsi="Calibri" w:cs="Calibri"/>
          <w:b/>
          <w:sz w:val="24"/>
        </w:rPr>
        <w:t>accept.</w:t>
      </w:r>
    </w:p>
    <w:p w14:paraId="166C1718"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4BBEBC66" w14:textId="77777777" w:rsidR="00F55119" w:rsidRPr="008E4E69" w:rsidRDefault="00F55119" w:rsidP="00F55119">
      <w:pPr>
        <w:widowControl w:val="0"/>
        <w:autoSpaceDE w:val="0"/>
        <w:autoSpaceDN w:val="0"/>
        <w:spacing w:after="0" w:line="240" w:lineRule="auto"/>
        <w:ind w:left="220" w:right="215"/>
        <w:rPr>
          <w:rFonts w:ascii="Calibri" w:eastAsia="Arial" w:hAnsi="Calibri" w:cs="Calibri"/>
          <w:sz w:val="24"/>
          <w:szCs w:val="24"/>
        </w:rPr>
      </w:pPr>
      <w:r w:rsidRPr="008E4E69">
        <w:rPr>
          <w:rFonts w:ascii="Calibri" w:eastAsia="Arial" w:hAnsi="Calibri" w:cs="Calibri"/>
          <w:sz w:val="24"/>
          <w:szCs w:val="24"/>
        </w:rP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w:t>
      </w:r>
      <w:r w:rsidRPr="008E4E69">
        <w:rPr>
          <w:rFonts w:ascii="Calibri" w:eastAsia="Arial" w:hAnsi="Calibri" w:cs="Calibri"/>
          <w:spacing w:val="4"/>
          <w:sz w:val="24"/>
          <w:szCs w:val="24"/>
        </w:rPr>
        <w:t xml:space="preserve">It </w:t>
      </w:r>
      <w:r w:rsidRPr="008E4E69">
        <w:rPr>
          <w:rFonts w:ascii="Calibri" w:eastAsia="Arial" w:hAnsi="Calibri" w:cs="Calibri"/>
          <w:sz w:val="24"/>
          <w:szCs w:val="24"/>
        </w:rPr>
        <w:t>is also important to note that it is appropriate to accept normal expenses and hospitality associated with your duties as a councillor. If you are unsure, do contact your Monitoring Officer for</w:t>
      </w:r>
      <w:r w:rsidRPr="008E4E69">
        <w:rPr>
          <w:rFonts w:ascii="Calibri" w:eastAsia="Arial" w:hAnsi="Calibri" w:cs="Calibri"/>
          <w:spacing w:val="-1"/>
          <w:sz w:val="24"/>
          <w:szCs w:val="24"/>
        </w:rPr>
        <w:t xml:space="preserve"> </w:t>
      </w:r>
      <w:r w:rsidRPr="008E4E69">
        <w:rPr>
          <w:rFonts w:ascii="Calibri" w:eastAsia="Arial" w:hAnsi="Calibri" w:cs="Calibri"/>
          <w:sz w:val="24"/>
          <w:szCs w:val="24"/>
        </w:rPr>
        <w:t>guidance.</w:t>
      </w:r>
    </w:p>
    <w:p w14:paraId="6F4E763C" w14:textId="77777777" w:rsidR="00F55119" w:rsidRPr="008E4E69" w:rsidRDefault="00F55119" w:rsidP="00F52671">
      <w:pPr>
        <w:rPr>
          <w:rFonts w:eastAsia="Arial"/>
        </w:rPr>
      </w:pPr>
    </w:p>
    <w:p w14:paraId="301ACC31" w14:textId="77777777" w:rsidR="00F55119" w:rsidRPr="008E4E69" w:rsidRDefault="00F55119" w:rsidP="00F55119">
      <w:pPr>
        <w:widowControl w:val="0"/>
        <w:autoSpaceDE w:val="0"/>
        <w:autoSpaceDN w:val="0"/>
        <w:spacing w:before="84"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Appendix A – The Seven Principles of Public Life</w:t>
      </w:r>
    </w:p>
    <w:p w14:paraId="0F1838F7" w14:textId="77777777" w:rsidR="00F55119" w:rsidRPr="008E4E69" w:rsidRDefault="00F55119" w:rsidP="00F55119">
      <w:pPr>
        <w:widowControl w:val="0"/>
        <w:autoSpaceDE w:val="0"/>
        <w:autoSpaceDN w:val="0"/>
        <w:spacing w:before="2" w:after="0" w:line="240" w:lineRule="auto"/>
        <w:rPr>
          <w:rFonts w:ascii="Calibri" w:eastAsia="Arial" w:hAnsi="Calibri" w:cs="Calibri"/>
          <w:b/>
          <w:sz w:val="26"/>
          <w:szCs w:val="24"/>
        </w:rPr>
      </w:pPr>
    </w:p>
    <w:p w14:paraId="2F4E01F2" w14:textId="77777777" w:rsidR="00F55119" w:rsidRPr="008E4E69" w:rsidRDefault="00F55119" w:rsidP="00F55119">
      <w:pPr>
        <w:widowControl w:val="0"/>
        <w:autoSpaceDE w:val="0"/>
        <w:autoSpaceDN w:val="0"/>
        <w:spacing w:after="0" w:line="240" w:lineRule="auto"/>
        <w:ind w:left="220"/>
        <w:rPr>
          <w:rFonts w:ascii="Calibri" w:eastAsia="Arial" w:hAnsi="Calibri" w:cs="Calibri"/>
          <w:sz w:val="24"/>
          <w:szCs w:val="24"/>
        </w:rPr>
      </w:pPr>
      <w:r w:rsidRPr="008E4E69">
        <w:rPr>
          <w:rFonts w:ascii="Calibri" w:eastAsia="Arial" w:hAnsi="Calibri" w:cs="Calibri"/>
          <w:sz w:val="24"/>
          <w:szCs w:val="24"/>
        </w:rPr>
        <w:t>The principles are:</w:t>
      </w:r>
    </w:p>
    <w:p w14:paraId="5EAD6CD1"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3E3467D7"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Selflessness</w:t>
      </w:r>
    </w:p>
    <w:p w14:paraId="7B807BBE" w14:textId="77777777" w:rsidR="00F55119" w:rsidRPr="008E4E69" w:rsidRDefault="00F55119" w:rsidP="00F55119">
      <w:pPr>
        <w:widowControl w:val="0"/>
        <w:autoSpaceDE w:val="0"/>
        <w:autoSpaceDN w:val="0"/>
        <w:spacing w:before="151" w:after="0" w:line="240" w:lineRule="auto"/>
        <w:ind w:left="220"/>
        <w:rPr>
          <w:rFonts w:ascii="Calibri" w:eastAsia="Arial" w:hAnsi="Calibri" w:cs="Calibri"/>
          <w:sz w:val="24"/>
          <w:szCs w:val="24"/>
        </w:rPr>
      </w:pPr>
      <w:r w:rsidRPr="008E4E69">
        <w:rPr>
          <w:rFonts w:ascii="Calibri" w:eastAsia="Arial" w:hAnsi="Calibri" w:cs="Calibri"/>
          <w:sz w:val="24"/>
          <w:szCs w:val="24"/>
        </w:rPr>
        <w:t>Holders of public office should act solely in terms of the public interest.</w:t>
      </w:r>
    </w:p>
    <w:p w14:paraId="0B1823A9"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381CB2C8"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Integrity</w:t>
      </w:r>
    </w:p>
    <w:p w14:paraId="400378D3" w14:textId="77777777" w:rsidR="00F55119" w:rsidRPr="008E4E69" w:rsidRDefault="00F55119" w:rsidP="00F55119">
      <w:pPr>
        <w:widowControl w:val="0"/>
        <w:autoSpaceDE w:val="0"/>
        <w:autoSpaceDN w:val="0"/>
        <w:spacing w:before="154" w:after="0" w:line="240" w:lineRule="auto"/>
        <w:ind w:left="220" w:right="217"/>
        <w:rPr>
          <w:rFonts w:ascii="Calibri" w:eastAsia="Arial" w:hAnsi="Calibri" w:cs="Calibri"/>
          <w:sz w:val="24"/>
          <w:szCs w:val="24"/>
        </w:rPr>
      </w:pPr>
      <w:r w:rsidRPr="008E4E69">
        <w:rPr>
          <w:rFonts w:ascii="Calibri" w:eastAsia="Arial" w:hAnsi="Calibri" w:cs="Calibri"/>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w:t>
      </w:r>
      <w:r w:rsidRPr="008E4E69">
        <w:rPr>
          <w:rFonts w:ascii="Calibri" w:eastAsia="Arial" w:hAnsi="Calibri" w:cs="Calibri"/>
          <w:spacing w:val="-8"/>
          <w:sz w:val="24"/>
          <w:szCs w:val="24"/>
        </w:rPr>
        <w:t xml:space="preserve"> </w:t>
      </w:r>
      <w:r w:rsidRPr="008E4E69">
        <w:rPr>
          <w:rFonts w:ascii="Calibri" w:eastAsia="Arial" w:hAnsi="Calibri" w:cs="Calibri"/>
          <w:sz w:val="24"/>
          <w:szCs w:val="24"/>
        </w:rPr>
        <w:t>relationships.</w:t>
      </w:r>
    </w:p>
    <w:p w14:paraId="603F0C25"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6DC1CAF2" w14:textId="77777777" w:rsidR="00F55119" w:rsidRPr="008E4E69" w:rsidRDefault="00F55119" w:rsidP="00F55119">
      <w:pPr>
        <w:widowControl w:val="0"/>
        <w:autoSpaceDE w:val="0"/>
        <w:autoSpaceDN w:val="0"/>
        <w:spacing w:before="1"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Objectivity</w:t>
      </w:r>
    </w:p>
    <w:p w14:paraId="3E938825" w14:textId="77777777" w:rsidR="00F55119" w:rsidRPr="008E4E69" w:rsidRDefault="00F55119" w:rsidP="00F55119">
      <w:pPr>
        <w:widowControl w:val="0"/>
        <w:autoSpaceDE w:val="0"/>
        <w:autoSpaceDN w:val="0"/>
        <w:spacing w:before="151" w:after="0" w:line="240" w:lineRule="auto"/>
        <w:ind w:left="220" w:right="224"/>
        <w:rPr>
          <w:rFonts w:ascii="Calibri" w:eastAsia="Arial" w:hAnsi="Calibri" w:cs="Calibri"/>
          <w:sz w:val="24"/>
          <w:szCs w:val="24"/>
        </w:rPr>
      </w:pPr>
      <w:r w:rsidRPr="008E4E69">
        <w:rPr>
          <w:rFonts w:ascii="Calibri" w:eastAsia="Arial" w:hAnsi="Calibri" w:cs="Calibri"/>
          <w:sz w:val="24"/>
          <w:szCs w:val="24"/>
        </w:rPr>
        <w:t>Holders of public office must act and take decisions impartially, fairly and on merit, using the best evidence and without discrimination or bias.</w:t>
      </w:r>
    </w:p>
    <w:p w14:paraId="3CDAD260"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31C58C09"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Accountability</w:t>
      </w:r>
    </w:p>
    <w:p w14:paraId="029A02F9" w14:textId="77777777" w:rsidR="00F55119" w:rsidRPr="008E4E69" w:rsidRDefault="00F55119" w:rsidP="00F55119">
      <w:pPr>
        <w:widowControl w:val="0"/>
        <w:autoSpaceDE w:val="0"/>
        <w:autoSpaceDN w:val="0"/>
        <w:spacing w:before="154" w:after="0" w:line="240" w:lineRule="auto"/>
        <w:ind w:left="220" w:right="224"/>
        <w:rPr>
          <w:rFonts w:ascii="Calibri" w:eastAsia="Arial" w:hAnsi="Calibri" w:cs="Calibri"/>
          <w:sz w:val="24"/>
          <w:szCs w:val="24"/>
        </w:rPr>
      </w:pPr>
      <w:r w:rsidRPr="008E4E69">
        <w:rPr>
          <w:rFonts w:ascii="Calibri" w:eastAsia="Arial" w:hAnsi="Calibri" w:cs="Calibri"/>
          <w:sz w:val="24"/>
          <w:szCs w:val="24"/>
        </w:rPr>
        <w:t>Holders of public office are accountable to the public for their decisions and actions and must submit themselves to the scrutiny necessary to ensure this.</w:t>
      </w:r>
    </w:p>
    <w:p w14:paraId="6970CBCB"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27471393"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Openness</w:t>
      </w:r>
    </w:p>
    <w:p w14:paraId="6CC6BD4D" w14:textId="77777777" w:rsidR="00F55119" w:rsidRPr="008E4E69" w:rsidRDefault="00F55119" w:rsidP="00F55119">
      <w:pPr>
        <w:widowControl w:val="0"/>
        <w:autoSpaceDE w:val="0"/>
        <w:autoSpaceDN w:val="0"/>
        <w:spacing w:before="151" w:after="0" w:line="240" w:lineRule="auto"/>
        <w:ind w:left="220" w:right="224"/>
        <w:rPr>
          <w:rFonts w:ascii="Calibri" w:eastAsia="Arial" w:hAnsi="Calibri" w:cs="Calibri"/>
          <w:sz w:val="24"/>
          <w:szCs w:val="24"/>
        </w:rPr>
      </w:pPr>
      <w:r w:rsidRPr="008E4E69">
        <w:rPr>
          <w:rFonts w:ascii="Calibri" w:eastAsia="Arial" w:hAnsi="Calibri" w:cs="Calibri"/>
          <w:sz w:val="24"/>
          <w:szCs w:val="24"/>
        </w:rPr>
        <w:t>Holders of public office should act and take decisions in an open and transparent manner. Information should not be withheld from the public unless there are clear and lawful reasons for so</w:t>
      </w:r>
      <w:r w:rsidRPr="008E4E69">
        <w:rPr>
          <w:rFonts w:ascii="Calibri" w:eastAsia="Arial" w:hAnsi="Calibri" w:cs="Calibri"/>
          <w:spacing w:val="-7"/>
          <w:sz w:val="24"/>
          <w:szCs w:val="24"/>
        </w:rPr>
        <w:t xml:space="preserve"> </w:t>
      </w:r>
      <w:r w:rsidRPr="008E4E69">
        <w:rPr>
          <w:rFonts w:ascii="Calibri" w:eastAsia="Arial" w:hAnsi="Calibri" w:cs="Calibri"/>
          <w:sz w:val="24"/>
          <w:szCs w:val="24"/>
        </w:rPr>
        <w:t>doing.</w:t>
      </w:r>
    </w:p>
    <w:p w14:paraId="1F591714"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37D72784" w14:textId="77777777" w:rsidR="00F55119" w:rsidRPr="008E4E69" w:rsidRDefault="00F55119" w:rsidP="00F55119">
      <w:pPr>
        <w:widowControl w:val="0"/>
        <w:autoSpaceDE w:val="0"/>
        <w:autoSpaceDN w:val="0"/>
        <w:spacing w:before="1"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Honesty</w:t>
      </w:r>
    </w:p>
    <w:p w14:paraId="5413D735" w14:textId="77777777" w:rsidR="00F55119" w:rsidRPr="008E4E69" w:rsidRDefault="00F55119" w:rsidP="00F55119">
      <w:pPr>
        <w:widowControl w:val="0"/>
        <w:autoSpaceDE w:val="0"/>
        <w:autoSpaceDN w:val="0"/>
        <w:spacing w:before="153" w:after="0" w:line="240" w:lineRule="auto"/>
        <w:ind w:left="220"/>
        <w:rPr>
          <w:rFonts w:ascii="Calibri" w:eastAsia="Arial" w:hAnsi="Calibri" w:cs="Calibri"/>
          <w:sz w:val="24"/>
          <w:szCs w:val="24"/>
        </w:rPr>
      </w:pPr>
      <w:r w:rsidRPr="008E4E69">
        <w:rPr>
          <w:rFonts w:ascii="Calibri" w:eastAsia="Arial" w:hAnsi="Calibri" w:cs="Calibri"/>
          <w:sz w:val="24"/>
          <w:szCs w:val="24"/>
        </w:rPr>
        <w:t>Holders of public office should be truthful.</w:t>
      </w:r>
    </w:p>
    <w:p w14:paraId="1833E772"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1A42B611"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Leadership</w:t>
      </w:r>
    </w:p>
    <w:p w14:paraId="0C4F5FC1" w14:textId="77777777" w:rsidR="00F55119" w:rsidRPr="008E4E69" w:rsidRDefault="00F55119" w:rsidP="00F55119">
      <w:pPr>
        <w:widowControl w:val="0"/>
        <w:autoSpaceDE w:val="0"/>
        <w:autoSpaceDN w:val="0"/>
        <w:spacing w:before="152" w:after="0" w:line="240" w:lineRule="auto"/>
        <w:ind w:left="220" w:right="223"/>
        <w:rPr>
          <w:rFonts w:ascii="Calibri" w:eastAsia="Arial" w:hAnsi="Calibri" w:cs="Calibri"/>
          <w:sz w:val="24"/>
          <w:szCs w:val="24"/>
        </w:rPr>
      </w:pPr>
      <w:r w:rsidRPr="008E4E69">
        <w:rPr>
          <w:rFonts w:ascii="Calibri" w:eastAsia="Arial" w:hAnsi="Calibri" w:cs="Calibri"/>
          <w:sz w:val="24"/>
          <w:szCs w:val="24"/>
        </w:rPr>
        <w:t>Holders of public office should exhibit these principles in their own behaviour. They should actively promote and robustly support the principles and be willing to challenge poor behaviour wherever it occurs.</w:t>
      </w:r>
    </w:p>
    <w:p w14:paraId="5C191DB8"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4A95F4EF"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Appendix B Registering Interests</w:t>
      </w:r>
    </w:p>
    <w:p w14:paraId="75E24D89"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05C58360" w14:textId="77777777" w:rsidR="00F55119" w:rsidRPr="008E4E69" w:rsidRDefault="00F55119" w:rsidP="00F55119">
      <w:pPr>
        <w:widowControl w:val="0"/>
        <w:autoSpaceDE w:val="0"/>
        <w:autoSpaceDN w:val="0"/>
        <w:spacing w:after="0" w:line="240" w:lineRule="auto"/>
        <w:ind w:left="220" w:right="215"/>
        <w:rPr>
          <w:rFonts w:ascii="Calibri" w:eastAsia="Arial" w:hAnsi="Calibri" w:cs="Calibri"/>
          <w:sz w:val="24"/>
          <w:szCs w:val="24"/>
        </w:rPr>
      </w:pPr>
      <w:r w:rsidRPr="008E4E69">
        <w:rPr>
          <w:rFonts w:ascii="Calibri" w:eastAsia="Arial" w:hAnsi="Calibri" w:cs="Calibri"/>
          <w:sz w:val="24"/>
          <w:szCs w:val="24"/>
        </w:rPr>
        <w:t xml:space="preserve">Within 28 days of becoming a member or your re-election or re-appointment to office you must register with the Monitoring Officer the interests which fall within the categories set out in </w:t>
      </w:r>
      <w:r w:rsidRPr="008E4E69">
        <w:rPr>
          <w:rFonts w:ascii="Calibri" w:eastAsia="Arial" w:hAnsi="Calibri" w:cs="Calibri"/>
          <w:b/>
          <w:sz w:val="24"/>
          <w:szCs w:val="24"/>
        </w:rPr>
        <w:t xml:space="preserve">Table 1 </w:t>
      </w:r>
      <w:r w:rsidRPr="008E4E69">
        <w:rPr>
          <w:rFonts w:ascii="Calibri" w:eastAsia="Arial" w:hAnsi="Calibri" w:cs="Calibri"/>
          <w:sz w:val="24"/>
          <w:szCs w:val="24"/>
        </w:rPr>
        <w:t>(</w:t>
      </w:r>
      <w:r w:rsidRPr="008E4E69">
        <w:rPr>
          <w:rFonts w:ascii="Calibri" w:eastAsia="Arial" w:hAnsi="Calibri" w:cs="Calibri"/>
          <w:b/>
          <w:sz w:val="24"/>
          <w:szCs w:val="24"/>
        </w:rPr>
        <w:t>Disclosable Pecuniary Interests</w:t>
      </w:r>
      <w:r w:rsidRPr="008E4E69">
        <w:rPr>
          <w:rFonts w:ascii="Calibri" w:eastAsia="Arial" w:hAnsi="Calibri" w:cs="Calibri"/>
          <w:sz w:val="24"/>
          <w:szCs w:val="24"/>
        </w:rPr>
        <w:t xml:space="preserve">) which are as described in “The Relevant Authorities (Disclosable Pecuniary Interests) Regulations 2012”. You should also register details of your other personal interests which fall within the categories set out in </w:t>
      </w:r>
      <w:r w:rsidRPr="008E4E69">
        <w:rPr>
          <w:rFonts w:ascii="Calibri" w:eastAsia="Arial" w:hAnsi="Calibri" w:cs="Calibri"/>
          <w:b/>
          <w:sz w:val="24"/>
          <w:szCs w:val="24"/>
        </w:rPr>
        <w:t xml:space="preserve">Table 2 </w:t>
      </w:r>
      <w:r w:rsidRPr="008E4E69">
        <w:rPr>
          <w:rFonts w:ascii="Calibri" w:eastAsia="Arial" w:hAnsi="Calibri" w:cs="Calibri"/>
          <w:sz w:val="24"/>
          <w:szCs w:val="24"/>
        </w:rPr>
        <w:t>(</w:t>
      </w:r>
      <w:r w:rsidRPr="008E4E69">
        <w:rPr>
          <w:rFonts w:ascii="Calibri" w:eastAsia="Arial" w:hAnsi="Calibri" w:cs="Calibri"/>
          <w:b/>
          <w:sz w:val="24"/>
          <w:szCs w:val="24"/>
        </w:rPr>
        <w:t>Other Registerable Interests</w:t>
      </w:r>
      <w:r w:rsidRPr="008E4E69">
        <w:rPr>
          <w:rFonts w:ascii="Calibri" w:eastAsia="Arial" w:hAnsi="Calibri" w:cs="Calibri"/>
          <w:sz w:val="24"/>
          <w:szCs w:val="24"/>
        </w:rPr>
        <w:t>).</w:t>
      </w:r>
    </w:p>
    <w:p w14:paraId="054D9E12" w14:textId="77777777" w:rsidR="00F55119" w:rsidRPr="008E4E69" w:rsidRDefault="00F55119" w:rsidP="00F55119">
      <w:pPr>
        <w:widowControl w:val="0"/>
        <w:autoSpaceDE w:val="0"/>
        <w:autoSpaceDN w:val="0"/>
        <w:spacing w:before="84" w:after="0" w:line="240" w:lineRule="auto"/>
        <w:ind w:left="220" w:right="215"/>
        <w:rPr>
          <w:rFonts w:ascii="Calibri" w:eastAsia="Arial" w:hAnsi="Calibri" w:cs="Calibri"/>
          <w:sz w:val="24"/>
        </w:rPr>
      </w:pPr>
      <w:r w:rsidRPr="008E4E69">
        <w:rPr>
          <w:rFonts w:ascii="Calibri" w:eastAsia="Arial" w:hAnsi="Calibri" w:cs="Calibri"/>
          <w:sz w:val="24"/>
        </w:rPr>
        <w:t>“</w:t>
      </w:r>
      <w:r w:rsidRPr="008E4E69">
        <w:rPr>
          <w:rFonts w:ascii="Calibri" w:eastAsia="Arial" w:hAnsi="Calibri" w:cs="Calibri"/>
          <w:b/>
          <w:sz w:val="24"/>
        </w:rPr>
        <w:t xml:space="preserve">Disclosable Pecuniary Interest” </w:t>
      </w:r>
      <w:r w:rsidRPr="008E4E69">
        <w:rPr>
          <w:rFonts w:ascii="Calibri" w:eastAsia="Arial" w:hAnsi="Calibri" w:cs="Calibri"/>
          <w:sz w:val="24"/>
        </w:rPr>
        <w:t xml:space="preserve">means an interest of yourself, or of your partner if you are aware of your partner's interest, within the descriptions set out in </w:t>
      </w:r>
      <w:r w:rsidRPr="008E4E69">
        <w:rPr>
          <w:rFonts w:ascii="Calibri" w:eastAsia="Arial" w:hAnsi="Calibri" w:cs="Calibri"/>
          <w:b/>
          <w:sz w:val="24"/>
        </w:rPr>
        <w:t xml:space="preserve">Table 1 </w:t>
      </w:r>
      <w:r w:rsidRPr="008E4E69">
        <w:rPr>
          <w:rFonts w:ascii="Calibri" w:eastAsia="Arial" w:hAnsi="Calibri" w:cs="Calibri"/>
          <w:sz w:val="24"/>
        </w:rPr>
        <w:t>below.</w:t>
      </w:r>
    </w:p>
    <w:p w14:paraId="0DB5C1C1" w14:textId="77777777" w:rsidR="00F55119" w:rsidRPr="008E4E69" w:rsidRDefault="00F55119" w:rsidP="00F55119">
      <w:pPr>
        <w:widowControl w:val="0"/>
        <w:autoSpaceDE w:val="0"/>
        <w:autoSpaceDN w:val="0"/>
        <w:spacing w:before="2" w:after="0" w:line="240" w:lineRule="auto"/>
        <w:rPr>
          <w:rFonts w:ascii="Calibri" w:eastAsia="Arial" w:hAnsi="Calibri" w:cs="Calibri"/>
          <w:sz w:val="26"/>
          <w:szCs w:val="24"/>
        </w:rPr>
      </w:pPr>
    </w:p>
    <w:p w14:paraId="10D6B8D9" w14:textId="77777777" w:rsidR="00F55119" w:rsidRPr="008E4E69" w:rsidRDefault="00F55119" w:rsidP="00F55119">
      <w:pPr>
        <w:widowControl w:val="0"/>
        <w:autoSpaceDE w:val="0"/>
        <w:autoSpaceDN w:val="0"/>
        <w:spacing w:after="0" w:line="240" w:lineRule="auto"/>
        <w:ind w:left="220" w:right="220"/>
        <w:rPr>
          <w:rFonts w:ascii="Calibri" w:eastAsia="Arial" w:hAnsi="Calibri" w:cs="Calibri"/>
          <w:sz w:val="24"/>
          <w:szCs w:val="24"/>
        </w:rPr>
      </w:pPr>
      <w:r w:rsidRPr="008E4E69">
        <w:rPr>
          <w:rFonts w:ascii="Calibri" w:eastAsia="Arial" w:hAnsi="Calibri" w:cs="Calibri"/>
          <w:b/>
          <w:sz w:val="24"/>
          <w:szCs w:val="24"/>
        </w:rPr>
        <w:t xml:space="preserve">"Partner" </w:t>
      </w:r>
      <w:r w:rsidRPr="008E4E69">
        <w:rPr>
          <w:rFonts w:ascii="Calibri" w:eastAsia="Arial" w:hAnsi="Calibri" w:cs="Calibri"/>
          <w:sz w:val="24"/>
          <w:szCs w:val="24"/>
        </w:rPr>
        <w:t>means a spouse or civil partner, or a person with whom you are living as husband or wife, or a person with whom you are living as if you are civil partners.</w:t>
      </w:r>
    </w:p>
    <w:p w14:paraId="187E04FF"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35926BE6" w14:textId="77777777" w:rsidR="00F55119" w:rsidRPr="008E4E69" w:rsidRDefault="00F55119" w:rsidP="00F55119">
      <w:pPr>
        <w:widowControl w:val="0"/>
        <w:numPr>
          <w:ilvl w:val="0"/>
          <w:numId w:val="86"/>
        </w:numPr>
        <w:tabs>
          <w:tab w:val="left" w:pos="521"/>
        </w:tabs>
        <w:autoSpaceDE w:val="0"/>
        <w:autoSpaceDN w:val="0"/>
        <w:spacing w:after="0" w:line="240" w:lineRule="auto"/>
        <w:ind w:right="216" w:firstLine="0"/>
        <w:rPr>
          <w:rFonts w:ascii="Calibri" w:eastAsia="Arial" w:hAnsi="Calibri" w:cs="Calibri"/>
          <w:sz w:val="24"/>
        </w:rPr>
      </w:pPr>
      <w:r w:rsidRPr="008E4E69">
        <w:rPr>
          <w:rFonts w:ascii="Calibri" w:eastAsia="Arial" w:hAnsi="Calibri" w:cs="Calibri"/>
          <w:sz w:val="24"/>
        </w:rPr>
        <w:t>You must ensure that your register of interests is kept up-to-date and within 28 days of becoming aware of any new interest, or of any change to a registered interest, notify the Monitoring</w:t>
      </w:r>
      <w:r w:rsidRPr="008E4E69">
        <w:rPr>
          <w:rFonts w:ascii="Calibri" w:eastAsia="Arial" w:hAnsi="Calibri" w:cs="Calibri"/>
          <w:spacing w:val="-8"/>
          <w:sz w:val="24"/>
        </w:rPr>
        <w:t xml:space="preserve"> </w:t>
      </w:r>
      <w:r w:rsidRPr="008E4E69">
        <w:rPr>
          <w:rFonts w:ascii="Calibri" w:eastAsia="Arial" w:hAnsi="Calibri" w:cs="Calibri"/>
          <w:sz w:val="24"/>
        </w:rPr>
        <w:t>Officer.</w:t>
      </w:r>
    </w:p>
    <w:p w14:paraId="4D423869"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007AF688" w14:textId="77777777" w:rsidR="00F55119" w:rsidRPr="008E4E69" w:rsidRDefault="00F55119" w:rsidP="00F55119">
      <w:pPr>
        <w:widowControl w:val="0"/>
        <w:numPr>
          <w:ilvl w:val="0"/>
          <w:numId w:val="86"/>
        </w:numPr>
        <w:tabs>
          <w:tab w:val="left" w:pos="561"/>
        </w:tabs>
        <w:autoSpaceDE w:val="0"/>
        <w:autoSpaceDN w:val="0"/>
        <w:spacing w:after="0" w:line="240" w:lineRule="auto"/>
        <w:ind w:right="223" w:firstLine="0"/>
        <w:rPr>
          <w:rFonts w:ascii="Calibri" w:eastAsia="Arial" w:hAnsi="Calibri" w:cs="Calibri"/>
          <w:sz w:val="24"/>
        </w:rPr>
      </w:pPr>
      <w:r w:rsidRPr="008E4E69">
        <w:rPr>
          <w:rFonts w:ascii="Calibri" w:eastAsia="Arial" w:hAnsi="Calibri" w:cs="Calibri"/>
          <w:sz w:val="24"/>
        </w:rPr>
        <w:t>A ‘sensitive interest’ is as an interest which, if disclosed, could lead to the councillor, or a person connected with the councillor, being subject to violence or intimidation.</w:t>
      </w:r>
    </w:p>
    <w:p w14:paraId="08505F7B"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0E6B9B46" w14:textId="77777777" w:rsidR="00F55119" w:rsidRPr="008E4E69" w:rsidRDefault="00F55119" w:rsidP="00F55119">
      <w:pPr>
        <w:widowControl w:val="0"/>
        <w:numPr>
          <w:ilvl w:val="0"/>
          <w:numId w:val="86"/>
        </w:numPr>
        <w:tabs>
          <w:tab w:val="left" w:pos="509"/>
        </w:tabs>
        <w:autoSpaceDE w:val="0"/>
        <w:autoSpaceDN w:val="0"/>
        <w:spacing w:before="1" w:after="0" w:line="240" w:lineRule="auto"/>
        <w:ind w:right="224" w:firstLine="0"/>
        <w:rPr>
          <w:rFonts w:ascii="Calibri" w:eastAsia="Arial" w:hAnsi="Calibri" w:cs="Calibri"/>
          <w:sz w:val="24"/>
        </w:rPr>
      </w:pPr>
      <w:r w:rsidRPr="008E4E69">
        <w:rPr>
          <w:rFonts w:ascii="Calibri" w:eastAsia="Arial" w:hAnsi="Calibri" w:cs="Calibri"/>
          <w:sz w:val="24"/>
        </w:rPr>
        <w:t>Where you have a ‘sensitive interest’ you must notify the Monitoring Officer with the reasons why you believe it is a sensitive interest. If the  Monitoring  Officer agrees they will withhold the interest from the public</w:t>
      </w:r>
      <w:r w:rsidRPr="008E4E69">
        <w:rPr>
          <w:rFonts w:ascii="Calibri" w:eastAsia="Arial" w:hAnsi="Calibri" w:cs="Calibri"/>
          <w:spacing w:val="-11"/>
          <w:sz w:val="24"/>
        </w:rPr>
        <w:t xml:space="preserve"> </w:t>
      </w:r>
      <w:r w:rsidRPr="008E4E69">
        <w:rPr>
          <w:rFonts w:ascii="Calibri" w:eastAsia="Arial" w:hAnsi="Calibri" w:cs="Calibri"/>
          <w:sz w:val="24"/>
        </w:rPr>
        <w:t>register.</w:t>
      </w:r>
    </w:p>
    <w:p w14:paraId="51308423" w14:textId="77777777" w:rsidR="00F55119" w:rsidRPr="008E4E69" w:rsidRDefault="00F55119" w:rsidP="00F55119">
      <w:pPr>
        <w:widowControl w:val="0"/>
        <w:autoSpaceDE w:val="0"/>
        <w:autoSpaceDN w:val="0"/>
        <w:spacing w:after="0" w:line="240" w:lineRule="auto"/>
        <w:ind w:left="940"/>
        <w:rPr>
          <w:rFonts w:ascii="Calibri" w:eastAsia="Arial" w:hAnsi="Calibri" w:cs="Calibri"/>
          <w:sz w:val="24"/>
        </w:rPr>
      </w:pPr>
    </w:p>
    <w:p w14:paraId="4D4A21A5" w14:textId="77777777" w:rsidR="00F55119" w:rsidRPr="008E4E69" w:rsidRDefault="00F55119" w:rsidP="00F55119">
      <w:pPr>
        <w:widowControl w:val="0"/>
        <w:tabs>
          <w:tab w:val="left" w:pos="509"/>
        </w:tabs>
        <w:autoSpaceDE w:val="0"/>
        <w:autoSpaceDN w:val="0"/>
        <w:spacing w:before="1" w:after="0" w:line="240" w:lineRule="auto"/>
        <w:ind w:left="220" w:right="224"/>
        <w:rPr>
          <w:rFonts w:ascii="Calibri" w:eastAsia="Arial" w:hAnsi="Calibri" w:cs="Calibri"/>
          <w:sz w:val="24"/>
        </w:rPr>
      </w:pPr>
    </w:p>
    <w:p w14:paraId="2FF9A0E4"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169E1E87"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Non participation in case of disclosable pecuniary interest</w:t>
      </w:r>
    </w:p>
    <w:p w14:paraId="4B05D066"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3918AB1A" w14:textId="77777777" w:rsidR="00F55119" w:rsidRPr="008E4E69" w:rsidRDefault="00F55119" w:rsidP="00F55119">
      <w:pPr>
        <w:widowControl w:val="0"/>
        <w:numPr>
          <w:ilvl w:val="0"/>
          <w:numId w:val="86"/>
        </w:numPr>
        <w:tabs>
          <w:tab w:val="left" w:pos="569"/>
        </w:tabs>
        <w:autoSpaceDE w:val="0"/>
        <w:autoSpaceDN w:val="0"/>
        <w:spacing w:after="0" w:line="240" w:lineRule="auto"/>
        <w:ind w:right="212" w:firstLine="0"/>
        <w:rPr>
          <w:rFonts w:ascii="Calibri" w:eastAsia="Arial" w:hAnsi="Calibri" w:cs="Calibri"/>
          <w:sz w:val="24"/>
        </w:rPr>
      </w:pPr>
      <w:r w:rsidRPr="008E4E69">
        <w:rPr>
          <w:rFonts w:ascii="Calibri" w:eastAsia="Arial" w:hAnsi="Calibri" w:cs="Calibri"/>
          <w:sz w:val="24"/>
        </w:rPr>
        <w:t xml:space="preserve">Where a matter arises at a meeting which directly relates to one of your Disclosable Pecuniary Interests as set out in </w:t>
      </w:r>
      <w:r w:rsidRPr="008E4E69">
        <w:rPr>
          <w:rFonts w:ascii="Calibri" w:eastAsia="Arial" w:hAnsi="Calibri" w:cs="Calibri"/>
          <w:b/>
          <w:sz w:val="24"/>
        </w:rPr>
        <w:t>Table 1</w:t>
      </w:r>
      <w:r w:rsidRPr="008E4E69">
        <w:rPr>
          <w:rFonts w:ascii="Calibri" w:eastAsia="Arial" w:hAnsi="Calibri" w:cs="Calibri"/>
          <w:sz w:val="24"/>
        </w:rPr>
        <w:t>,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w:t>
      </w:r>
      <w:r w:rsidRPr="008E4E69">
        <w:rPr>
          <w:rFonts w:ascii="Calibri" w:eastAsia="Arial" w:hAnsi="Calibri" w:cs="Calibri"/>
          <w:spacing w:val="-19"/>
          <w:sz w:val="24"/>
        </w:rPr>
        <w:t xml:space="preserve"> </w:t>
      </w:r>
      <w:r w:rsidRPr="008E4E69">
        <w:rPr>
          <w:rFonts w:ascii="Calibri" w:eastAsia="Arial" w:hAnsi="Calibri" w:cs="Calibri"/>
          <w:sz w:val="24"/>
        </w:rPr>
        <w:t>interest.</w:t>
      </w:r>
    </w:p>
    <w:p w14:paraId="0268DA51"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0B8C0F0D" w14:textId="77777777" w:rsidR="00F55119" w:rsidRPr="008E4E69" w:rsidRDefault="00F55119" w:rsidP="00F55119">
      <w:pPr>
        <w:widowControl w:val="0"/>
        <w:numPr>
          <w:ilvl w:val="0"/>
          <w:numId w:val="86"/>
        </w:numPr>
        <w:tabs>
          <w:tab w:val="left" w:pos="497"/>
        </w:tabs>
        <w:autoSpaceDE w:val="0"/>
        <w:autoSpaceDN w:val="0"/>
        <w:spacing w:after="0" w:line="240" w:lineRule="auto"/>
        <w:ind w:right="223" w:firstLine="0"/>
        <w:rPr>
          <w:rFonts w:ascii="Calibri" w:eastAsia="Arial" w:hAnsi="Calibri" w:cs="Calibri"/>
          <w:sz w:val="24"/>
        </w:rPr>
      </w:pPr>
      <w:r w:rsidRPr="008E4E69">
        <w:rPr>
          <w:rFonts w:ascii="Calibri" w:eastAsia="Arial" w:hAnsi="Calibri" w:cs="Calibri"/>
          <w:sz w:val="24"/>
        </w:rPr>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8E4E69">
        <w:rPr>
          <w:rFonts w:ascii="Calibri" w:eastAsia="Arial" w:hAnsi="Calibri" w:cs="Calibri"/>
          <w:spacing w:val="-1"/>
          <w:sz w:val="24"/>
        </w:rPr>
        <w:t xml:space="preserve"> </w:t>
      </w:r>
      <w:r w:rsidRPr="008E4E69">
        <w:rPr>
          <w:rFonts w:ascii="Calibri" w:eastAsia="Arial" w:hAnsi="Calibri" w:cs="Calibri"/>
          <w:sz w:val="24"/>
        </w:rPr>
        <w:t>it.</w:t>
      </w:r>
    </w:p>
    <w:p w14:paraId="172A0CFE"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43411746"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Disclosure of Other Registerable Interests</w:t>
      </w:r>
    </w:p>
    <w:p w14:paraId="3326AD10" w14:textId="77777777" w:rsidR="00F55119" w:rsidRPr="008E4E69" w:rsidRDefault="00F55119" w:rsidP="00F55119">
      <w:pPr>
        <w:widowControl w:val="0"/>
        <w:autoSpaceDE w:val="0"/>
        <w:autoSpaceDN w:val="0"/>
        <w:spacing w:before="1" w:after="0" w:line="240" w:lineRule="auto"/>
        <w:rPr>
          <w:rFonts w:ascii="Calibri" w:eastAsia="Arial" w:hAnsi="Calibri" w:cs="Calibri"/>
          <w:b/>
          <w:sz w:val="26"/>
          <w:szCs w:val="24"/>
        </w:rPr>
      </w:pPr>
    </w:p>
    <w:p w14:paraId="6DCA0BB0" w14:textId="77777777" w:rsidR="00F55119" w:rsidRPr="008E4E69" w:rsidRDefault="00F55119" w:rsidP="00F55119">
      <w:pPr>
        <w:widowControl w:val="0"/>
        <w:numPr>
          <w:ilvl w:val="0"/>
          <w:numId w:val="86"/>
        </w:numPr>
        <w:tabs>
          <w:tab w:val="left" w:pos="492"/>
        </w:tabs>
        <w:autoSpaceDE w:val="0"/>
        <w:autoSpaceDN w:val="0"/>
        <w:spacing w:before="1" w:after="0" w:line="240" w:lineRule="auto"/>
        <w:ind w:right="215" w:firstLine="0"/>
        <w:rPr>
          <w:rFonts w:ascii="Calibri" w:eastAsia="Arial" w:hAnsi="Calibri" w:cs="Calibri"/>
          <w:sz w:val="24"/>
        </w:rPr>
      </w:pPr>
      <w:r w:rsidRPr="008E4E69">
        <w:rPr>
          <w:rFonts w:ascii="Calibri" w:eastAsia="Arial" w:hAnsi="Calibri" w:cs="Calibri"/>
          <w:sz w:val="24"/>
        </w:rPr>
        <w:t xml:space="preserve">Where a matter arises at a meeting which </w:t>
      </w:r>
      <w:r w:rsidRPr="008E4E69">
        <w:rPr>
          <w:rFonts w:ascii="Calibri" w:eastAsia="Arial" w:hAnsi="Calibri" w:cs="Calibri"/>
          <w:b/>
          <w:i/>
          <w:sz w:val="24"/>
        </w:rPr>
        <w:t xml:space="preserve">directly relates </w:t>
      </w:r>
      <w:r w:rsidRPr="008E4E69">
        <w:rPr>
          <w:rFonts w:ascii="Calibri" w:eastAsia="Arial" w:hAnsi="Calibri" w:cs="Calibri"/>
          <w:sz w:val="24"/>
        </w:rPr>
        <w:t xml:space="preserve">to the financial interest or wellbeing of one of your Other Registerable Interests (as set out in </w:t>
      </w:r>
      <w:r w:rsidRPr="008E4E69">
        <w:rPr>
          <w:rFonts w:ascii="Calibri" w:eastAsia="Arial" w:hAnsi="Calibri" w:cs="Calibri"/>
          <w:b/>
          <w:sz w:val="24"/>
        </w:rPr>
        <w:t>Table 2</w:t>
      </w:r>
      <w:r w:rsidRPr="008E4E69">
        <w:rPr>
          <w:rFonts w:ascii="Calibri" w:eastAsia="Arial" w:hAnsi="Calibri" w:cs="Calibri"/>
          <w:sz w:val="24"/>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w:t>
      </w:r>
      <w:r w:rsidRPr="008E4E69">
        <w:rPr>
          <w:rFonts w:ascii="Calibri" w:eastAsia="Arial" w:hAnsi="Calibri" w:cs="Calibri"/>
          <w:spacing w:val="-1"/>
          <w:sz w:val="24"/>
        </w:rPr>
        <w:t xml:space="preserve"> </w:t>
      </w:r>
      <w:r w:rsidRPr="008E4E69">
        <w:rPr>
          <w:rFonts w:ascii="Calibri" w:eastAsia="Arial" w:hAnsi="Calibri" w:cs="Calibri"/>
          <w:sz w:val="24"/>
        </w:rPr>
        <w:t>interest.</w:t>
      </w:r>
    </w:p>
    <w:p w14:paraId="7B2F46B6"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5FB8A3FC" w14:textId="77777777" w:rsidR="00F55119" w:rsidRPr="008E4E69" w:rsidRDefault="00F55119" w:rsidP="00F55119">
      <w:pPr>
        <w:widowControl w:val="0"/>
        <w:autoSpaceDE w:val="0"/>
        <w:autoSpaceDN w:val="0"/>
        <w:spacing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Disclosure of Non-Registerable Interests</w:t>
      </w:r>
    </w:p>
    <w:p w14:paraId="4977DBBB" w14:textId="77777777" w:rsidR="00F55119" w:rsidRPr="008E4E69" w:rsidRDefault="00F55119" w:rsidP="00F55119">
      <w:pPr>
        <w:widowControl w:val="0"/>
        <w:autoSpaceDE w:val="0"/>
        <w:autoSpaceDN w:val="0"/>
        <w:spacing w:before="10" w:after="0" w:line="240" w:lineRule="auto"/>
        <w:rPr>
          <w:rFonts w:ascii="Calibri" w:eastAsia="Arial" w:hAnsi="Calibri" w:cs="Calibri"/>
          <w:b/>
          <w:sz w:val="25"/>
          <w:szCs w:val="24"/>
        </w:rPr>
      </w:pPr>
    </w:p>
    <w:p w14:paraId="16355EF7" w14:textId="77777777" w:rsidR="00F55119" w:rsidRPr="008E4E69" w:rsidRDefault="00F55119" w:rsidP="00F55119">
      <w:pPr>
        <w:widowControl w:val="0"/>
        <w:numPr>
          <w:ilvl w:val="0"/>
          <w:numId w:val="86"/>
        </w:numPr>
        <w:tabs>
          <w:tab w:val="left" w:pos="559"/>
        </w:tabs>
        <w:autoSpaceDE w:val="0"/>
        <w:autoSpaceDN w:val="0"/>
        <w:spacing w:after="0" w:line="242" w:lineRule="auto"/>
        <w:ind w:right="216" w:firstLine="0"/>
        <w:rPr>
          <w:rFonts w:ascii="Calibri" w:eastAsia="Arial" w:hAnsi="Calibri" w:cs="Calibri"/>
          <w:sz w:val="24"/>
        </w:rPr>
      </w:pPr>
      <w:r w:rsidRPr="008E4E69">
        <w:rPr>
          <w:rFonts w:ascii="Calibri" w:eastAsia="Arial" w:hAnsi="Calibri" w:cs="Calibri"/>
          <w:sz w:val="24"/>
        </w:rPr>
        <w:t xml:space="preserve">Where a matter arises at a meeting which </w:t>
      </w:r>
      <w:r w:rsidRPr="008E4E69">
        <w:rPr>
          <w:rFonts w:ascii="Calibri" w:eastAsia="Arial" w:hAnsi="Calibri" w:cs="Calibri"/>
          <w:b/>
          <w:i/>
          <w:sz w:val="24"/>
        </w:rPr>
        <w:t xml:space="preserve">directly relates </w:t>
      </w:r>
      <w:r w:rsidRPr="008E4E69">
        <w:rPr>
          <w:rFonts w:ascii="Calibri" w:eastAsia="Arial" w:hAnsi="Calibri" w:cs="Calibri"/>
          <w:sz w:val="24"/>
        </w:rPr>
        <w:t>to your financial interest</w:t>
      </w:r>
      <w:r w:rsidRPr="008E4E69">
        <w:rPr>
          <w:rFonts w:ascii="Calibri" w:eastAsia="Arial" w:hAnsi="Calibri" w:cs="Calibri"/>
          <w:spacing w:val="8"/>
          <w:sz w:val="24"/>
        </w:rPr>
        <w:t xml:space="preserve"> </w:t>
      </w:r>
      <w:r w:rsidRPr="008E4E69">
        <w:rPr>
          <w:rFonts w:ascii="Calibri" w:eastAsia="Arial" w:hAnsi="Calibri" w:cs="Calibri"/>
          <w:sz w:val="24"/>
        </w:rPr>
        <w:t>or</w:t>
      </w:r>
      <w:r w:rsidRPr="008E4E69">
        <w:rPr>
          <w:rFonts w:ascii="Calibri" w:eastAsia="Arial" w:hAnsi="Calibri" w:cs="Calibri"/>
          <w:spacing w:val="7"/>
          <w:sz w:val="24"/>
        </w:rPr>
        <w:t xml:space="preserve"> </w:t>
      </w:r>
      <w:r w:rsidRPr="008E4E69">
        <w:rPr>
          <w:rFonts w:ascii="Calibri" w:eastAsia="Arial" w:hAnsi="Calibri" w:cs="Calibri"/>
          <w:sz w:val="24"/>
        </w:rPr>
        <w:t>well-being</w:t>
      </w:r>
      <w:r w:rsidRPr="008E4E69">
        <w:rPr>
          <w:rFonts w:ascii="Calibri" w:eastAsia="Arial" w:hAnsi="Calibri" w:cs="Calibri"/>
          <w:spacing w:val="6"/>
          <w:sz w:val="24"/>
        </w:rPr>
        <w:t xml:space="preserve"> </w:t>
      </w:r>
      <w:r w:rsidRPr="008E4E69">
        <w:rPr>
          <w:rFonts w:ascii="Calibri" w:eastAsia="Arial" w:hAnsi="Calibri" w:cs="Calibri"/>
          <w:sz w:val="24"/>
        </w:rPr>
        <w:t>(and</w:t>
      </w:r>
      <w:r w:rsidRPr="008E4E69">
        <w:rPr>
          <w:rFonts w:ascii="Calibri" w:eastAsia="Arial" w:hAnsi="Calibri" w:cs="Calibri"/>
          <w:spacing w:val="8"/>
          <w:sz w:val="24"/>
        </w:rPr>
        <w:t xml:space="preserve"> </w:t>
      </w:r>
      <w:r w:rsidRPr="008E4E69">
        <w:rPr>
          <w:rFonts w:ascii="Calibri" w:eastAsia="Arial" w:hAnsi="Calibri" w:cs="Calibri"/>
          <w:sz w:val="24"/>
        </w:rPr>
        <w:t>is</w:t>
      </w:r>
      <w:r w:rsidRPr="008E4E69">
        <w:rPr>
          <w:rFonts w:ascii="Calibri" w:eastAsia="Arial" w:hAnsi="Calibri" w:cs="Calibri"/>
          <w:spacing w:val="7"/>
          <w:sz w:val="24"/>
        </w:rPr>
        <w:t xml:space="preserve"> </w:t>
      </w:r>
      <w:r w:rsidRPr="008E4E69">
        <w:rPr>
          <w:rFonts w:ascii="Calibri" w:eastAsia="Arial" w:hAnsi="Calibri" w:cs="Calibri"/>
          <w:sz w:val="24"/>
        </w:rPr>
        <w:t>not</w:t>
      </w:r>
      <w:r w:rsidRPr="008E4E69">
        <w:rPr>
          <w:rFonts w:ascii="Calibri" w:eastAsia="Arial" w:hAnsi="Calibri" w:cs="Calibri"/>
          <w:spacing w:val="8"/>
          <w:sz w:val="24"/>
        </w:rPr>
        <w:t xml:space="preserve"> </w:t>
      </w:r>
      <w:r w:rsidRPr="008E4E69">
        <w:rPr>
          <w:rFonts w:ascii="Calibri" w:eastAsia="Arial" w:hAnsi="Calibri" w:cs="Calibri"/>
          <w:sz w:val="24"/>
        </w:rPr>
        <w:t>a</w:t>
      </w:r>
      <w:r w:rsidRPr="008E4E69">
        <w:rPr>
          <w:rFonts w:ascii="Calibri" w:eastAsia="Arial" w:hAnsi="Calibri" w:cs="Calibri"/>
          <w:spacing w:val="8"/>
          <w:sz w:val="24"/>
        </w:rPr>
        <w:t xml:space="preserve"> </w:t>
      </w:r>
      <w:r w:rsidRPr="008E4E69">
        <w:rPr>
          <w:rFonts w:ascii="Calibri" w:eastAsia="Arial" w:hAnsi="Calibri" w:cs="Calibri"/>
          <w:sz w:val="24"/>
        </w:rPr>
        <w:t>Disclosable</w:t>
      </w:r>
      <w:r w:rsidRPr="008E4E69">
        <w:rPr>
          <w:rFonts w:ascii="Calibri" w:eastAsia="Arial" w:hAnsi="Calibri" w:cs="Calibri"/>
          <w:spacing w:val="8"/>
          <w:sz w:val="24"/>
        </w:rPr>
        <w:t xml:space="preserve"> </w:t>
      </w:r>
      <w:r w:rsidRPr="008E4E69">
        <w:rPr>
          <w:rFonts w:ascii="Calibri" w:eastAsia="Arial" w:hAnsi="Calibri" w:cs="Calibri"/>
          <w:sz w:val="24"/>
        </w:rPr>
        <w:t>Pecuniary</w:t>
      </w:r>
      <w:r w:rsidRPr="008E4E69">
        <w:rPr>
          <w:rFonts w:ascii="Calibri" w:eastAsia="Arial" w:hAnsi="Calibri" w:cs="Calibri"/>
          <w:spacing w:val="5"/>
          <w:sz w:val="24"/>
        </w:rPr>
        <w:t xml:space="preserve"> </w:t>
      </w:r>
      <w:r w:rsidRPr="008E4E69">
        <w:rPr>
          <w:rFonts w:ascii="Calibri" w:eastAsia="Arial" w:hAnsi="Calibri" w:cs="Calibri"/>
          <w:sz w:val="24"/>
        </w:rPr>
        <w:t>Interest</w:t>
      </w:r>
      <w:r w:rsidRPr="008E4E69">
        <w:rPr>
          <w:rFonts w:ascii="Calibri" w:eastAsia="Arial" w:hAnsi="Calibri" w:cs="Calibri"/>
          <w:spacing w:val="8"/>
          <w:sz w:val="24"/>
        </w:rPr>
        <w:t xml:space="preserve"> </w:t>
      </w:r>
      <w:r w:rsidRPr="008E4E69">
        <w:rPr>
          <w:rFonts w:ascii="Calibri" w:eastAsia="Arial" w:hAnsi="Calibri" w:cs="Calibri"/>
          <w:sz w:val="24"/>
        </w:rPr>
        <w:t>set</w:t>
      </w:r>
      <w:r w:rsidRPr="008E4E69">
        <w:rPr>
          <w:rFonts w:ascii="Calibri" w:eastAsia="Arial" w:hAnsi="Calibri" w:cs="Calibri"/>
          <w:spacing w:val="8"/>
          <w:sz w:val="24"/>
        </w:rPr>
        <w:t xml:space="preserve"> </w:t>
      </w:r>
      <w:r w:rsidRPr="008E4E69">
        <w:rPr>
          <w:rFonts w:ascii="Calibri" w:eastAsia="Arial" w:hAnsi="Calibri" w:cs="Calibri"/>
          <w:sz w:val="24"/>
        </w:rPr>
        <w:t>out</w:t>
      </w:r>
      <w:r w:rsidRPr="008E4E69">
        <w:rPr>
          <w:rFonts w:ascii="Calibri" w:eastAsia="Arial" w:hAnsi="Calibri" w:cs="Calibri"/>
          <w:spacing w:val="8"/>
          <w:sz w:val="24"/>
        </w:rPr>
        <w:t xml:space="preserve"> </w:t>
      </w:r>
      <w:r w:rsidRPr="008E4E69">
        <w:rPr>
          <w:rFonts w:ascii="Calibri" w:eastAsia="Arial" w:hAnsi="Calibri" w:cs="Calibri"/>
          <w:sz w:val="24"/>
        </w:rPr>
        <w:t>in</w:t>
      </w:r>
      <w:r w:rsidRPr="008E4E69">
        <w:rPr>
          <w:rFonts w:ascii="Calibri" w:eastAsia="Arial" w:hAnsi="Calibri" w:cs="Calibri"/>
          <w:spacing w:val="5"/>
          <w:sz w:val="24"/>
        </w:rPr>
        <w:t xml:space="preserve"> </w:t>
      </w:r>
      <w:r w:rsidRPr="008E4E69">
        <w:rPr>
          <w:rFonts w:ascii="Calibri" w:eastAsia="Arial" w:hAnsi="Calibri" w:cs="Calibri"/>
          <w:sz w:val="24"/>
        </w:rPr>
        <w:t>Table</w:t>
      </w:r>
      <w:r w:rsidRPr="008E4E69">
        <w:rPr>
          <w:rFonts w:ascii="Calibri" w:eastAsia="Arial" w:hAnsi="Calibri" w:cs="Calibri"/>
          <w:spacing w:val="8"/>
          <w:sz w:val="24"/>
        </w:rPr>
        <w:t xml:space="preserve"> </w:t>
      </w:r>
      <w:r w:rsidRPr="008E4E69">
        <w:rPr>
          <w:rFonts w:ascii="Calibri" w:eastAsia="Arial" w:hAnsi="Calibri" w:cs="Calibri"/>
          <w:sz w:val="24"/>
        </w:rPr>
        <w:t>1)</w:t>
      </w:r>
    </w:p>
    <w:p w14:paraId="1888EEE4" w14:textId="77777777" w:rsidR="00F55119" w:rsidRPr="008E4E69" w:rsidRDefault="00F55119" w:rsidP="00F55119">
      <w:pPr>
        <w:widowControl w:val="0"/>
        <w:autoSpaceDE w:val="0"/>
        <w:autoSpaceDN w:val="0"/>
        <w:spacing w:before="84" w:after="0" w:line="240" w:lineRule="auto"/>
        <w:ind w:left="220" w:right="215"/>
        <w:rPr>
          <w:rFonts w:ascii="Calibri" w:eastAsia="Arial" w:hAnsi="Calibri" w:cs="Calibri"/>
          <w:sz w:val="24"/>
          <w:szCs w:val="24"/>
        </w:rPr>
      </w:pPr>
      <w:r w:rsidRPr="008E4E69">
        <w:rPr>
          <w:rFonts w:ascii="Calibri" w:eastAsia="Arial" w:hAnsi="Calibri" w:cs="Calibri"/>
          <w:sz w:val="24"/>
          <w:szCs w:val="24"/>
        </w:rPr>
        <w:t>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58416D67" w14:textId="77777777" w:rsidR="00F55119" w:rsidRPr="008E4E69" w:rsidRDefault="00F55119" w:rsidP="00F55119">
      <w:pPr>
        <w:widowControl w:val="0"/>
        <w:autoSpaceDE w:val="0"/>
        <w:autoSpaceDN w:val="0"/>
        <w:spacing w:before="11" w:after="0" w:line="240" w:lineRule="auto"/>
        <w:rPr>
          <w:rFonts w:ascii="Calibri" w:eastAsia="Arial" w:hAnsi="Calibri" w:cs="Calibri"/>
          <w:sz w:val="25"/>
          <w:szCs w:val="24"/>
        </w:rPr>
      </w:pPr>
    </w:p>
    <w:p w14:paraId="610EFAAF" w14:textId="77777777" w:rsidR="00F55119" w:rsidRPr="008E4E69" w:rsidRDefault="00F55119" w:rsidP="00F55119">
      <w:pPr>
        <w:widowControl w:val="0"/>
        <w:numPr>
          <w:ilvl w:val="0"/>
          <w:numId w:val="86"/>
        </w:numPr>
        <w:tabs>
          <w:tab w:val="left" w:pos="485"/>
        </w:tabs>
        <w:autoSpaceDE w:val="0"/>
        <w:autoSpaceDN w:val="0"/>
        <w:spacing w:after="0" w:line="240" w:lineRule="auto"/>
        <w:ind w:left="484" w:hanging="265"/>
        <w:rPr>
          <w:rFonts w:ascii="Calibri" w:eastAsia="Arial" w:hAnsi="Calibri" w:cs="Calibri"/>
          <w:sz w:val="24"/>
        </w:rPr>
      </w:pPr>
      <w:r w:rsidRPr="008E4E69">
        <w:rPr>
          <w:rFonts w:ascii="Calibri" w:eastAsia="Arial" w:hAnsi="Calibri" w:cs="Calibri"/>
          <w:sz w:val="24"/>
        </w:rPr>
        <w:t xml:space="preserve">Where a matter arises at a meeting which </w:t>
      </w:r>
      <w:r w:rsidRPr="008E4E69">
        <w:rPr>
          <w:rFonts w:ascii="Calibri" w:eastAsia="Arial" w:hAnsi="Calibri" w:cs="Calibri"/>
          <w:b/>
          <w:i/>
          <w:sz w:val="24"/>
        </w:rPr>
        <w:t>affects</w:t>
      </w:r>
      <w:r w:rsidRPr="008E4E69">
        <w:rPr>
          <w:rFonts w:ascii="Calibri" w:eastAsia="Arial" w:hAnsi="Calibri" w:cs="Calibri"/>
          <w:b/>
          <w:i/>
          <w:spacing w:val="-7"/>
          <w:sz w:val="24"/>
        </w:rPr>
        <w:t xml:space="preserve"> </w:t>
      </w:r>
      <w:r w:rsidRPr="008E4E69">
        <w:rPr>
          <w:rFonts w:ascii="Calibri" w:eastAsia="Arial" w:hAnsi="Calibri" w:cs="Calibri"/>
          <w:sz w:val="24"/>
        </w:rPr>
        <w:t>–</w:t>
      </w:r>
    </w:p>
    <w:p w14:paraId="16B3E57E" w14:textId="77777777" w:rsidR="00F55119" w:rsidRPr="008E4E69" w:rsidRDefault="00F55119" w:rsidP="00F55119">
      <w:pPr>
        <w:widowControl w:val="0"/>
        <w:autoSpaceDE w:val="0"/>
        <w:autoSpaceDN w:val="0"/>
        <w:spacing w:before="10" w:after="0" w:line="240" w:lineRule="auto"/>
        <w:rPr>
          <w:rFonts w:ascii="Calibri" w:eastAsia="Arial" w:hAnsi="Calibri" w:cs="Calibri"/>
          <w:sz w:val="34"/>
          <w:szCs w:val="24"/>
        </w:rPr>
      </w:pPr>
    </w:p>
    <w:p w14:paraId="0E77C50E" w14:textId="77777777" w:rsidR="00F55119" w:rsidRPr="008E4E69" w:rsidRDefault="00F55119" w:rsidP="00F55119">
      <w:pPr>
        <w:widowControl w:val="0"/>
        <w:numPr>
          <w:ilvl w:val="1"/>
          <w:numId w:val="86"/>
        </w:numPr>
        <w:tabs>
          <w:tab w:val="left" w:pos="940"/>
          <w:tab w:val="left" w:pos="941"/>
        </w:tabs>
        <w:autoSpaceDE w:val="0"/>
        <w:autoSpaceDN w:val="0"/>
        <w:spacing w:after="0" w:line="240" w:lineRule="auto"/>
        <w:ind w:hanging="361"/>
        <w:rPr>
          <w:rFonts w:ascii="Calibri" w:eastAsia="Arial" w:hAnsi="Calibri" w:cs="Calibri"/>
          <w:sz w:val="24"/>
        </w:rPr>
      </w:pPr>
      <w:r w:rsidRPr="008E4E69">
        <w:rPr>
          <w:rFonts w:ascii="Calibri" w:eastAsia="Arial" w:hAnsi="Calibri" w:cs="Calibri"/>
          <w:sz w:val="24"/>
        </w:rPr>
        <w:t>a. your own financial interest or</w:t>
      </w:r>
      <w:r w:rsidRPr="008E4E69">
        <w:rPr>
          <w:rFonts w:ascii="Calibri" w:eastAsia="Arial" w:hAnsi="Calibri" w:cs="Calibri"/>
          <w:spacing w:val="-3"/>
          <w:sz w:val="24"/>
        </w:rPr>
        <w:t xml:space="preserve"> </w:t>
      </w:r>
      <w:r w:rsidRPr="008E4E69">
        <w:rPr>
          <w:rFonts w:ascii="Calibri" w:eastAsia="Arial" w:hAnsi="Calibri" w:cs="Calibri"/>
          <w:sz w:val="24"/>
        </w:rPr>
        <w:t>well-being;</w:t>
      </w:r>
    </w:p>
    <w:p w14:paraId="23CF58FE" w14:textId="77777777" w:rsidR="00F55119" w:rsidRPr="008E4E69" w:rsidRDefault="00F55119" w:rsidP="00F55119">
      <w:pPr>
        <w:widowControl w:val="0"/>
        <w:numPr>
          <w:ilvl w:val="1"/>
          <w:numId w:val="86"/>
        </w:numPr>
        <w:tabs>
          <w:tab w:val="left" w:pos="940"/>
          <w:tab w:val="left" w:pos="941"/>
        </w:tabs>
        <w:autoSpaceDE w:val="0"/>
        <w:autoSpaceDN w:val="0"/>
        <w:spacing w:before="199" w:after="0" w:line="240" w:lineRule="auto"/>
        <w:ind w:hanging="361"/>
        <w:rPr>
          <w:rFonts w:ascii="Calibri" w:eastAsia="Arial" w:hAnsi="Calibri" w:cs="Calibri"/>
          <w:sz w:val="24"/>
        </w:rPr>
      </w:pPr>
      <w:r w:rsidRPr="008E4E69">
        <w:rPr>
          <w:rFonts w:ascii="Calibri" w:eastAsia="Arial" w:hAnsi="Calibri" w:cs="Calibri"/>
          <w:sz w:val="24"/>
        </w:rPr>
        <w:t>b. a financial interest or well-being of a relative or close associate;</w:t>
      </w:r>
      <w:r w:rsidRPr="008E4E69">
        <w:rPr>
          <w:rFonts w:ascii="Calibri" w:eastAsia="Arial" w:hAnsi="Calibri" w:cs="Calibri"/>
          <w:spacing w:val="-14"/>
          <w:sz w:val="24"/>
        </w:rPr>
        <w:t xml:space="preserve"> </w:t>
      </w:r>
      <w:r w:rsidRPr="008E4E69">
        <w:rPr>
          <w:rFonts w:ascii="Calibri" w:eastAsia="Arial" w:hAnsi="Calibri" w:cs="Calibri"/>
          <w:sz w:val="24"/>
        </w:rPr>
        <w:t>or</w:t>
      </w:r>
    </w:p>
    <w:p w14:paraId="6495D6DF" w14:textId="77777777" w:rsidR="00F55119" w:rsidRPr="008E4E69" w:rsidRDefault="00F55119" w:rsidP="00F55119">
      <w:pPr>
        <w:widowControl w:val="0"/>
        <w:numPr>
          <w:ilvl w:val="1"/>
          <w:numId w:val="86"/>
        </w:numPr>
        <w:tabs>
          <w:tab w:val="left" w:pos="940"/>
          <w:tab w:val="left" w:pos="941"/>
        </w:tabs>
        <w:autoSpaceDE w:val="0"/>
        <w:autoSpaceDN w:val="0"/>
        <w:spacing w:before="202" w:after="0" w:line="240" w:lineRule="auto"/>
        <w:ind w:right="224"/>
        <w:rPr>
          <w:rFonts w:ascii="Calibri" w:eastAsia="Arial" w:hAnsi="Calibri" w:cs="Calibri"/>
          <w:b/>
          <w:sz w:val="24"/>
        </w:rPr>
      </w:pPr>
      <w:r w:rsidRPr="008E4E69">
        <w:rPr>
          <w:rFonts w:ascii="Calibri" w:eastAsia="Arial" w:hAnsi="Calibri" w:cs="Calibri"/>
          <w:sz w:val="24"/>
        </w:rPr>
        <w:t xml:space="preserve">c. a financial interest or wellbeing of a body included under Other Registrable Interests as set out in </w:t>
      </w:r>
      <w:r w:rsidRPr="008E4E69">
        <w:rPr>
          <w:rFonts w:ascii="Calibri" w:eastAsia="Arial" w:hAnsi="Calibri" w:cs="Calibri"/>
          <w:b/>
          <w:sz w:val="24"/>
        </w:rPr>
        <w:t>Table</w:t>
      </w:r>
      <w:r w:rsidRPr="008E4E69">
        <w:rPr>
          <w:rFonts w:ascii="Calibri" w:eastAsia="Arial" w:hAnsi="Calibri" w:cs="Calibri"/>
          <w:b/>
          <w:spacing w:val="-5"/>
          <w:sz w:val="24"/>
        </w:rPr>
        <w:t xml:space="preserve"> </w:t>
      </w:r>
      <w:r w:rsidRPr="008E4E69">
        <w:rPr>
          <w:rFonts w:ascii="Calibri" w:eastAsia="Arial" w:hAnsi="Calibri" w:cs="Calibri"/>
          <w:b/>
          <w:sz w:val="24"/>
        </w:rPr>
        <w:t>2</w:t>
      </w:r>
    </w:p>
    <w:p w14:paraId="6361179B" w14:textId="77777777" w:rsidR="00F55119" w:rsidRPr="008E4E69" w:rsidRDefault="00F55119" w:rsidP="00F55119">
      <w:pPr>
        <w:widowControl w:val="0"/>
        <w:autoSpaceDE w:val="0"/>
        <w:autoSpaceDN w:val="0"/>
        <w:spacing w:before="101" w:after="0" w:line="240" w:lineRule="auto"/>
        <w:ind w:left="220" w:right="225"/>
        <w:rPr>
          <w:rFonts w:ascii="Calibri" w:eastAsia="Arial" w:hAnsi="Calibri" w:cs="Calibri"/>
          <w:sz w:val="24"/>
          <w:szCs w:val="24"/>
        </w:rPr>
      </w:pPr>
      <w:r w:rsidRPr="008E4E69">
        <w:rPr>
          <w:rFonts w:ascii="Calibri" w:eastAsia="Arial" w:hAnsi="Calibri" w:cs="Calibri"/>
          <w:sz w:val="24"/>
          <w:szCs w:val="24"/>
        </w:rPr>
        <w:t>you must disclose the interest. In order to determine whether you can remain in the meeting after disclosing your interest the following test should be applied.</w:t>
      </w:r>
    </w:p>
    <w:p w14:paraId="1ED3730C" w14:textId="77777777" w:rsidR="00F55119" w:rsidRPr="008E4E69" w:rsidRDefault="00F55119" w:rsidP="00F55119">
      <w:pPr>
        <w:widowControl w:val="0"/>
        <w:autoSpaceDE w:val="0"/>
        <w:autoSpaceDN w:val="0"/>
        <w:spacing w:before="10" w:after="0" w:line="240" w:lineRule="auto"/>
        <w:rPr>
          <w:rFonts w:ascii="Calibri" w:eastAsia="Arial" w:hAnsi="Calibri" w:cs="Calibri"/>
          <w:sz w:val="25"/>
          <w:szCs w:val="24"/>
        </w:rPr>
      </w:pPr>
    </w:p>
    <w:p w14:paraId="30F14FC1" w14:textId="77777777" w:rsidR="00F55119" w:rsidRPr="008E4E69" w:rsidRDefault="00F55119" w:rsidP="00F55119">
      <w:pPr>
        <w:widowControl w:val="0"/>
        <w:numPr>
          <w:ilvl w:val="0"/>
          <w:numId w:val="86"/>
        </w:numPr>
        <w:tabs>
          <w:tab w:val="left" w:pos="494"/>
        </w:tabs>
        <w:autoSpaceDE w:val="0"/>
        <w:autoSpaceDN w:val="0"/>
        <w:spacing w:after="0" w:line="242" w:lineRule="auto"/>
        <w:ind w:right="215" w:firstLine="0"/>
        <w:rPr>
          <w:rFonts w:ascii="Calibri" w:eastAsia="Arial" w:hAnsi="Calibri" w:cs="Calibri"/>
          <w:sz w:val="24"/>
        </w:rPr>
      </w:pPr>
      <w:r w:rsidRPr="008E4E69">
        <w:rPr>
          <w:rFonts w:ascii="Calibri" w:eastAsia="Arial" w:hAnsi="Calibri" w:cs="Calibri"/>
          <w:sz w:val="24"/>
        </w:rPr>
        <w:t>Where a matter (referred to in paragraph 8 above</w:t>
      </w:r>
      <w:r w:rsidRPr="008E4E69">
        <w:rPr>
          <w:rFonts w:ascii="Calibri" w:eastAsia="Arial" w:hAnsi="Calibri" w:cs="Calibri"/>
          <w:i/>
          <w:sz w:val="24"/>
        </w:rPr>
        <w:t xml:space="preserve">) </w:t>
      </w:r>
      <w:r w:rsidRPr="008E4E69">
        <w:rPr>
          <w:rFonts w:ascii="Calibri" w:eastAsia="Arial" w:hAnsi="Calibri" w:cs="Calibri"/>
          <w:b/>
          <w:i/>
          <w:sz w:val="24"/>
        </w:rPr>
        <w:t xml:space="preserve">affects </w:t>
      </w:r>
      <w:r w:rsidRPr="008E4E69">
        <w:rPr>
          <w:rFonts w:ascii="Calibri" w:eastAsia="Arial" w:hAnsi="Calibri" w:cs="Calibri"/>
          <w:sz w:val="24"/>
        </w:rPr>
        <w:t>the financial interest or well-being:</w:t>
      </w:r>
    </w:p>
    <w:p w14:paraId="348D6206" w14:textId="77777777" w:rsidR="00F55119" w:rsidRPr="008E4E69" w:rsidRDefault="00F55119" w:rsidP="00F55119">
      <w:pPr>
        <w:widowControl w:val="0"/>
        <w:autoSpaceDE w:val="0"/>
        <w:autoSpaceDN w:val="0"/>
        <w:spacing w:before="7" w:after="0" w:line="240" w:lineRule="auto"/>
        <w:rPr>
          <w:rFonts w:ascii="Calibri" w:eastAsia="Arial" w:hAnsi="Calibri" w:cs="Calibri"/>
          <w:sz w:val="34"/>
          <w:szCs w:val="24"/>
        </w:rPr>
      </w:pPr>
    </w:p>
    <w:p w14:paraId="2EF661E3" w14:textId="77777777" w:rsidR="00F55119" w:rsidRPr="008E4E69" w:rsidRDefault="00F55119" w:rsidP="00F55119">
      <w:pPr>
        <w:widowControl w:val="0"/>
        <w:numPr>
          <w:ilvl w:val="1"/>
          <w:numId w:val="86"/>
        </w:numPr>
        <w:tabs>
          <w:tab w:val="left" w:pos="940"/>
          <w:tab w:val="left" w:pos="941"/>
        </w:tabs>
        <w:autoSpaceDE w:val="0"/>
        <w:autoSpaceDN w:val="0"/>
        <w:spacing w:after="0" w:line="240" w:lineRule="auto"/>
        <w:ind w:right="227"/>
        <w:rPr>
          <w:rFonts w:ascii="Calibri" w:eastAsia="Arial" w:hAnsi="Calibri" w:cs="Calibri"/>
          <w:sz w:val="24"/>
        </w:rPr>
      </w:pPr>
      <w:r w:rsidRPr="008E4E69">
        <w:rPr>
          <w:rFonts w:ascii="Calibri" w:eastAsia="Arial" w:hAnsi="Calibri" w:cs="Calibri"/>
          <w:sz w:val="24"/>
        </w:rPr>
        <w:t>a. to a greater extent than it affects the financial interests of the majority of inhabitants of the ward affected by the decision</w:t>
      </w:r>
      <w:r w:rsidRPr="008E4E69">
        <w:rPr>
          <w:rFonts w:ascii="Calibri" w:eastAsia="Arial" w:hAnsi="Calibri" w:cs="Calibri"/>
          <w:spacing w:val="-13"/>
          <w:sz w:val="24"/>
        </w:rPr>
        <w:t xml:space="preserve"> </w:t>
      </w:r>
      <w:r w:rsidRPr="008E4E69">
        <w:rPr>
          <w:rFonts w:ascii="Calibri" w:eastAsia="Arial" w:hAnsi="Calibri" w:cs="Calibri"/>
          <w:sz w:val="24"/>
        </w:rPr>
        <w:t>and;</w:t>
      </w:r>
    </w:p>
    <w:p w14:paraId="3D1615E9" w14:textId="77777777" w:rsidR="00F55119" w:rsidRPr="008E4E69" w:rsidRDefault="00F55119" w:rsidP="00F55119">
      <w:pPr>
        <w:widowControl w:val="0"/>
        <w:numPr>
          <w:ilvl w:val="1"/>
          <w:numId w:val="86"/>
        </w:numPr>
        <w:tabs>
          <w:tab w:val="left" w:pos="940"/>
          <w:tab w:val="left" w:pos="941"/>
        </w:tabs>
        <w:autoSpaceDE w:val="0"/>
        <w:autoSpaceDN w:val="0"/>
        <w:spacing w:before="98" w:after="0" w:line="240" w:lineRule="auto"/>
        <w:ind w:right="227"/>
        <w:rPr>
          <w:rFonts w:ascii="Calibri" w:eastAsia="Arial" w:hAnsi="Calibri" w:cs="Calibri"/>
          <w:sz w:val="24"/>
        </w:rPr>
      </w:pPr>
      <w:r w:rsidRPr="008E4E69">
        <w:rPr>
          <w:rFonts w:ascii="Calibri" w:eastAsia="Arial" w:hAnsi="Calibri" w:cs="Calibri"/>
          <w:sz w:val="24"/>
        </w:rPr>
        <w:t>b. a reasonable member of the public knowing all the facts would believe that it would affect your view of the wider public</w:t>
      </w:r>
      <w:r w:rsidRPr="008E4E69">
        <w:rPr>
          <w:rFonts w:ascii="Calibri" w:eastAsia="Arial" w:hAnsi="Calibri" w:cs="Calibri"/>
          <w:spacing w:val="-6"/>
          <w:sz w:val="24"/>
        </w:rPr>
        <w:t xml:space="preserve"> </w:t>
      </w:r>
      <w:r w:rsidRPr="008E4E69">
        <w:rPr>
          <w:rFonts w:ascii="Calibri" w:eastAsia="Arial" w:hAnsi="Calibri" w:cs="Calibri"/>
          <w:sz w:val="24"/>
        </w:rPr>
        <w:t>interest.</w:t>
      </w:r>
    </w:p>
    <w:p w14:paraId="13535A53"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7FBCCAFC" w14:textId="77777777" w:rsidR="00F55119" w:rsidRPr="008E4E69" w:rsidRDefault="00F55119" w:rsidP="00F55119">
      <w:pPr>
        <w:widowControl w:val="0"/>
        <w:autoSpaceDE w:val="0"/>
        <w:autoSpaceDN w:val="0"/>
        <w:spacing w:before="1" w:after="0" w:line="240" w:lineRule="auto"/>
        <w:ind w:left="220" w:right="224"/>
        <w:rPr>
          <w:rFonts w:ascii="Calibri" w:eastAsia="Arial" w:hAnsi="Calibri" w:cs="Calibri"/>
          <w:sz w:val="24"/>
          <w:szCs w:val="24"/>
        </w:rPr>
      </w:pPr>
      <w:r w:rsidRPr="008E4E69">
        <w:rPr>
          <w:rFonts w:ascii="Calibri" w:eastAsia="Arial" w:hAnsi="Calibri" w:cs="Calibri"/>
          <w:sz w:val="24"/>
          <w:szCs w:val="24"/>
        </w:rPr>
        <w:t>You may speak on the matter only if members of the public are also allowed to speak at the meeting. Otherwise you must not take part in any discussion or vote on the matter and must not remain in the room unless you have been granted a dispensation.</w:t>
      </w:r>
    </w:p>
    <w:p w14:paraId="08C42587"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67E068CF" w14:textId="77777777" w:rsidR="00F55119" w:rsidRPr="008E4E69" w:rsidRDefault="00F55119" w:rsidP="00F55119">
      <w:pPr>
        <w:widowControl w:val="0"/>
        <w:autoSpaceDE w:val="0"/>
        <w:autoSpaceDN w:val="0"/>
        <w:spacing w:after="0" w:line="240" w:lineRule="auto"/>
        <w:ind w:left="220"/>
        <w:rPr>
          <w:rFonts w:ascii="Calibri" w:eastAsia="Arial" w:hAnsi="Calibri" w:cs="Calibri"/>
          <w:sz w:val="24"/>
          <w:szCs w:val="24"/>
        </w:rPr>
      </w:pPr>
      <w:r w:rsidRPr="008E4E69">
        <w:rPr>
          <w:rFonts w:ascii="Calibri" w:eastAsia="Arial" w:hAnsi="Calibri" w:cs="Calibri"/>
          <w:sz w:val="24"/>
          <w:szCs w:val="24"/>
        </w:rPr>
        <w:t>If it is a ‘sensitive interest’, you do not have to disclose the nature of the interest.</w:t>
      </w:r>
    </w:p>
    <w:p w14:paraId="2721B2F4" w14:textId="77777777" w:rsidR="00F55119" w:rsidRPr="008E4E69" w:rsidRDefault="00F55119" w:rsidP="00F55119">
      <w:pPr>
        <w:widowControl w:val="0"/>
        <w:autoSpaceDE w:val="0"/>
        <w:autoSpaceDN w:val="0"/>
        <w:spacing w:before="1" w:after="0" w:line="240" w:lineRule="auto"/>
        <w:rPr>
          <w:rFonts w:ascii="Calibri" w:eastAsia="Arial" w:hAnsi="Calibri" w:cs="Calibri"/>
          <w:sz w:val="26"/>
          <w:szCs w:val="24"/>
        </w:rPr>
      </w:pPr>
    </w:p>
    <w:p w14:paraId="52DB07BE" w14:textId="77777777" w:rsidR="00F55119" w:rsidRPr="008E4E69" w:rsidRDefault="00F55119" w:rsidP="00F55119">
      <w:pPr>
        <w:widowControl w:val="0"/>
        <w:numPr>
          <w:ilvl w:val="0"/>
          <w:numId w:val="86"/>
        </w:numPr>
        <w:tabs>
          <w:tab w:val="left" w:pos="633"/>
        </w:tabs>
        <w:autoSpaceDE w:val="0"/>
        <w:autoSpaceDN w:val="0"/>
        <w:spacing w:after="0" w:line="240" w:lineRule="auto"/>
        <w:ind w:right="216" w:firstLine="0"/>
        <w:rPr>
          <w:rFonts w:ascii="Calibri" w:eastAsia="Arial" w:hAnsi="Calibri" w:cs="Calibri"/>
          <w:sz w:val="24"/>
        </w:rPr>
      </w:pPr>
      <w:r w:rsidRPr="008E4E69">
        <w:rPr>
          <w:rFonts w:ascii="Calibri" w:eastAsia="Arial" w:hAnsi="Calibri" w:cs="Calibri"/>
          <w:sz w:val="24"/>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8E4E69">
        <w:rPr>
          <w:rFonts w:ascii="Calibri" w:eastAsia="Arial" w:hAnsi="Calibri" w:cs="Calibri"/>
          <w:spacing w:val="-6"/>
          <w:sz w:val="24"/>
        </w:rPr>
        <w:t xml:space="preserve"> </w:t>
      </w:r>
      <w:r w:rsidRPr="008E4E69">
        <w:rPr>
          <w:rFonts w:ascii="Calibri" w:eastAsia="Arial" w:hAnsi="Calibri" w:cs="Calibri"/>
          <w:sz w:val="24"/>
        </w:rPr>
        <w:t>it.</w:t>
      </w:r>
    </w:p>
    <w:p w14:paraId="0966B81E" w14:textId="77777777" w:rsidR="00F55119" w:rsidRDefault="00F55119" w:rsidP="00F55119">
      <w:pPr>
        <w:widowControl w:val="0"/>
        <w:autoSpaceDE w:val="0"/>
        <w:autoSpaceDN w:val="0"/>
        <w:spacing w:after="0" w:line="240" w:lineRule="auto"/>
        <w:rPr>
          <w:rFonts w:ascii="Calibri" w:eastAsia="Arial" w:hAnsi="Calibri" w:cs="Calibri"/>
          <w:sz w:val="24"/>
        </w:rPr>
      </w:pPr>
    </w:p>
    <w:p w14:paraId="7FE29869" w14:textId="77777777" w:rsidR="004943A9" w:rsidRDefault="004943A9" w:rsidP="00F55119">
      <w:pPr>
        <w:widowControl w:val="0"/>
        <w:autoSpaceDE w:val="0"/>
        <w:autoSpaceDN w:val="0"/>
        <w:spacing w:after="0" w:line="240" w:lineRule="auto"/>
        <w:rPr>
          <w:rFonts w:ascii="Calibri" w:eastAsia="Arial" w:hAnsi="Calibri" w:cs="Calibri"/>
          <w:sz w:val="24"/>
        </w:rPr>
      </w:pPr>
    </w:p>
    <w:p w14:paraId="53576EDE" w14:textId="77777777" w:rsidR="004943A9" w:rsidRDefault="004943A9" w:rsidP="00F55119">
      <w:pPr>
        <w:widowControl w:val="0"/>
        <w:autoSpaceDE w:val="0"/>
        <w:autoSpaceDN w:val="0"/>
        <w:spacing w:after="0" w:line="240" w:lineRule="auto"/>
        <w:rPr>
          <w:rFonts w:ascii="Calibri" w:eastAsia="Arial" w:hAnsi="Calibri" w:cs="Calibri"/>
          <w:sz w:val="24"/>
        </w:rPr>
      </w:pPr>
    </w:p>
    <w:p w14:paraId="64ADC8DC" w14:textId="77777777" w:rsidR="004943A9" w:rsidRDefault="004943A9" w:rsidP="00F55119">
      <w:pPr>
        <w:widowControl w:val="0"/>
        <w:autoSpaceDE w:val="0"/>
        <w:autoSpaceDN w:val="0"/>
        <w:spacing w:after="0" w:line="240" w:lineRule="auto"/>
        <w:rPr>
          <w:rFonts w:ascii="Calibri" w:eastAsia="Arial" w:hAnsi="Calibri" w:cs="Calibri"/>
          <w:sz w:val="24"/>
        </w:rPr>
      </w:pPr>
    </w:p>
    <w:p w14:paraId="5C44B91A" w14:textId="77777777" w:rsidR="004943A9" w:rsidRDefault="004943A9" w:rsidP="00F55119">
      <w:pPr>
        <w:widowControl w:val="0"/>
        <w:autoSpaceDE w:val="0"/>
        <w:autoSpaceDN w:val="0"/>
        <w:spacing w:after="0" w:line="240" w:lineRule="auto"/>
        <w:rPr>
          <w:rFonts w:ascii="Calibri" w:eastAsia="Arial" w:hAnsi="Calibri" w:cs="Calibri"/>
          <w:sz w:val="24"/>
        </w:rPr>
      </w:pPr>
    </w:p>
    <w:p w14:paraId="228FE081" w14:textId="77777777" w:rsidR="004943A9" w:rsidRDefault="004943A9" w:rsidP="00F55119">
      <w:pPr>
        <w:widowControl w:val="0"/>
        <w:autoSpaceDE w:val="0"/>
        <w:autoSpaceDN w:val="0"/>
        <w:spacing w:after="0" w:line="240" w:lineRule="auto"/>
        <w:rPr>
          <w:rFonts w:ascii="Calibri" w:eastAsia="Arial" w:hAnsi="Calibri" w:cs="Calibri"/>
          <w:sz w:val="24"/>
        </w:rPr>
      </w:pPr>
    </w:p>
    <w:p w14:paraId="33C4D1F3" w14:textId="77777777" w:rsidR="004943A9" w:rsidRDefault="004943A9" w:rsidP="00F55119">
      <w:pPr>
        <w:widowControl w:val="0"/>
        <w:autoSpaceDE w:val="0"/>
        <w:autoSpaceDN w:val="0"/>
        <w:spacing w:after="0" w:line="240" w:lineRule="auto"/>
        <w:rPr>
          <w:rFonts w:ascii="Calibri" w:eastAsia="Arial" w:hAnsi="Calibri" w:cs="Calibri"/>
          <w:sz w:val="24"/>
        </w:rPr>
      </w:pPr>
    </w:p>
    <w:p w14:paraId="2C8E3879" w14:textId="77777777" w:rsidR="004943A9" w:rsidRDefault="004943A9" w:rsidP="00F55119">
      <w:pPr>
        <w:widowControl w:val="0"/>
        <w:autoSpaceDE w:val="0"/>
        <w:autoSpaceDN w:val="0"/>
        <w:spacing w:after="0" w:line="240" w:lineRule="auto"/>
        <w:rPr>
          <w:rFonts w:ascii="Calibri" w:eastAsia="Arial" w:hAnsi="Calibri" w:cs="Calibri"/>
          <w:sz w:val="24"/>
        </w:rPr>
      </w:pPr>
    </w:p>
    <w:p w14:paraId="4DD97703" w14:textId="77777777" w:rsidR="004943A9" w:rsidRDefault="004943A9" w:rsidP="00F55119">
      <w:pPr>
        <w:widowControl w:val="0"/>
        <w:autoSpaceDE w:val="0"/>
        <w:autoSpaceDN w:val="0"/>
        <w:spacing w:after="0" w:line="240" w:lineRule="auto"/>
        <w:rPr>
          <w:rFonts w:ascii="Calibri" w:eastAsia="Arial" w:hAnsi="Calibri" w:cs="Calibri"/>
          <w:sz w:val="24"/>
        </w:rPr>
      </w:pPr>
    </w:p>
    <w:p w14:paraId="5C54193D" w14:textId="77777777" w:rsidR="004943A9" w:rsidRDefault="004943A9" w:rsidP="00F55119">
      <w:pPr>
        <w:widowControl w:val="0"/>
        <w:autoSpaceDE w:val="0"/>
        <w:autoSpaceDN w:val="0"/>
        <w:spacing w:after="0" w:line="240" w:lineRule="auto"/>
        <w:rPr>
          <w:rFonts w:ascii="Calibri" w:eastAsia="Arial" w:hAnsi="Calibri" w:cs="Calibri"/>
          <w:sz w:val="24"/>
        </w:rPr>
      </w:pPr>
    </w:p>
    <w:p w14:paraId="7162F6DC" w14:textId="77777777" w:rsidR="004943A9" w:rsidRDefault="004943A9" w:rsidP="00F55119">
      <w:pPr>
        <w:widowControl w:val="0"/>
        <w:autoSpaceDE w:val="0"/>
        <w:autoSpaceDN w:val="0"/>
        <w:spacing w:after="0" w:line="240" w:lineRule="auto"/>
        <w:rPr>
          <w:rFonts w:ascii="Calibri" w:eastAsia="Arial" w:hAnsi="Calibri" w:cs="Calibri"/>
          <w:sz w:val="24"/>
        </w:rPr>
      </w:pPr>
    </w:p>
    <w:p w14:paraId="6AEEFD83" w14:textId="77777777" w:rsidR="004943A9" w:rsidRDefault="004943A9" w:rsidP="00F55119">
      <w:pPr>
        <w:widowControl w:val="0"/>
        <w:autoSpaceDE w:val="0"/>
        <w:autoSpaceDN w:val="0"/>
        <w:spacing w:after="0" w:line="240" w:lineRule="auto"/>
        <w:rPr>
          <w:rFonts w:ascii="Calibri" w:eastAsia="Arial" w:hAnsi="Calibri" w:cs="Calibri"/>
          <w:sz w:val="24"/>
        </w:rPr>
      </w:pPr>
    </w:p>
    <w:p w14:paraId="74A77E87" w14:textId="77777777" w:rsidR="004943A9" w:rsidRDefault="004943A9" w:rsidP="00F55119">
      <w:pPr>
        <w:widowControl w:val="0"/>
        <w:autoSpaceDE w:val="0"/>
        <w:autoSpaceDN w:val="0"/>
        <w:spacing w:after="0" w:line="240" w:lineRule="auto"/>
        <w:rPr>
          <w:rFonts w:ascii="Calibri" w:eastAsia="Arial" w:hAnsi="Calibri" w:cs="Calibri"/>
          <w:sz w:val="24"/>
        </w:rPr>
      </w:pPr>
    </w:p>
    <w:p w14:paraId="262DA2BD" w14:textId="77777777" w:rsidR="004943A9" w:rsidRDefault="004943A9" w:rsidP="00F55119">
      <w:pPr>
        <w:widowControl w:val="0"/>
        <w:autoSpaceDE w:val="0"/>
        <w:autoSpaceDN w:val="0"/>
        <w:spacing w:after="0" w:line="240" w:lineRule="auto"/>
        <w:rPr>
          <w:rFonts w:ascii="Calibri" w:eastAsia="Arial" w:hAnsi="Calibri" w:cs="Calibri"/>
          <w:sz w:val="24"/>
        </w:rPr>
      </w:pPr>
    </w:p>
    <w:p w14:paraId="1C985EDB" w14:textId="77777777" w:rsidR="004943A9" w:rsidRDefault="004943A9" w:rsidP="00F55119">
      <w:pPr>
        <w:widowControl w:val="0"/>
        <w:autoSpaceDE w:val="0"/>
        <w:autoSpaceDN w:val="0"/>
        <w:spacing w:after="0" w:line="240" w:lineRule="auto"/>
        <w:rPr>
          <w:rFonts w:ascii="Calibri" w:eastAsia="Arial" w:hAnsi="Calibri" w:cs="Calibri"/>
          <w:sz w:val="24"/>
        </w:rPr>
      </w:pPr>
    </w:p>
    <w:p w14:paraId="5439F1F1" w14:textId="77777777" w:rsidR="004943A9" w:rsidRDefault="004943A9" w:rsidP="00F55119">
      <w:pPr>
        <w:widowControl w:val="0"/>
        <w:autoSpaceDE w:val="0"/>
        <w:autoSpaceDN w:val="0"/>
        <w:spacing w:after="0" w:line="240" w:lineRule="auto"/>
        <w:rPr>
          <w:rFonts w:ascii="Calibri" w:eastAsia="Arial" w:hAnsi="Calibri" w:cs="Calibri"/>
          <w:sz w:val="24"/>
        </w:rPr>
      </w:pPr>
    </w:p>
    <w:p w14:paraId="7AB54292" w14:textId="77777777" w:rsidR="004943A9" w:rsidRDefault="004943A9" w:rsidP="00F55119">
      <w:pPr>
        <w:widowControl w:val="0"/>
        <w:autoSpaceDE w:val="0"/>
        <w:autoSpaceDN w:val="0"/>
        <w:spacing w:after="0" w:line="240" w:lineRule="auto"/>
        <w:rPr>
          <w:rFonts w:ascii="Calibri" w:eastAsia="Arial" w:hAnsi="Calibri" w:cs="Calibri"/>
          <w:sz w:val="24"/>
        </w:rPr>
      </w:pPr>
    </w:p>
    <w:p w14:paraId="0B8912D4" w14:textId="77777777" w:rsidR="004943A9" w:rsidRDefault="004943A9" w:rsidP="00F55119">
      <w:pPr>
        <w:widowControl w:val="0"/>
        <w:autoSpaceDE w:val="0"/>
        <w:autoSpaceDN w:val="0"/>
        <w:spacing w:after="0" w:line="240" w:lineRule="auto"/>
        <w:rPr>
          <w:rFonts w:ascii="Calibri" w:eastAsia="Arial" w:hAnsi="Calibri" w:cs="Calibri"/>
          <w:sz w:val="24"/>
        </w:rPr>
      </w:pPr>
    </w:p>
    <w:p w14:paraId="44E077D9" w14:textId="77777777" w:rsidR="004943A9" w:rsidRDefault="004943A9" w:rsidP="00F55119">
      <w:pPr>
        <w:widowControl w:val="0"/>
        <w:autoSpaceDE w:val="0"/>
        <w:autoSpaceDN w:val="0"/>
        <w:spacing w:after="0" w:line="240" w:lineRule="auto"/>
        <w:rPr>
          <w:rFonts w:ascii="Calibri" w:eastAsia="Arial" w:hAnsi="Calibri" w:cs="Calibri"/>
          <w:sz w:val="24"/>
        </w:rPr>
      </w:pPr>
    </w:p>
    <w:p w14:paraId="4BF609EC" w14:textId="77777777" w:rsidR="004943A9" w:rsidRDefault="004943A9" w:rsidP="00F55119">
      <w:pPr>
        <w:widowControl w:val="0"/>
        <w:autoSpaceDE w:val="0"/>
        <w:autoSpaceDN w:val="0"/>
        <w:spacing w:after="0" w:line="240" w:lineRule="auto"/>
        <w:rPr>
          <w:rFonts w:ascii="Calibri" w:eastAsia="Arial" w:hAnsi="Calibri" w:cs="Calibri"/>
          <w:sz w:val="24"/>
        </w:rPr>
      </w:pPr>
    </w:p>
    <w:p w14:paraId="256350E7" w14:textId="77777777" w:rsidR="004943A9" w:rsidRDefault="004943A9" w:rsidP="00F55119">
      <w:pPr>
        <w:widowControl w:val="0"/>
        <w:autoSpaceDE w:val="0"/>
        <w:autoSpaceDN w:val="0"/>
        <w:spacing w:after="0" w:line="240" w:lineRule="auto"/>
        <w:rPr>
          <w:rFonts w:ascii="Calibri" w:eastAsia="Arial" w:hAnsi="Calibri" w:cs="Calibri"/>
          <w:sz w:val="24"/>
        </w:rPr>
      </w:pPr>
    </w:p>
    <w:p w14:paraId="5FAF621A" w14:textId="77777777" w:rsidR="004943A9" w:rsidRDefault="004943A9" w:rsidP="00F55119">
      <w:pPr>
        <w:widowControl w:val="0"/>
        <w:autoSpaceDE w:val="0"/>
        <w:autoSpaceDN w:val="0"/>
        <w:spacing w:after="0" w:line="240" w:lineRule="auto"/>
        <w:rPr>
          <w:rFonts w:ascii="Calibri" w:eastAsia="Arial" w:hAnsi="Calibri" w:cs="Calibri"/>
          <w:sz w:val="24"/>
        </w:rPr>
      </w:pPr>
    </w:p>
    <w:p w14:paraId="28610280" w14:textId="77777777" w:rsidR="004943A9" w:rsidRDefault="004943A9" w:rsidP="00F55119">
      <w:pPr>
        <w:widowControl w:val="0"/>
        <w:autoSpaceDE w:val="0"/>
        <w:autoSpaceDN w:val="0"/>
        <w:spacing w:after="0" w:line="240" w:lineRule="auto"/>
        <w:rPr>
          <w:rFonts w:ascii="Calibri" w:eastAsia="Arial" w:hAnsi="Calibri" w:cs="Calibri"/>
          <w:sz w:val="24"/>
        </w:rPr>
      </w:pPr>
    </w:p>
    <w:p w14:paraId="066C2279" w14:textId="77777777" w:rsidR="004943A9" w:rsidRDefault="004943A9" w:rsidP="00F55119">
      <w:pPr>
        <w:widowControl w:val="0"/>
        <w:autoSpaceDE w:val="0"/>
        <w:autoSpaceDN w:val="0"/>
        <w:spacing w:after="0" w:line="240" w:lineRule="auto"/>
        <w:rPr>
          <w:rFonts w:ascii="Calibri" w:eastAsia="Arial" w:hAnsi="Calibri" w:cs="Calibri"/>
          <w:sz w:val="24"/>
        </w:rPr>
      </w:pPr>
    </w:p>
    <w:p w14:paraId="469F0A9E" w14:textId="77777777" w:rsidR="004943A9" w:rsidRDefault="004943A9" w:rsidP="00F55119">
      <w:pPr>
        <w:widowControl w:val="0"/>
        <w:autoSpaceDE w:val="0"/>
        <w:autoSpaceDN w:val="0"/>
        <w:spacing w:after="0" w:line="240" w:lineRule="auto"/>
        <w:rPr>
          <w:rFonts w:ascii="Calibri" w:eastAsia="Arial" w:hAnsi="Calibri" w:cs="Calibri"/>
          <w:sz w:val="24"/>
        </w:rPr>
      </w:pPr>
    </w:p>
    <w:p w14:paraId="36A5DAD5" w14:textId="77777777" w:rsidR="004943A9" w:rsidRDefault="004943A9" w:rsidP="00F55119">
      <w:pPr>
        <w:widowControl w:val="0"/>
        <w:autoSpaceDE w:val="0"/>
        <w:autoSpaceDN w:val="0"/>
        <w:spacing w:after="0" w:line="240" w:lineRule="auto"/>
        <w:rPr>
          <w:rFonts w:ascii="Calibri" w:eastAsia="Arial" w:hAnsi="Calibri" w:cs="Calibri"/>
          <w:sz w:val="24"/>
        </w:rPr>
      </w:pPr>
    </w:p>
    <w:p w14:paraId="1FAFB1CB" w14:textId="77777777" w:rsidR="004943A9" w:rsidRDefault="004943A9" w:rsidP="00F55119">
      <w:pPr>
        <w:widowControl w:val="0"/>
        <w:autoSpaceDE w:val="0"/>
        <w:autoSpaceDN w:val="0"/>
        <w:spacing w:after="0" w:line="240" w:lineRule="auto"/>
        <w:rPr>
          <w:rFonts w:ascii="Calibri" w:eastAsia="Arial" w:hAnsi="Calibri" w:cs="Calibri"/>
          <w:sz w:val="24"/>
        </w:rPr>
      </w:pPr>
    </w:p>
    <w:p w14:paraId="2AEDED15" w14:textId="77777777" w:rsidR="004943A9" w:rsidRPr="008E4E69" w:rsidRDefault="004943A9" w:rsidP="004943A9">
      <w:pPr>
        <w:widowControl w:val="0"/>
        <w:autoSpaceDE w:val="0"/>
        <w:autoSpaceDN w:val="0"/>
        <w:spacing w:before="84"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Table 1: Disclosable Pecuniary Interests</w:t>
      </w:r>
    </w:p>
    <w:p w14:paraId="04AD08F6" w14:textId="77777777" w:rsidR="004943A9" w:rsidRPr="008E4E69" w:rsidRDefault="004943A9" w:rsidP="004943A9">
      <w:pPr>
        <w:widowControl w:val="0"/>
        <w:autoSpaceDE w:val="0"/>
        <w:autoSpaceDN w:val="0"/>
        <w:spacing w:before="2" w:after="0" w:line="240" w:lineRule="auto"/>
        <w:rPr>
          <w:rFonts w:ascii="Calibri" w:eastAsia="Arial" w:hAnsi="Calibri" w:cs="Calibri"/>
          <w:b/>
          <w:sz w:val="26"/>
          <w:szCs w:val="24"/>
        </w:rPr>
      </w:pPr>
    </w:p>
    <w:p w14:paraId="7D3D8008" w14:textId="77777777" w:rsidR="004943A9" w:rsidRPr="008E4E69" w:rsidRDefault="004943A9" w:rsidP="004943A9">
      <w:pPr>
        <w:widowControl w:val="0"/>
        <w:autoSpaceDE w:val="0"/>
        <w:autoSpaceDN w:val="0"/>
        <w:spacing w:after="0" w:line="240" w:lineRule="auto"/>
        <w:ind w:left="220" w:right="231"/>
        <w:rPr>
          <w:rFonts w:ascii="Calibri" w:eastAsia="Arial" w:hAnsi="Calibri" w:cs="Calibri"/>
          <w:sz w:val="24"/>
          <w:szCs w:val="24"/>
        </w:rPr>
      </w:pPr>
      <w:r w:rsidRPr="008E4E69">
        <w:rPr>
          <w:rFonts w:ascii="Calibri" w:eastAsia="Arial" w:hAnsi="Calibri" w:cs="Calibri"/>
          <w:sz w:val="24"/>
          <w:szCs w:val="24"/>
        </w:rPr>
        <w:t>This table sets out the explanation of Disclosable Pecuniary Interests as set out in the Relevant Authorities (Disclosable Pecuniary Interests) Regulations</w:t>
      </w:r>
      <w:r w:rsidRPr="008E4E69">
        <w:rPr>
          <w:rFonts w:ascii="Calibri" w:eastAsia="Arial" w:hAnsi="Calibri" w:cs="Calibri"/>
          <w:spacing w:val="-12"/>
          <w:sz w:val="24"/>
          <w:szCs w:val="24"/>
        </w:rPr>
        <w:t xml:space="preserve"> </w:t>
      </w:r>
      <w:r w:rsidRPr="008E4E69">
        <w:rPr>
          <w:rFonts w:ascii="Calibri" w:eastAsia="Arial" w:hAnsi="Calibri" w:cs="Calibri"/>
          <w:sz w:val="24"/>
          <w:szCs w:val="24"/>
        </w:rPr>
        <w:t>2012.</w:t>
      </w:r>
    </w:p>
    <w:p w14:paraId="3B65BBBA" w14:textId="77777777" w:rsidR="004943A9" w:rsidRPr="008E4E69" w:rsidRDefault="004943A9" w:rsidP="004943A9">
      <w:pPr>
        <w:widowControl w:val="0"/>
        <w:autoSpaceDE w:val="0"/>
        <w:autoSpaceDN w:val="0"/>
        <w:spacing w:before="2" w:after="1" w:line="240" w:lineRule="auto"/>
        <w:rPr>
          <w:rFonts w:ascii="Calibri" w:eastAsia="Arial" w:hAnsi="Calibri" w:cs="Calibri"/>
          <w:sz w:val="26"/>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4943A9" w:rsidRPr="008E4E69" w14:paraId="3B00763F" w14:textId="77777777" w:rsidTr="00655A84">
        <w:trPr>
          <w:trHeight w:val="575"/>
        </w:trPr>
        <w:tc>
          <w:tcPr>
            <w:tcW w:w="2943" w:type="dxa"/>
          </w:tcPr>
          <w:p w14:paraId="48DF9C1F" w14:textId="77777777" w:rsidR="004943A9" w:rsidRPr="008E4E69" w:rsidRDefault="004943A9" w:rsidP="00655A84">
            <w:pPr>
              <w:widowControl w:val="0"/>
              <w:autoSpaceDE w:val="0"/>
              <w:autoSpaceDN w:val="0"/>
              <w:spacing w:after="0" w:line="274" w:lineRule="exact"/>
              <w:ind w:left="107"/>
              <w:rPr>
                <w:rFonts w:ascii="Calibri" w:eastAsia="Arial" w:hAnsi="Calibri" w:cs="Calibri"/>
                <w:b/>
                <w:sz w:val="24"/>
              </w:rPr>
            </w:pPr>
            <w:r w:rsidRPr="008E4E69">
              <w:rPr>
                <w:rFonts w:ascii="Calibri" w:eastAsia="Arial" w:hAnsi="Calibri" w:cs="Calibri"/>
                <w:b/>
                <w:sz w:val="24"/>
              </w:rPr>
              <w:t>Subject</w:t>
            </w:r>
          </w:p>
        </w:tc>
        <w:tc>
          <w:tcPr>
            <w:tcW w:w="6301" w:type="dxa"/>
          </w:tcPr>
          <w:p w14:paraId="45752B07" w14:textId="77777777" w:rsidR="004943A9" w:rsidRPr="008E4E69" w:rsidRDefault="004943A9" w:rsidP="00655A84">
            <w:pPr>
              <w:widowControl w:val="0"/>
              <w:autoSpaceDE w:val="0"/>
              <w:autoSpaceDN w:val="0"/>
              <w:spacing w:after="0" w:line="274" w:lineRule="exact"/>
              <w:ind w:left="107"/>
              <w:rPr>
                <w:rFonts w:ascii="Calibri" w:eastAsia="Arial" w:hAnsi="Calibri" w:cs="Calibri"/>
                <w:b/>
                <w:sz w:val="24"/>
              </w:rPr>
            </w:pPr>
            <w:r w:rsidRPr="008E4E69">
              <w:rPr>
                <w:rFonts w:ascii="Calibri" w:eastAsia="Arial" w:hAnsi="Calibri" w:cs="Calibri"/>
                <w:b/>
                <w:sz w:val="24"/>
              </w:rPr>
              <w:t>Description</w:t>
            </w:r>
          </w:p>
        </w:tc>
      </w:tr>
      <w:tr w:rsidR="004943A9" w:rsidRPr="008E4E69" w14:paraId="095E8A63" w14:textId="77777777" w:rsidTr="00655A84">
        <w:trPr>
          <w:trHeight w:val="1703"/>
        </w:trPr>
        <w:tc>
          <w:tcPr>
            <w:tcW w:w="2943" w:type="dxa"/>
          </w:tcPr>
          <w:p w14:paraId="1BC52C66"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764512E7"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52F31D8E" w14:textId="77777777" w:rsidR="004943A9" w:rsidRPr="008E4E69" w:rsidRDefault="004943A9" w:rsidP="00655A84">
            <w:pPr>
              <w:widowControl w:val="0"/>
              <w:autoSpaceDE w:val="0"/>
              <w:autoSpaceDN w:val="0"/>
              <w:spacing w:after="0" w:line="240" w:lineRule="auto"/>
              <w:ind w:left="107" w:right="545"/>
              <w:rPr>
                <w:rFonts w:ascii="Calibri" w:eastAsia="Arial" w:hAnsi="Calibri" w:cs="Calibri"/>
                <w:b/>
                <w:sz w:val="24"/>
              </w:rPr>
            </w:pPr>
            <w:r w:rsidRPr="008E4E69">
              <w:rPr>
                <w:rFonts w:ascii="Calibri" w:eastAsia="Arial" w:hAnsi="Calibri" w:cs="Calibri"/>
                <w:b/>
                <w:sz w:val="24"/>
              </w:rPr>
              <w:t>Employment, office, trade, profession or vocation</w:t>
            </w:r>
          </w:p>
        </w:tc>
        <w:tc>
          <w:tcPr>
            <w:tcW w:w="6301" w:type="dxa"/>
          </w:tcPr>
          <w:p w14:paraId="53C1B151"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48BC5D5F"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7D56E365" w14:textId="77777777" w:rsidR="004943A9" w:rsidRPr="008E4E69" w:rsidRDefault="004943A9" w:rsidP="00655A84">
            <w:pPr>
              <w:widowControl w:val="0"/>
              <w:autoSpaceDE w:val="0"/>
              <w:autoSpaceDN w:val="0"/>
              <w:spacing w:after="0" w:line="240" w:lineRule="auto"/>
              <w:ind w:left="107" w:right="507"/>
              <w:rPr>
                <w:rFonts w:ascii="Calibri" w:eastAsia="Arial" w:hAnsi="Calibri" w:cs="Calibri"/>
                <w:sz w:val="24"/>
              </w:rPr>
            </w:pPr>
            <w:r w:rsidRPr="008E4E69">
              <w:rPr>
                <w:rFonts w:ascii="Calibri" w:eastAsia="Arial" w:hAnsi="Calibri" w:cs="Calibri"/>
                <w:sz w:val="24"/>
              </w:rPr>
              <w:t>Any employment, office, trade, profession or vocation carried on for profit or gain.</w:t>
            </w:r>
          </w:p>
        </w:tc>
      </w:tr>
      <w:tr w:rsidR="004943A9" w:rsidRPr="008E4E69" w14:paraId="70CF2BE1" w14:textId="77777777" w:rsidTr="00655A84">
        <w:trPr>
          <w:trHeight w:val="3384"/>
        </w:trPr>
        <w:tc>
          <w:tcPr>
            <w:tcW w:w="2943" w:type="dxa"/>
          </w:tcPr>
          <w:p w14:paraId="0AEFB2A3"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28A4D34F"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64B4B19"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218CF046"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6EA8060"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D4BBFA2" w14:textId="77777777" w:rsidR="004943A9" w:rsidRPr="008E4E69" w:rsidRDefault="004943A9" w:rsidP="00655A84">
            <w:pPr>
              <w:widowControl w:val="0"/>
              <w:autoSpaceDE w:val="0"/>
              <w:autoSpaceDN w:val="0"/>
              <w:spacing w:before="231" w:after="0" w:line="240" w:lineRule="auto"/>
              <w:ind w:left="107"/>
              <w:rPr>
                <w:rFonts w:ascii="Calibri" w:eastAsia="Arial" w:hAnsi="Calibri" w:cs="Calibri"/>
                <w:b/>
                <w:sz w:val="24"/>
              </w:rPr>
            </w:pPr>
            <w:r w:rsidRPr="008E4E69">
              <w:rPr>
                <w:rFonts w:ascii="Calibri" w:eastAsia="Arial" w:hAnsi="Calibri" w:cs="Calibri"/>
                <w:b/>
                <w:sz w:val="24"/>
              </w:rPr>
              <w:t>Sponsorship</w:t>
            </w:r>
          </w:p>
        </w:tc>
        <w:tc>
          <w:tcPr>
            <w:tcW w:w="6301" w:type="dxa"/>
          </w:tcPr>
          <w:p w14:paraId="3E03A51C"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2CE1F54B" w14:textId="77777777" w:rsidR="004943A9" w:rsidRPr="008E4E69" w:rsidRDefault="004943A9" w:rsidP="00655A84">
            <w:pPr>
              <w:widowControl w:val="0"/>
              <w:autoSpaceDE w:val="0"/>
              <w:autoSpaceDN w:val="0"/>
              <w:spacing w:before="11" w:after="0" w:line="240" w:lineRule="auto"/>
              <w:rPr>
                <w:rFonts w:ascii="Calibri" w:eastAsia="Arial" w:hAnsi="Calibri" w:cs="Calibri"/>
                <w:sz w:val="23"/>
              </w:rPr>
            </w:pPr>
          </w:p>
          <w:p w14:paraId="738C1B14" w14:textId="77777777" w:rsidR="004943A9" w:rsidRPr="008E4E69" w:rsidRDefault="004943A9" w:rsidP="00655A84">
            <w:pPr>
              <w:widowControl w:val="0"/>
              <w:autoSpaceDE w:val="0"/>
              <w:autoSpaceDN w:val="0"/>
              <w:spacing w:after="0" w:line="240" w:lineRule="auto"/>
              <w:ind w:left="107" w:right="387"/>
              <w:rPr>
                <w:rFonts w:ascii="Calibri" w:eastAsia="Arial" w:hAnsi="Calibri" w:cs="Calibri"/>
                <w:sz w:val="24"/>
              </w:rPr>
            </w:pPr>
            <w:r w:rsidRPr="008E4E69">
              <w:rPr>
                <w:rFonts w:ascii="Calibri" w:eastAsia="Arial" w:hAnsi="Calibri" w:cs="Calibri"/>
                <w:sz w:val="24"/>
              </w:rPr>
              <w:t>Any payment or provision of any other financial benefit (other than from the council) made to the councillor during the previous 12 month period for expenses incurred by him/her in carrying out his/her duties as a councillor or towards his/her election expenses.</w:t>
            </w:r>
          </w:p>
          <w:p w14:paraId="60F7D07D"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1E063FED" w14:textId="77777777" w:rsidR="004943A9" w:rsidRPr="008E4E69" w:rsidRDefault="004943A9" w:rsidP="00655A84">
            <w:pPr>
              <w:widowControl w:val="0"/>
              <w:autoSpaceDE w:val="0"/>
              <w:autoSpaceDN w:val="0"/>
              <w:spacing w:after="0" w:line="240" w:lineRule="auto"/>
              <w:ind w:left="107" w:right="187"/>
              <w:rPr>
                <w:rFonts w:ascii="Calibri" w:eastAsia="Arial" w:hAnsi="Calibri" w:cs="Calibri"/>
                <w:sz w:val="24"/>
              </w:rPr>
            </w:pPr>
            <w:r w:rsidRPr="008E4E69">
              <w:rPr>
                <w:rFonts w:ascii="Calibri" w:eastAsia="Arial" w:hAnsi="Calibri" w:cs="Calibri"/>
                <w:sz w:val="24"/>
              </w:rPr>
              <w:t>This includes any payment or financial benefit from a trade union within the meaning of the Trade Union and Labour Relations (Consolidation) Act 1992.</w:t>
            </w:r>
          </w:p>
        </w:tc>
      </w:tr>
      <w:tr w:rsidR="004943A9" w:rsidRPr="008E4E69" w14:paraId="2A84D3E8" w14:textId="77777777" w:rsidTr="00655A84">
        <w:trPr>
          <w:trHeight w:val="4236"/>
        </w:trPr>
        <w:tc>
          <w:tcPr>
            <w:tcW w:w="2943" w:type="dxa"/>
          </w:tcPr>
          <w:p w14:paraId="56D34D33"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03457E1D"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1C03D72F"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A62E5D7"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1F1849B1"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01CFC3F3" w14:textId="77777777" w:rsidR="004943A9" w:rsidRPr="008E4E69" w:rsidRDefault="004943A9" w:rsidP="00655A84">
            <w:pPr>
              <w:widowControl w:val="0"/>
              <w:autoSpaceDE w:val="0"/>
              <w:autoSpaceDN w:val="0"/>
              <w:spacing w:before="231" w:after="0" w:line="240" w:lineRule="auto"/>
              <w:ind w:left="107"/>
              <w:rPr>
                <w:rFonts w:ascii="Calibri" w:eastAsia="Arial" w:hAnsi="Calibri" w:cs="Calibri"/>
                <w:b/>
                <w:sz w:val="24"/>
              </w:rPr>
            </w:pPr>
            <w:r w:rsidRPr="008E4E69">
              <w:rPr>
                <w:rFonts w:ascii="Calibri" w:eastAsia="Arial" w:hAnsi="Calibri" w:cs="Calibri"/>
                <w:b/>
                <w:sz w:val="24"/>
              </w:rPr>
              <w:t>Contracts</w:t>
            </w:r>
          </w:p>
        </w:tc>
        <w:tc>
          <w:tcPr>
            <w:tcW w:w="6301" w:type="dxa"/>
          </w:tcPr>
          <w:p w14:paraId="1A9D010B"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143DCC95"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21DE227C" w14:textId="77777777" w:rsidR="004943A9" w:rsidRPr="008E4E69" w:rsidRDefault="004943A9" w:rsidP="00655A84">
            <w:pPr>
              <w:widowControl w:val="0"/>
              <w:autoSpaceDE w:val="0"/>
              <w:autoSpaceDN w:val="0"/>
              <w:spacing w:after="0" w:line="240" w:lineRule="auto"/>
              <w:ind w:left="107" w:right="187"/>
              <w:rPr>
                <w:rFonts w:ascii="Calibri" w:eastAsia="Arial" w:hAnsi="Calibri" w:cs="Calibri"/>
                <w:sz w:val="24"/>
              </w:rPr>
            </w:pPr>
            <w:r w:rsidRPr="008E4E69">
              <w:rPr>
                <w:rFonts w:ascii="Calibri" w:eastAsia="Arial" w:hAnsi="Calibri" w:cs="Calibri"/>
                <w:sz w:val="24"/>
              </w:rPr>
              <w:t>Any contract made between the councillor or his/her spouse or civil partner or the person with whom the councillor is living as if they were spouses/civil partners (or a firm which such person is a partner or an incorporated body of which such person is director* or a body that such person has a beneficial interest in the securities of*) and the council –</w:t>
            </w:r>
          </w:p>
          <w:p w14:paraId="61DDA4EB" w14:textId="77777777" w:rsidR="004943A9" w:rsidRPr="008E4E69" w:rsidRDefault="004943A9" w:rsidP="00655A84">
            <w:pPr>
              <w:widowControl w:val="0"/>
              <w:autoSpaceDE w:val="0"/>
              <w:autoSpaceDN w:val="0"/>
              <w:spacing w:before="2" w:after="0" w:line="240" w:lineRule="auto"/>
              <w:rPr>
                <w:rFonts w:ascii="Calibri" w:eastAsia="Arial" w:hAnsi="Calibri" w:cs="Calibri"/>
                <w:sz w:val="26"/>
              </w:rPr>
            </w:pPr>
          </w:p>
          <w:p w14:paraId="0F0CBC37" w14:textId="77777777" w:rsidR="004943A9" w:rsidRPr="008E4E69" w:rsidRDefault="004943A9" w:rsidP="00655A84">
            <w:pPr>
              <w:widowControl w:val="0"/>
              <w:numPr>
                <w:ilvl w:val="0"/>
                <w:numId w:val="85"/>
              </w:numPr>
              <w:tabs>
                <w:tab w:val="left" w:pos="468"/>
              </w:tabs>
              <w:autoSpaceDE w:val="0"/>
              <w:autoSpaceDN w:val="0"/>
              <w:spacing w:after="0" w:line="240" w:lineRule="auto"/>
              <w:ind w:right="300" w:firstLine="0"/>
              <w:rPr>
                <w:rFonts w:ascii="Calibri" w:eastAsia="Arial" w:hAnsi="Calibri" w:cs="Calibri"/>
                <w:sz w:val="24"/>
              </w:rPr>
            </w:pPr>
            <w:r w:rsidRPr="008E4E69">
              <w:rPr>
                <w:rFonts w:ascii="Calibri" w:eastAsia="Arial" w:hAnsi="Calibri" w:cs="Calibri"/>
                <w:sz w:val="24"/>
              </w:rPr>
              <w:t>under which goods or services are to be provided</w:t>
            </w:r>
            <w:r w:rsidRPr="008E4E69">
              <w:rPr>
                <w:rFonts w:ascii="Calibri" w:eastAsia="Arial" w:hAnsi="Calibri" w:cs="Calibri"/>
                <w:spacing w:val="-24"/>
                <w:sz w:val="24"/>
              </w:rPr>
              <w:t xml:space="preserve"> </w:t>
            </w:r>
            <w:r w:rsidRPr="008E4E69">
              <w:rPr>
                <w:rFonts w:ascii="Calibri" w:eastAsia="Arial" w:hAnsi="Calibri" w:cs="Calibri"/>
                <w:sz w:val="24"/>
              </w:rPr>
              <w:t>or works are to be executed,</w:t>
            </w:r>
            <w:r w:rsidRPr="008E4E69">
              <w:rPr>
                <w:rFonts w:ascii="Calibri" w:eastAsia="Arial" w:hAnsi="Calibri" w:cs="Calibri"/>
                <w:spacing w:val="-5"/>
                <w:sz w:val="24"/>
              </w:rPr>
              <w:t xml:space="preserve"> </w:t>
            </w:r>
            <w:r w:rsidRPr="008E4E69">
              <w:rPr>
                <w:rFonts w:ascii="Calibri" w:eastAsia="Arial" w:hAnsi="Calibri" w:cs="Calibri"/>
                <w:sz w:val="24"/>
              </w:rPr>
              <w:t>and</w:t>
            </w:r>
          </w:p>
          <w:p w14:paraId="769D5295"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0C761EB6" w14:textId="77777777" w:rsidR="004943A9" w:rsidRPr="008E4E69" w:rsidRDefault="004943A9" w:rsidP="00655A84">
            <w:pPr>
              <w:widowControl w:val="0"/>
              <w:numPr>
                <w:ilvl w:val="0"/>
                <w:numId w:val="85"/>
              </w:numPr>
              <w:tabs>
                <w:tab w:val="left" w:pos="468"/>
              </w:tabs>
              <w:autoSpaceDE w:val="0"/>
              <w:autoSpaceDN w:val="0"/>
              <w:spacing w:after="0" w:line="240" w:lineRule="auto"/>
              <w:ind w:left="467" w:hanging="361"/>
              <w:rPr>
                <w:rFonts w:ascii="Calibri" w:eastAsia="Arial" w:hAnsi="Calibri" w:cs="Calibri"/>
                <w:sz w:val="24"/>
              </w:rPr>
            </w:pPr>
            <w:r w:rsidRPr="008E4E69">
              <w:rPr>
                <w:rFonts w:ascii="Calibri" w:eastAsia="Arial" w:hAnsi="Calibri" w:cs="Calibri"/>
                <w:sz w:val="24"/>
              </w:rPr>
              <w:t>which has not been fully</w:t>
            </w:r>
            <w:r w:rsidRPr="008E4E69">
              <w:rPr>
                <w:rFonts w:ascii="Calibri" w:eastAsia="Arial" w:hAnsi="Calibri" w:cs="Calibri"/>
                <w:spacing w:val="-9"/>
                <w:sz w:val="24"/>
              </w:rPr>
              <w:t xml:space="preserve"> </w:t>
            </w:r>
            <w:r w:rsidRPr="008E4E69">
              <w:rPr>
                <w:rFonts w:ascii="Calibri" w:eastAsia="Arial" w:hAnsi="Calibri" w:cs="Calibri"/>
                <w:sz w:val="24"/>
              </w:rPr>
              <w:t>discharged.</w:t>
            </w:r>
          </w:p>
        </w:tc>
      </w:tr>
      <w:tr w:rsidR="004943A9" w:rsidRPr="008E4E69" w14:paraId="74560B38" w14:textId="77777777" w:rsidTr="00655A84">
        <w:trPr>
          <w:trHeight w:val="2234"/>
        </w:trPr>
        <w:tc>
          <w:tcPr>
            <w:tcW w:w="2943" w:type="dxa"/>
          </w:tcPr>
          <w:p w14:paraId="44C23011"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68BACC46"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613B79F0"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41C1C43A" w14:textId="77777777" w:rsidR="004943A9" w:rsidRPr="008E4E69" w:rsidRDefault="004943A9" w:rsidP="00655A84">
            <w:pPr>
              <w:widowControl w:val="0"/>
              <w:autoSpaceDE w:val="0"/>
              <w:autoSpaceDN w:val="0"/>
              <w:spacing w:before="2" w:after="0" w:line="240" w:lineRule="auto"/>
              <w:rPr>
                <w:rFonts w:ascii="Calibri" w:eastAsia="Arial" w:hAnsi="Calibri" w:cs="Calibri"/>
              </w:rPr>
            </w:pPr>
          </w:p>
          <w:p w14:paraId="4191CF52" w14:textId="77777777" w:rsidR="004943A9" w:rsidRPr="008E4E69" w:rsidRDefault="004943A9" w:rsidP="00655A84">
            <w:pPr>
              <w:widowControl w:val="0"/>
              <w:autoSpaceDE w:val="0"/>
              <w:autoSpaceDN w:val="0"/>
              <w:spacing w:before="1" w:after="0" w:line="240" w:lineRule="auto"/>
              <w:ind w:left="107"/>
              <w:rPr>
                <w:rFonts w:ascii="Calibri" w:eastAsia="Arial" w:hAnsi="Calibri" w:cs="Calibri"/>
                <w:b/>
                <w:sz w:val="24"/>
              </w:rPr>
            </w:pPr>
            <w:r w:rsidRPr="008E4E69">
              <w:rPr>
                <w:rFonts w:ascii="Calibri" w:eastAsia="Arial" w:hAnsi="Calibri" w:cs="Calibri"/>
                <w:b/>
                <w:sz w:val="24"/>
              </w:rPr>
              <w:t>Land and property</w:t>
            </w:r>
          </w:p>
        </w:tc>
        <w:tc>
          <w:tcPr>
            <w:tcW w:w="6301" w:type="dxa"/>
          </w:tcPr>
          <w:p w14:paraId="11CB45FF"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E490CDF" w14:textId="77777777" w:rsidR="004943A9" w:rsidRPr="008E4E69" w:rsidRDefault="004943A9" w:rsidP="00655A84">
            <w:pPr>
              <w:widowControl w:val="0"/>
              <w:autoSpaceDE w:val="0"/>
              <w:autoSpaceDN w:val="0"/>
              <w:spacing w:before="1" w:after="0" w:line="240" w:lineRule="auto"/>
              <w:rPr>
                <w:rFonts w:ascii="Calibri" w:eastAsia="Arial" w:hAnsi="Calibri" w:cs="Calibri"/>
                <w:sz w:val="24"/>
              </w:rPr>
            </w:pPr>
          </w:p>
          <w:p w14:paraId="137F9A8F" w14:textId="77777777" w:rsidR="004943A9" w:rsidRPr="008E4E69" w:rsidRDefault="004943A9" w:rsidP="00655A84">
            <w:pPr>
              <w:widowControl w:val="0"/>
              <w:autoSpaceDE w:val="0"/>
              <w:autoSpaceDN w:val="0"/>
              <w:spacing w:before="1" w:after="0" w:line="240" w:lineRule="auto"/>
              <w:ind w:left="107" w:right="187"/>
              <w:rPr>
                <w:rFonts w:ascii="Calibri" w:eastAsia="Arial" w:hAnsi="Calibri" w:cs="Calibri"/>
                <w:sz w:val="24"/>
              </w:rPr>
            </w:pPr>
            <w:r w:rsidRPr="008E4E69">
              <w:rPr>
                <w:rFonts w:ascii="Calibri" w:eastAsia="Arial" w:hAnsi="Calibri" w:cs="Calibri"/>
                <w:sz w:val="24"/>
              </w:rPr>
              <w:t>Any beneficial interest in land which is within the area of the council. ‘Land’ excludes an easement, servitude, interest or right in or over land which does not give the councillor or his/her spouse or civil partner or the person</w:t>
            </w:r>
          </w:p>
          <w:p w14:paraId="215927BC" w14:textId="77777777" w:rsidR="004943A9" w:rsidRPr="008E4E69" w:rsidRDefault="004943A9" w:rsidP="00655A84">
            <w:pPr>
              <w:widowControl w:val="0"/>
              <w:autoSpaceDE w:val="0"/>
              <w:autoSpaceDN w:val="0"/>
              <w:spacing w:before="6" w:after="0" w:line="274" w:lineRule="exact"/>
              <w:ind w:left="107" w:right="507"/>
              <w:rPr>
                <w:rFonts w:ascii="Calibri" w:eastAsia="Arial" w:hAnsi="Calibri" w:cs="Calibri"/>
                <w:sz w:val="24"/>
              </w:rPr>
            </w:pPr>
            <w:r w:rsidRPr="008E4E69">
              <w:rPr>
                <w:rFonts w:ascii="Calibri" w:eastAsia="Arial" w:hAnsi="Calibri" w:cs="Calibri"/>
                <w:sz w:val="24"/>
              </w:rPr>
              <w:t>with whom the councillor is living as if they were spouses/civil partners (alone or jointly with another) a</w:t>
            </w:r>
          </w:p>
        </w:tc>
      </w:tr>
    </w:tbl>
    <w:p w14:paraId="23F95ED4" w14:textId="77777777" w:rsidR="004943A9" w:rsidRPr="008E4E69" w:rsidRDefault="004943A9" w:rsidP="004943A9">
      <w:pPr>
        <w:widowControl w:val="0"/>
        <w:autoSpaceDE w:val="0"/>
        <w:autoSpaceDN w:val="0"/>
        <w:spacing w:before="5" w:after="0" w:line="240" w:lineRule="auto"/>
        <w:rPr>
          <w:rFonts w:ascii="Calibri" w:eastAsia="Arial" w:hAnsi="Calibri" w:cs="Calibri"/>
          <w:sz w:val="7"/>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4943A9" w:rsidRPr="008E4E69" w14:paraId="2C6DD090" w14:textId="77777777" w:rsidTr="00655A84">
        <w:trPr>
          <w:trHeight w:val="576"/>
        </w:trPr>
        <w:tc>
          <w:tcPr>
            <w:tcW w:w="2943" w:type="dxa"/>
          </w:tcPr>
          <w:p w14:paraId="30B7ABAE" w14:textId="77777777" w:rsidR="004943A9" w:rsidRPr="008E4E69" w:rsidRDefault="004943A9" w:rsidP="00655A84">
            <w:pPr>
              <w:widowControl w:val="0"/>
              <w:autoSpaceDE w:val="0"/>
              <w:autoSpaceDN w:val="0"/>
              <w:spacing w:after="0" w:line="240" w:lineRule="auto"/>
              <w:rPr>
                <w:rFonts w:ascii="Calibri" w:eastAsia="Arial" w:hAnsi="Calibri" w:cs="Calibri"/>
              </w:rPr>
            </w:pPr>
          </w:p>
        </w:tc>
        <w:tc>
          <w:tcPr>
            <w:tcW w:w="6301" w:type="dxa"/>
          </w:tcPr>
          <w:p w14:paraId="114202B0" w14:textId="77777777" w:rsidR="004943A9" w:rsidRPr="008E4E69" w:rsidRDefault="004943A9" w:rsidP="00655A84">
            <w:pPr>
              <w:widowControl w:val="0"/>
              <w:autoSpaceDE w:val="0"/>
              <w:autoSpaceDN w:val="0"/>
              <w:spacing w:after="0" w:line="274" w:lineRule="exact"/>
              <w:ind w:left="107"/>
              <w:rPr>
                <w:rFonts w:ascii="Calibri" w:eastAsia="Arial" w:hAnsi="Calibri" w:cs="Calibri"/>
                <w:sz w:val="24"/>
              </w:rPr>
            </w:pPr>
            <w:r w:rsidRPr="008E4E69">
              <w:rPr>
                <w:rFonts w:ascii="Calibri" w:eastAsia="Arial" w:hAnsi="Calibri" w:cs="Calibri"/>
                <w:sz w:val="24"/>
              </w:rPr>
              <w:t>right to occupy or to receive income.</w:t>
            </w:r>
          </w:p>
        </w:tc>
      </w:tr>
      <w:tr w:rsidR="004943A9" w:rsidRPr="008E4E69" w14:paraId="60E81BDF" w14:textId="77777777" w:rsidTr="00655A84">
        <w:trPr>
          <w:trHeight w:val="1427"/>
        </w:trPr>
        <w:tc>
          <w:tcPr>
            <w:tcW w:w="2943" w:type="dxa"/>
          </w:tcPr>
          <w:p w14:paraId="0BE6E7C0"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4557682"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4DB03730" w14:textId="77777777" w:rsidR="004943A9" w:rsidRPr="008E4E69" w:rsidRDefault="004943A9" w:rsidP="00655A84">
            <w:pPr>
              <w:widowControl w:val="0"/>
              <w:autoSpaceDE w:val="0"/>
              <w:autoSpaceDN w:val="0"/>
              <w:spacing w:after="0" w:line="240" w:lineRule="auto"/>
              <w:ind w:left="107"/>
              <w:rPr>
                <w:rFonts w:ascii="Calibri" w:eastAsia="Arial" w:hAnsi="Calibri" w:cs="Calibri"/>
                <w:b/>
                <w:sz w:val="24"/>
              </w:rPr>
            </w:pPr>
            <w:r w:rsidRPr="008E4E69">
              <w:rPr>
                <w:rFonts w:ascii="Calibri" w:eastAsia="Arial" w:hAnsi="Calibri" w:cs="Calibri"/>
                <w:b/>
                <w:sz w:val="24"/>
              </w:rPr>
              <w:t>Licences</w:t>
            </w:r>
          </w:p>
        </w:tc>
        <w:tc>
          <w:tcPr>
            <w:tcW w:w="6301" w:type="dxa"/>
          </w:tcPr>
          <w:p w14:paraId="7C41FDBB"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0AAFF236"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1AEBBE16" w14:textId="77777777" w:rsidR="004943A9" w:rsidRPr="008E4E69" w:rsidRDefault="004943A9" w:rsidP="00655A84">
            <w:pPr>
              <w:widowControl w:val="0"/>
              <w:autoSpaceDE w:val="0"/>
              <w:autoSpaceDN w:val="0"/>
              <w:spacing w:after="0" w:line="240" w:lineRule="auto"/>
              <w:ind w:left="107" w:right="321"/>
              <w:rPr>
                <w:rFonts w:ascii="Calibri" w:eastAsia="Arial" w:hAnsi="Calibri" w:cs="Calibri"/>
                <w:sz w:val="24"/>
              </w:rPr>
            </w:pPr>
            <w:r w:rsidRPr="008E4E69">
              <w:rPr>
                <w:rFonts w:ascii="Calibri" w:eastAsia="Arial" w:hAnsi="Calibri" w:cs="Calibri"/>
                <w:sz w:val="24"/>
              </w:rPr>
              <w:t>Any licence (alone or jointly with others) to occupy land in the area of the council for a month or longer.</w:t>
            </w:r>
          </w:p>
        </w:tc>
      </w:tr>
      <w:tr w:rsidR="004943A9" w:rsidRPr="008E4E69" w14:paraId="29BE3C12" w14:textId="77777777" w:rsidTr="00655A84">
        <w:trPr>
          <w:trHeight w:val="3408"/>
        </w:trPr>
        <w:tc>
          <w:tcPr>
            <w:tcW w:w="2943" w:type="dxa"/>
          </w:tcPr>
          <w:p w14:paraId="43821799"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70D01D66"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7B04C391"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00CF9913"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7302A12"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4DCAC8E9" w14:textId="77777777" w:rsidR="004943A9" w:rsidRPr="008E4E69" w:rsidRDefault="004943A9" w:rsidP="00655A84">
            <w:pPr>
              <w:widowControl w:val="0"/>
              <w:autoSpaceDE w:val="0"/>
              <w:autoSpaceDN w:val="0"/>
              <w:spacing w:before="231" w:after="0" w:line="240" w:lineRule="auto"/>
              <w:ind w:left="107"/>
              <w:rPr>
                <w:rFonts w:ascii="Calibri" w:eastAsia="Arial" w:hAnsi="Calibri" w:cs="Calibri"/>
                <w:b/>
                <w:sz w:val="24"/>
              </w:rPr>
            </w:pPr>
            <w:r w:rsidRPr="008E4E69">
              <w:rPr>
                <w:rFonts w:ascii="Calibri" w:eastAsia="Arial" w:hAnsi="Calibri" w:cs="Calibri"/>
                <w:b/>
                <w:sz w:val="24"/>
              </w:rPr>
              <w:t>Corporate Tenancies</w:t>
            </w:r>
          </w:p>
        </w:tc>
        <w:tc>
          <w:tcPr>
            <w:tcW w:w="6301" w:type="dxa"/>
          </w:tcPr>
          <w:p w14:paraId="778A65D0"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1370CE3B" w14:textId="77777777" w:rsidR="004943A9" w:rsidRPr="008E4E69" w:rsidRDefault="004943A9" w:rsidP="00655A84">
            <w:pPr>
              <w:widowControl w:val="0"/>
              <w:autoSpaceDE w:val="0"/>
              <w:autoSpaceDN w:val="0"/>
              <w:spacing w:before="10" w:after="0" w:line="240" w:lineRule="auto"/>
              <w:rPr>
                <w:rFonts w:ascii="Calibri" w:eastAsia="Arial" w:hAnsi="Calibri" w:cs="Calibri"/>
                <w:sz w:val="23"/>
              </w:rPr>
            </w:pPr>
          </w:p>
          <w:p w14:paraId="69A47609" w14:textId="77777777" w:rsidR="004943A9" w:rsidRPr="008E4E69" w:rsidRDefault="004943A9" w:rsidP="00655A84">
            <w:pPr>
              <w:widowControl w:val="0"/>
              <w:autoSpaceDE w:val="0"/>
              <w:autoSpaceDN w:val="0"/>
              <w:spacing w:after="0" w:line="240" w:lineRule="auto"/>
              <w:ind w:left="107"/>
              <w:rPr>
                <w:rFonts w:ascii="Calibri" w:eastAsia="Arial" w:hAnsi="Calibri" w:cs="Calibri"/>
                <w:sz w:val="24"/>
              </w:rPr>
            </w:pPr>
            <w:r w:rsidRPr="008E4E69">
              <w:rPr>
                <w:rFonts w:ascii="Calibri" w:eastAsia="Arial" w:hAnsi="Calibri" w:cs="Calibri"/>
                <w:sz w:val="24"/>
              </w:rPr>
              <w:t>Any tenancy where (to the councillor’s knowledge) –</w:t>
            </w:r>
          </w:p>
          <w:p w14:paraId="655137D8"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77D84DFB" w14:textId="77777777" w:rsidR="004943A9" w:rsidRPr="008E4E69" w:rsidRDefault="004943A9" w:rsidP="00655A84">
            <w:pPr>
              <w:widowControl w:val="0"/>
              <w:numPr>
                <w:ilvl w:val="0"/>
                <w:numId w:val="84"/>
              </w:numPr>
              <w:tabs>
                <w:tab w:val="left" w:pos="468"/>
              </w:tabs>
              <w:autoSpaceDE w:val="0"/>
              <w:autoSpaceDN w:val="0"/>
              <w:spacing w:after="0" w:line="240" w:lineRule="auto"/>
              <w:rPr>
                <w:rFonts w:ascii="Calibri" w:eastAsia="Arial" w:hAnsi="Calibri" w:cs="Calibri"/>
                <w:sz w:val="24"/>
              </w:rPr>
            </w:pPr>
            <w:r w:rsidRPr="008E4E69">
              <w:rPr>
                <w:rFonts w:ascii="Calibri" w:eastAsia="Arial" w:hAnsi="Calibri" w:cs="Calibri"/>
                <w:sz w:val="24"/>
              </w:rPr>
              <w:t>the landlord is the council,</w:t>
            </w:r>
            <w:r w:rsidRPr="008E4E69">
              <w:rPr>
                <w:rFonts w:ascii="Calibri" w:eastAsia="Arial" w:hAnsi="Calibri" w:cs="Calibri"/>
                <w:spacing w:val="-7"/>
                <w:sz w:val="24"/>
              </w:rPr>
              <w:t xml:space="preserve"> </w:t>
            </w:r>
            <w:r w:rsidRPr="008E4E69">
              <w:rPr>
                <w:rFonts w:ascii="Calibri" w:eastAsia="Arial" w:hAnsi="Calibri" w:cs="Calibri"/>
                <w:sz w:val="24"/>
              </w:rPr>
              <w:t>and</w:t>
            </w:r>
          </w:p>
          <w:p w14:paraId="40348155"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39526A21" w14:textId="77777777" w:rsidR="004943A9" w:rsidRPr="008E4E69" w:rsidRDefault="004943A9" w:rsidP="00655A84">
            <w:pPr>
              <w:widowControl w:val="0"/>
              <w:numPr>
                <w:ilvl w:val="0"/>
                <w:numId w:val="84"/>
              </w:numPr>
              <w:tabs>
                <w:tab w:val="left" w:pos="468"/>
              </w:tabs>
              <w:autoSpaceDE w:val="0"/>
              <w:autoSpaceDN w:val="0"/>
              <w:spacing w:after="0" w:line="240" w:lineRule="auto"/>
              <w:ind w:left="107" w:right="164" w:firstLine="0"/>
              <w:rPr>
                <w:rFonts w:ascii="Calibri" w:eastAsia="Arial" w:hAnsi="Calibri" w:cs="Calibri"/>
                <w:sz w:val="24"/>
              </w:rPr>
            </w:pPr>
            <w:r w:rsidRPr="008E4E69">
              <w:rPr>
                <w:rFonts w:ascii="Calibri" w:eastAsia="Arial" w:hAnsi="Calibri" w:cs="Calibri"/>
                <w:sz w:val="24"/>
              </w:rPr>
              <w:t>the tenant is a body that the councillor or his/her spouse or civil partner or the person with whom the councillor is living as if they were spouses/civil partners is a partner of a director* of or has a beneficial interest in the securities*</w:t>
            </w:r>
            <w:r w:rsidRPr="008E4E69">
              <w:rPr>
                <w:rFonts w:ascii="Calibri" w:eastAsia="Arial" w:hAnsi="Calibri" w:cs="Calibri"/>
                <w:spacing w:val="-1"/>
                <w:sz w:val="24"/>
              </w:rPr>
              <w:t xml:space="preserve"> </w:t>
            </w:r>
            <w:r w:rsidRPr="008E4E69">
              <w:rPr>
                <w:rFonts w:ascii="Calibri" w:eastAsia="Arial" w:hAnsi="Calibri" w:cs="Calibri"/>
                <w:sz w:val="24"/>
              </w:rPr>
              <w:t>of.</w:t>
            </w:r>
          </w:p>
        </w:tc>
      </w:tr>
      <w:tr w:rsidR="004943A9" w:rsidRPr="008E4E69" w14:paraId="0D703CEF" w14:textId="77777777" w:rsidTr="00655A84">
        <w:trPr>
          <w:trHeight w:val="5942"/>
        </w:trPr>
        <w:tc>
          <w:tcPr>
            <w:tcW w:w="2943" w:type="dxa"/>
          </w:tcPr>
          <w:p w14:paraId="02134E58"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9B1243E"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BC820B0"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279AD954"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7A9039BD"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0A03F9C8"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5921358"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5FFCFED1" w14:textId="77777777" w:rsidR="004943A9" w:rsidRPr="008E4E69" w:rsidRDefault="004943A9" w:rsidP="00655A84">
            <w:pPr>
              <w:widowControl w:val="0"/>
              <w:autoSpaceDE w:val="0"/>
              <w:autoSpaceDN w:val="0"/>
              <w:spacing w:before="211" w:after="0" w:line="240" w:lineRule="auto"/>
              <w:ind w:left="107"/>
              <w:rPr>
                <w:rFonts w:ascii="Calibri" w:eastAsia="Arial" w:hAnsi="Calibri" w:cs="Calibri"/>
                <w:b/>
                <w:sz w:val="24"/>
              </w:rPr>
            </w:pPr>
            <w:r w:rsidRPr="008E4E69">
              <w:rPr>
                <w:rFonts w:ascii="Calibri" w:eastAsia="Arial" w:hAnsi="Calibri" w:cs="Calibri"/>
                <w:b/>
                <w:sz w:val="24"/>
              </w:rPr>
              <w:t>Securities</w:t>
            </w:r>
          </w:p>
        </w:tc>
        <w:tc>
          <w:tcPr>
            <w:tcW w:w="6301" w:type="dxa"/>
          </w:tcPr>
          <w:p w14:paraId="07C88EB1" w14:textId="77777777" w:rsidR="004943A9" w:rsidRPr="008E4E69" w:rsidRDefault="004943A9" w:rsidP="00655A84">
            <w:pPr>
              <w:widowControl w:val="0"/>
              <w:autoSpaceDE w:val="0"/>
              <w:autoSpaceDN w:val="0"/>
              <w:spacing w:after="0" w:line="240" w:lineRule="auto"/>
              <w:rPr>
                <w:rFonts w:ascii="Calibri" w:eastAsia="Arial" w:hAnsi="Calibri" w:cs="Calibri"/>
                <w:sz w:val="26"/>
              </w:rPr>
            </w:pPr>
          </w:p>
          <w:p w14:paraId="3416CBF5" w14:textId="77777777" w:rsidR="004943A9" w:rsidRPr="008E4E69" w:rsidRDefault="004943A9" w:rsidP="00655A84">
            <w:pPr>
              <w:widowControl w:val="0"/>
              <w:autoSpaceDE w:val="0"/>
              <w:autoSpaceDN w:val="0"/>
              <w:spacing w:before="1" w:after="0" w:line="240" w:lineRule="auto"/>
              <w:rPr>
                <w:rFonts w:ascii="Calibri" w:eastAsia="Arial" w:hAnsi="Calibri" w:cs="Calibri"/>
                <w:sz w:val="24"/>
              </w:rPr>
            </w:pPr>
          </w:p>
          <w:p w14:paraId="699B3D8F" w14:textId="77777777" w:rsidR="004943A9" w:rsidRPr="008E4E69" w:rsidRDefault="004943A9" w:rsidP="00655A84">
            <w:pPr>
              <w:widowControl w:val="0"/>
              <w:autoSpaceDE w:val="0"/>
              <w:autoSpaceDN w:val="0"/>
              <w:spacing w:after="0" w:line="240" w:lineRule="auto"/>
              <w:ind w:left="107"/>
              <w:rPr>
                <w:rFonts w:ascii="Calibri" w:eastAsia="Arial" w:hAnsi="Calibri" w:cs="Calibri"/>
                <w:sz w:val="24"/>
              </w:rPr>
            </w:pPr>
            <w:r w:rsidRPr="008E4E69">
              <w:rPr>
                <w:rFonts w:ascii="Calibri" w:eastAsia="Arial" w:hAnsi="Calibri" w:cs="Calibri"/>
                <w:sz w:val="24"/>
              </w:rPr>
              <w:t>Any beneficial interest in securities* of a body where –</w:t>
            </w:r>
          </w:p>
          <w:p w14:paraId="039582B3"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19C3C826" w14:textId="77777777" w:rsidR="004943A9" w:rsidRPr="008E4E69" w:rsidRDefault="004943A9" w:rsidP="00655A84">
            <w:pPr>
              <w:widowControl w:val="0"/>
              <w:numPr>
                <w:ilvl w:val="0"/>
                <w:numId w:val="83"/>
              </w:numPr>
              <w:tabs>
                <w:tab w:val="left" w:pos="468"/>
              </w:tabs>
              <w:autoSpaceDE w:val="0"/>
              <w:autoSpaceDN w:val="0"/>
              <w:spacing w:after="0" w:line="240" w:lineRule="auto"/>
              <w:ind w:right="246" w:firstLine="0"/>
              <w:rPr>
                <w:rFonts w:ascii="Calibri" w:eastAsia="Arial" w:hAnsi="Calibri" w:cs="Calibri"/>
                <w:sz w:val="24"/>
              </w:rPr>
            </w:pPr>
            <w:r w:rsidRPr="008E4E69">
              <w:rPr>
                <w:rFonts w:ascii="Calibri" w:eastAsia="Arial" w:hAnsi="Calibri" w:cs="Calibri"/>
                <w:sz w:val="24"/>
              </w:rPr>
              <w:t>that body (to the councillor’s knowledge) has a</w:t>
            </w:r>
            <w:r w:rsidRPr="008E4E69">
              <w:rPr>
                <w:rFonts w:ascii="Calibri" w:eastAsia="Arial" w:hAnsi="Calibri" w:cs="Calibri"/>
                <w:spacing w:val="-24"/>
                <w:sz w:val="24"/>
              </w:rPr>
              <w:t xml:space="preserve"> </w:t>
            </w:r>
            <w:r w:rsidRPr="008E4E69">
              <w:rPr>
                <w:rFonts w:ascii="Calibri" w:eastAsia="Arial" w:hAnsi="Calibri" w:cs="Calibri"/>
                <w:sz w:val="24"/>
              </w:rPr>
              <w:t>place of business or land in the area of the council,</w:t>
            </w:r>
            <w:r w:rsidRPr="008E4E69">
              <w:rPr>
                <w:rFonts w:ascii="Calibri" w:eastAsia="Arial" w:hAnsi="Calibri" w:cs="Calibri"/>
                <w:spacing w:val="-9"/>
                <w:sz w:val="24"/>
              </w:rPr>
              <w:t xml:space="preserve"> </w:t>
            </w:r>
            <w:r w:rsidRPr="008E4E69">
              <w:rPr>
                <w:rFonts w:ascii="Calibri" w:eastAsia="Arial" w:hAnsi="Calibri" w:cs="Calibri"/>
                <w:sz w:val="24"/>
              </w:rPr>
              <w:t>and</w:t>
            </w:r>
          </w:p>
          <w:p w14:paraId="06E21959"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2AF32002" w14:textId="77777777" w:rsidR="004943A9" w:rsidRPr="008E4E69" w:rsidRDefault="004943A9" w:rsidP="00655A84">
            <w:pPr>
              <w:widowControl w:val="0"/>
              <w:numPr>
                <w:ilvl w:val="0"/>
                <w:numId w:val="83"/>
              </w:numPr>
              <w:tabs>
                <w:tab w:val="left" w:pos="468"/>
              </w:tabs>
              <w:autoSpaceDE w:val="0"/>
              <w:autoSpaceDN w:val="0"/>
              <w:spacing w:after="0" w:line="240" w:lineRule="auto"/>
              <w:ind w:left="467"/>
              <w:rPr>
                <w:rFonts w:ascii="Calibri" w:eastAsia="Arial" w:hAnsi="Calibri" w:cs="Calibri"/>
                <w:sz w:val="24"/>
              </w:rPr>
            </w:pPr>
            <w:r w:rsidRPr="008E4E69">
              <w:rPr>
                <w:rFonts w:ascii="Calibri" w:eastAsia="Arial" w:hAnsi="Calibri" w:cs="Calibri"/>
                <w:sz w:val="24"/>
              </w:rPr>
              <w:t>either</w:t>
            </w:r>
            <w:r w:rsidRPr="008E4E69">
              <w:rPr>
                <w:rFonts w:ascii="Calibri" w:eastAsia="Arial" w:hAnsi="Calibri" w:cs="Calibri"/>
                <w:spacing w:val="-1"/>
                <w:sz w:val="24"/>
              </w:rPr>
              <w:t xml:space="preserve"> </w:t>
            </w:r>
            <w:r w:rsidRPr="008E4E69">
              <w:rPr>
                <w:rFonts w:ascii="Calibri" w:eastAsia="Arial" w:hAnsi="Calibri" w:cs="Calibri"/>
                <w:sz w:val="24"/>
              </w:rPr>
              <w:t>–</w:t>
            </w:r>
          </w:p>
          <w:p w14:paraId="4C1FBACD" w14:textId="77777777" w:rsidR="004943A9" w:rsidRPr="008E4E69" w:rsidRDefault="004943A9" w:rsidP="00655A84">
            <w:pPr>
              <w:widowControl w:val="0"/>
              <w:autoSpaceDE w:val="0"/>
              <w:autoSpaceDN w:val="0"/>
              <w:spacing w:before="11" w:after="0" w:line="240" w:lineRule="auto"/>
              <w:rPr>
                <w:rFonts w:ascii="Calibri" w:eastAsia="Arial" w:hAnsi="Calibri" w:cs="Calibri"/>
                <w:sz w:val="25"/>
              </w:rPr>
            </w:pPr>
          </w:p>
          <w:p w14:paraId="784E2EA6" w14:textId="77777777" w:rsidR="004943A9" w:rsidRPr="008E4E69" w:rsidRDefault="004943A9" w:rsidP="00655A84">
            <w:pPr>
              <w:widowControl w:val="0"/>
              <w:numPr>
                <w:ilvl w:val="0"/>
                <w:numId w:val="82"/>
              </w:numPr>
              <w:tabs>
                <w:tab w:val="left" w:pos="387"/>
              </w:tabs>
              <w:autoSpaceDE w:val="0"/>
              <w:autoSpaceDN w:val="0"/>
              <w:spacing w:after="0" w:line="240" w:lineRule="auto"/>
              <w:ind w:hanging="280"/>
              <w:rPr>
                <w:rFonts w:ascii="Calibri" w:eastAsia="Arial" w:hAnsi="Calibri" w:cs="Calibri"/>
                <w:sz w:val="24"/>
              </w:rPr>
            </w:pPr>
            <w:r w:rsidRPr="008E4E69">
              <w:rPr>
                <w:rFonts w:ascii="Calibri" w:eastAsia="Arial" w:hAnsi="Calibri" w:cs="Calibri"/>
                <w:sz w:val="24"/>
              </w:rPr>
              <w:t>the total nominal value of the securities*</w:t>
            </w:r>
            <w:r w:rsidRPr="008E4E69">
              <w:rPr>
                <w:rFonts w:ascii="Calibri" w:eastAsia="Arial" w:hAnsi="Calibri" w:cs="Calibri"/>
                <w:spacing w:val="-9"/>
                <w:sz w:val="24"/>
              </w:rPr>
              <w:t xml:space="preserve"> </w:t>
            </w:r>
            <w:r w:rsidRPr="008E4E69">
              <w:rPr>
                <w:rFonts w:ascii="Calibri" w:eastAsia="Arial" w:hAnsi="Calibri" w:cs="Calibri"/>
                <w:sz w:val="24"/>
              </w:rPr>
              <w:t>exceeds</w:t>
            </w:r>
          </w:p>
          <w:p w14:paraId="6A6090E3" w14:textId="77777777" w:rsidR="004943A9" w:rsidRPr="008E4E69" w:rsidRDefault="004943A9" w:rsidP="00655A84">
            <w:pPr>
              <w:widowControl w:val="0"/>
              <w:autoSpaceDE w:val="0"/>
              <w:autoSpaceDN w:val="0"/>
              <w:spacing w:after="0" w:line="240" w:lineRule="auto"/>
              <w:ind w:left="107" w:right="786"/>
              <w:rPr>
                <w:rFonts w:ascii="Calibri" w:eastAsia="Arial" w:hAnsi="Calibri" w:cs="Calibri"/>
                <w:sz w:val="24"/>
              </w:rPr>
            </w:pPr>
            <w:r w:rsidRPr="008E4E69">
              <w:rPr>
                <w:rFonts w:ascii="Calibri" w:eastAsia="Arial" w:hAnsi="Calibri" w:cs="Calibri"/>
                <w:sz w:val="24"/>
              </w:rPr>
              <w:t>£25,000 or one hundredth of the total issued share capital of that body, or</w:t>
            </w:r>
          </w:p>
          <w:p w14:paraId="15A3349A" w14:textId="77777777" w:rsidR="004943A9" w:rsidRPr="008E4E69" w:rsidRDefault="004943A9" w:rsidP="00655A84">
            <w:pPr>
              <w:widowControl w:val="0"/>
              <w:autoSpaceDE w:val="0"/>
              <w:autoSpaceDN w:val="0"/>
              <w:spacing w:before="1" w:after="0" w:line="240" w:lineRule="auto"/>
              <w:rPr>
                <w:rFonts w:ascii="Calibri" w:eastAsia="Arial" w:hAnsi="Calibri" w:cs="Calibri"/>
                <w:sz w:val="26"/>
              </w:rPr>
            </w:pPr>
          </w:p>
          <w:p w14:paraId="3125AD25" w14:textId="77777777" w:rsidR="004943A9" w:rsidRPr="008E4E69" w:rsidRDefault="004943A9" w:rsidP="00655A84">
            <w:pPr>
              <w:widowControl w:val="0"/>
              <w:numPr>
                <w:ilvl w:val="0"/>
                <w:numId w:val="82"/>
              </w:numPr>
              <w:tabs>
                <w:tab w:val="left" w:pos="439"/>
              </w:tabs>
              <w:autoSpaceDE w:val="0"/>
              <w:autoSpaceDN w:val="0"/>
              <w:spacing w:after="0" w:line="240" w:lineRule="auto"/>
              <w:ind w:left="107" w:right="202" w:firstLine="0"/>
              <w:rPr>
                <w:rFonts w:ascii="Calibri" w:eastAsia="Arial" w:hAnsi="Calibri" w:cs="Calibri"/>
                <w:sz w:val="24"/>
              </w:rPr>
            </w:pPr>
            <w:r w:rsidRPr="008E4E69">
              <w:rPr>
                <w:rFonts w:ascii="Calibri" w:eastAsia="Arial" w:hAnsi="Calibri" w:cs="Calibri"/>
                <w:sz w:val="24"/>
              </w:rPr>
              <w:t>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w:t>
            </w:r>
            <w:r w:rsidRPr="008E4E69">
              <w:rPr>
                <w:rFonts w:ascii="Calibri" w:eastAsia="Arial" w:hAnsi="Calibri" w:cs="Calibri"/>
                <w:spacing w:val="-2"/>
                <w:sz w:val="24"/>
              </w:rPr>
              <w:t xml:space="preserve"> </w:t>
            </w:r>
            <w:r w:rsidRPr="008E4E69">
              <w:rPr>
                <w:rFonts w:ascii="Calibri" w:eastAsia="Arial" w:hAnsi="Calibri" w:cs="Calibri"/>
                <w:sz w:val="24"/>
              </w:rPr>
              <w:t>class.</w:t>
            </w:r>
          </w:p>
        </w:tc>
      </w:tr>
    </w:tbl>
    <w:p w14:paraId="25DE6428" w14:textId="77777777" w:rsidR="004943A9" w:rsidRPr="008E4E69" w:rsidRDefault="004943A9" w:rsidP="004943A9">
      <w:pPr>
        <w:widowControl w:val="0"/>
        <w:numPr>
          <w:ilvl w:val="0"/>
          <w:numId w:val="81"/>
        </w:numPr>
        <w:tabs>
          <w:tab w:val="left" w:pos="396"/>
        </w:tabs>
        <w:autoSpaceDE w:val="0"/>
        <w:autoSpaceDN w:val="0"/>
        <w:spacing w:after="0" w:line="240" w:lineRule="auto"/>
        <w:ind w:right="223" w:firstLine="0"/>
        <w:rPr>
          <w:rFonts w:ascii="Calibri" w:eastAsia="Arial" w:hAnsi="Calibri" w:cs="Calibri"/>
          <w:sz w:val="24"/>
        </w:rPr>
      </w:pPr>
      <w:r w:rsidRPr="008E4E69">
        <w:rPr>
          <w:rFonts w:ascii="Calibri" w:eastAsia="Arial" w:hAnsi="Calibri" w:cs="Calibri"/>
          <w:sz w:val="24"/>
        </w:rPr>
        <w:lastRenderedPageBreak/>
        <w:t>‘director’ includes a member of the committee of management of an industrial and provident society.</w:t>
      </w:r>
    </w:p>
    <w:p w14:paraId="5FB5295F" w14:textId="77777777" w:rsidR="004943A9" w:rsidRPr="008E4E69" w:rsidRDefault="004943A9" w:rsidP="004943A9">
      <w:pPr>
        <w:widowControl w:val="0"/>
        <w:autoSpaceDE w:val="0"/>
        <w:autoSpaceDN w:val="0"/>
        <w:spacing w:after="0" w:line="240" w:lineRule="auto"/>
        <w:rPr>
          <w:rFonts w:ascii="Calibri" w:eastAsia="Arial" w:hAnsi="Calibri" w:cs="Calibri"/>
          <w:sz w:val="26"/>
          <w:szCs w:val="24"/>
        </w:rPr>
      </w:pPr>
    </w:p>
    <w:p w14:paraId="44010F5B" w14:textId="77777777" w:rsidR="004943A9" w:rsidRDefault="004943A9" w:rsidP="004943A9">
      <w:pPr>
        <w:widowControl w:val="0"/>
        <w:numPr>
          <w:ilvl w:val="0"/>
          <w:numId w:val="81"/>
        </w:numPr>
        <w:tabs>
          <w:tab w:val="left" w:pos="389"/>
        </w:tabs>
        <w:autoSpaceDE w:val="0"/>
        <w:autoSpaceDN w:val="0"/>
        <w:spacing w:after="0" w:line="240" w:lineRule="auto"/>
        <w:ind w:right="214" w:firstLine="0"/>
        <w:rPr>
          <w:rFonts w:ascii="Calibri" w:eastAsia="Arial" w:hAnsi="Calibri" w:cs="Calibri"/>
          <w:sz w:val="24"/>
        </w:rPr>
      </w:pPr>
      <w:r w:rsidRPr="008E4E69">
        <w:rPr>
          <w:rFonts w:ascii="Calibri" w:eastAsia="Arial" w:hAnsi="Calibri" w:cs="Calibri"/>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sidRPr="008E4E69">
        <w:rPr>
          <w:rFonts w:ascii="Calibri" w:eastAsia="Arial" w:hAnsi="Calibri" w:cs="Calibri"/>
          <w:spacing w:val="-1"/>
          <w:sz w:val="24"/>
        </w:rPr>
        <w:t xml:space="preserve"> </w:t>
      </w:r>
      <w:r w:rsidRPr="008E4E69">
        <w:rPr>
          <w:rFonts w:ascii="Calibri" w:eastAsia="Arial" w:hAnsi="Calibri" w:cs="Calibri"/>
          <w:sz w:val="24"/>
        </w:rPr>
        <w:t>society</w:t>
      </w:r>
    </w:p>
    <w:p w14:paraId="77B6FAD6" w14:textId="77777777" w:rsidR="004943A9" w:rsidRDefault="004943A9" w:rsidP="004943A9">
      <w:pPr>
        <w:widowControl w:val="0"/>
        <w:tabs>
          <w:tab w:val="left" w:pos="389"/>
        </w:tabs>
        <w:autoSpaceDE w:val="0"/>
        <w:autoSpaceDN w:val="0"/>
        <w:spacing w:after="0" w:line="240" w:lineRule="auto"/>
        <w:ind w:right="214"/>
        <w:rPr>
          <w:rFonts w:ascii="Calibri" w:eastAsia="Arial" w:hAnsi="Calibri" w:cs="Calibri"/>
          <w:sz w:val="24"/>
        </w:rPr>
      </w:pPr>
    </w:p>
    <w:p w14:paraId="41C1C958" w14:textId="77777777" w:rsidR="004943A9" w:rsidRPr="008E4E69" w:rsidRDefault="004943A9" w:rsidP="004943A9">
      <w:pPr>
        <w:widowControl w:val="0"/>
        <w:autoSpaceDE w:val="0"/>
        <w:autoSpaceDN w:val="0"/>
        <w:spacing w:before="92" w:after="0" w:line="240" w:lineRule="auto"/>
        <w:ind w:left="220"/>
        <w:outlineLvl w:val="0"/>
        <w:rPr>
          <w:rFonts w:ascii="Calibri" w:eastAsia="Arial" w:hAnsi="Calibri" w:cs="Calibri"/>
          <w:b/>
          <w:bCs/>
          <w:sz w:val="24"/>
          <w:szCs w:val="24"/>
        </w:rPr>
      </w:pPr>
      <w:r w:rsidRPr="008E4E69">
        <w:rPr>
          <w:rFonts w:ascii="Calibri" w:eastAsia="Arial" w:hAnsi="Calibri" w:cs="Calibri"/>
          <w:b/>
          <w:bCs/>
          <w:sz w:val="24"/>
          <w:szCs w:val="24"/>
        </w:rPr>
        <w:t>Table 2: Other Registrable Interest</w:t>
      </w:r>
    </w:p>
    <w:p w14:paraId="42561A7F" w14:textId="77777777" w:rsidR="004943A9" w:rsidRPr="008E4E69" w:rsidRDefault="004943A9" w:rsidP="004943A9">
      <w:pPr>
        <w:widowControl w:val="0"/>
        <w:autoSpaceDE w:val="0"/>
        <w:autoSpaceDN w:val="0"/>
        <w:spacing w:before="10" w:after="0" w:line="240" w:lineRule="auto"/>
        <w:rPr>
          <w:rFonts w:ascii="Calibri" w:eastAsia="Arial" w:hAnsi="Calibri" w:cs="Calibri"/>
          <w:b/>
          <w:szCs w:val="24"/>
        </w:rPr>
      </w:pPr>
      <w:r w:rsidRPr="008E4E69">
        <w:rPr>
          <w:rFonts w:ascii="Calibri" w:eastAsia="Arial" w:hAnsi="Calibri" w:cs="Calibri"/>
          <w:noProof/>
          <w:sz w:val="24"/>
          <w:szCs w:val="24"/>
        </w:rPr>
        <mc:AlternateContent>
          <mc:Choice Requires="wps">
            <w:drawing>
              <wp:anchor distT="0" distB="0" distL="0" distR="0" simplePos="0" relativeHeight="251664384" behindDoc="1" locked="0" layoutInCell="1" allowOverlap="1" wp14:anchorId="67BEFCC5" wp14:editId="24F3F320">
                <wp:simplePos x="0" y="0"/>
                <wp:positionH relativeFrom="page">
                  <wp:posOffset>845820</wp:posOffset>
                </wp:positionH>
                <wp:positionV relativeFrom="paragraph">
                  <wp:posOffset>198120</wp:posOffset>
                </wp:positionV>
                <wp:extent cx="5882640" cy="3208020"/>
                <wp:effectExtent l="0" t="0" r="22860" b="11430"/>
                <wp:wrapTopAndBottom/>
                <wp:docPr id="186964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208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189F34" w14:textId="77777777" w:rsidR="004943A9" w:rsidRDefault="004943A9" w:rsidP="004943A9">
                            <w:pPr>
                              <w:pStyle w:val="BodyText"/>
                              <w:spacing w:line="274" w:lineRule="exact"/>
                              <w:ind w:left="103"/>
                            </w:pPr>
                            <w:r>
                              <w:t>You must register as an Other Registrable interest:</w:t>
                            </w:r>
                          </w:p>
                          <w:p w14:paraId="51A06269" w14:textId="77777777" w:rsidR="004943A9" w:rsidRDefault="004943A9" w:rsidP="004943A9">
                            <w:pPr>
                              <w:pStyle w:val="BodyText"/>
                              <w:spacing w:before="1"/>
                              <w:rPr>
                                <w:sz w:val="26"/>
                              </w:rPr>
                            </w:pPr>
                          </w:p>
                          <w:p w14:paraId="10EC2BCA" w14:textId="77777777" w:rsidR="004943A9" w:rsidRDefault="004943A9" w:rsidP="004943A9">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4F58AF76" w14:textId="77777777" w:rsidR="004943A9" w:rsidRDefault="004943A9" w:rsidP="004943A9">
                            <w:pPr>
                              <w:pStyle w:val="BodyText"/>
                              <w:spacing w:before="1"/>
                              <w:rPr>
                                <w:sz w:val="26"/>
                              </w:rPr>
                            </w:pPr>
                          </w:p>
                          <w:p w14:paraId="18501BDC" w14:textId="77777777" w:rsidR="004943A9" w:rsidRDefault="004943A9" w:rsidP="004943A9">
                            <w:pPr>
                              <w:pStyle w:val="BodyText"/>
                              <w:widowControl w:val="0"/>
                              <w:numPr>
                                <w:ilvl w:val="0"/>
                                <w:numId w:val="80"/>
                              </w:numPr>
                              <w:tabs>
                                <w:tab w:val="left" w:pos="446"/>
                              </w:tabs>
                              <w:suppressAutoHyphens w:val="0"/>
                              <w:autoSpaceDE w:val="0"/>
                              <w:autoSpaceDN w:val="0"/>
                              <w:spacing w:line="240" w:lineRule="auto"/>
                              <w:ind w:left="103" w:right="109" w:firstLine="0"/>
                              <w:jc w:val="both"/>
                            </w:pPr>
                            <w:proofErr w:type="spellStart"/>
                            <w:r>
                              <w:t>any body</w:t>
                            </w:r>
                            <w:proofErr w:type="spellEnd"/>
                            <w:r>
                              <w:t xml:space="preserve"> of which you are a member or in a position of general control or management and to which you are nominated or appointed by your</w:t>
                            </w:r>
                            <w:r>
                              <w:rPr>
                                <w:spacing w:val="-19"/>
                              </w:rPr>
                              <w:t xml:space="preserve"> </w:t>
                            </w:r>
                            <w:r>
                              <w:t>authority</w:t>
                            </w:r>
                          </w:p>
                          <w:p w14:paraId="5449802B" w14:textId="77777777" w:rsidR="004943A9" w:rsidRDefault="004943A9" w:rsidP="004943A9">
                            <w:pPr>
                              <w:pStyle w:val="BodyText"/>
                              <w:spacing w:before="1"/>
                              <w:rPr>
                                <w:sz w:val="26"/>
                              </w:rPr>
                            </w:pPr>
                          </w:p>
                          <w:p w14:paraId="22C6C2C5" w14:textId="77777777" w:rsidR="004943A9" w:rsidRDefault="004943A9" w:rsidP="004943A9">
                            <w:pPr>
                              <w:pStyle w:val="BodyText"/>
                              <w:widowControl w:val="0"/>
                              <w:numPr>
                                <w:ilvl w:val="0"/>
                                <w:numId w:val="80"/>
                              </w:numPr>
                              <w:tabs>
                                <w:tab w:val="left" w:pos="370"/>
                              </w:tabs>
                              <w:suppressAutoHyphens w:val="0"/>
                              <w:autoSpaceDE w:val="0"/>
                              <w:autoSpaceDN w:val="0"/>
                              <w:spacing w:line="240" w:lineRule="auto"/>
                              <w:ind w:left="369" w:hanging="267"/>
                              <w:jc w:val="both"/>
                            </w:pPr>
                            <w:proofErr w:type="spellStart"/>
                            <w:r>
                              <w:t>any body</w:t>
                            </w:r>
                            <w:proofErr w:type="spellEnd"/>
                            <w:r>
                              <w:rPr>
                                <w:spacing w:val="-4"/>
                              </w:rPr>
                              <w:t xml:space="preserve"> </w:t>
                            </w:r>
                            <w:r>
                              <w:t>–</w:t>
                            </w:r>
                          </w:p>
                          <w:p w14:paraId="3E2ACE8B" w14:textId="77777777" w:rsidR="004943A9" w:rsidRDefault="004943A9" w:rsidP="004943A9">
                            <w:pPr>
                              <w:pStyle w:val="BodyText"/>
                              <w:spacing w:before="1"/>
                              <w:rPr>
                                <w:sz w:val="26"/>
                              </w:rPr>
                            </w:pPr>
                          </w:p>
                          <w:p w14:paraId="0B426F35" w14:textId="77777777" w:rsidR="004943A9" w:rsidRDefault="004943A9" w:rsidP="004943A9">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0EB10D63" w14:textId="77777777" w:rsidR="004943A9" w:rsidRDefault="004943A9" w:rsidP="004943A9">
                            <w:pPr>
                              <w:pStyle w:val="BodyText"/>
                              <w:spacing w:before="1"/>
                              <w:rPr>
                                <w:sz w:val="26"/>
                              </w:rPr>
                            </w:pPr>
                          </w:p>
                          <w:p w14:paraId="395B4D3B" w14:textId="77777777" w:rsidR="004943A9" w:rsidRDefault="004943A9" w:rsidP="004943A9">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7EAEA819" w14:textId="77777777" w:rsidR="004943A9" w:rsidRDefault="004943A9" w:rsidP="004943A9">
                            <w:pPr>
                              <w:pStyle w:val="BodyText"/>
                              <w:rPr>
                                <w:sz w:val="26"/>
                              </w:rPr>
                            </w:pPr>
                          </w:p>
                          <w:p w14:paraId="0D73B4DB" w14:textId="77777777" w:rsidR="004943A9" w:rsidRDefault="004943A9" w:rsidP="004943A9">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EFCC5" id="Text Box 2" o:spid="_x0000_s1030" type="#_x0000_t202" style="position:absolute;margin-left:66.6pt;margin-top:15.6pt;width:463.2pt;height:252.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" filled="f" strokeweight=".16936mm">
                <v:textbox inset="0,0,0,0">
                  <w:txbxContent>
                    <w:p w14:paraId="3E189F34" w14:textId="77777777" w:rsidR="004943A9" w:rsidRDefault="004943A9" w:rsidP="004943A9">
                      <w:pPr>
                        <w:pStyle w:val="BodyText"/>
                        <w:spacing w:line="274" w:lineRule="exact"/>
                        <w:ind w:left="103"/>
                      </w:pPr>
                      <w:r>
                        <w:t>You must register as an Other Registrable interest:</w:t>
                      </w:r>
                    </w:p>
                    <w:p w14:paraId="51A06269" w14:textId="77777777" w:rsidR="004943A9" w:rsidRDefault="004943A9" w:rsidP="004943A9">
                      <w:pPr>
                        <w:pStyle w:val="BodyText"/>
                        <w:spacing w:before="1"/>
                        <w:rPr>
                          <w:sz w:val="26"/>
                        </w:rPr>
                      </w:pPr>
                    </w:p>
                    <w:p w14:paraId="10EC2BCA" w14:textId="77777777" w:rsidR="004943A9" w:rsidRDefault="004943A9" w:rsidP="004943A9">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4F58AF76" w14:textId="77777777" w:rsidR="004943A9" w:rsidRDefault="004943A9" w:rsidP="004943A9">
                      <w:pPr>
                        <w:pStyle w:val="BodyText"/>
                        <w:spacing w:before="1"/>
                        <w:rPr>
                          <w:sz w:val="26"/>
                        </w:rPr>
                      </w:pPr>
                    </w:p>
                    <w:p w14:paraId="18501BDC" w14:textId="77777777" w:rsidR="004943A9" w:rsidRDefault="004943A9" w:rsidP="004943A9">
                      <w:pPr>
                        <w:pStyle w:val="BodyText"/>
                        <w:widowControl w:val="0"/>
                        <w:numPr>
                          <w:ilvl w:val="0"/>
                          <w:numId w:val="80"/>
                        </w:numPr>
                        <w:tabs>
                          <w:tab w:val="left" w:pos="446"/>
                        </w:tabs>
                        <w:suppressAutoHyphens w:val="0"/>
                        <w:autoSpaceDE w:val="0"/>
                        <w:autoSpaceDN w:val="0"/>
                        <w:spacing w:line="240" w:lineRule="auto"/>
                        <w:ind w:left="103" w:right="109" w:firstLine="0"/>
                        <w:jc w:val="both"/>
                      </w:pPr>
                      <w:r>
                        <w:t>any body of which you are a member or in a position of general control or management and to which you are nominated or appointed by your</w:t>
                      </w:r>
                      <w:r>
                        <w:rPr>
                          <w:spacing w:val="-19"/>
                        </w:rPr>
                        <w:t xml:space="preserve"> </w:t>
                      </w:r>
                      <w:r>
                        <w:t>authority</w:t>
                      </w:r>
                    </w:p>
                    <w:p w14:paraId="5449802B" w14:textId="77777777" w:rsidR="004943A9" w:rsidRDefault="004943A9" w:rsidP="004943A9">
                      <w:pPr>
                        <w:pStyle w:val="BodyText"/>
                        <w:spacing w:before="1"/>
                        <w:rPr>
                          <w:sz w:val="26"/>
                        </w:rPr>
                      </w:pPr>
                    </w:p>
                    <w:p w14:paraId="22C6C2C5" w14:textId="77777777" w:rsidR="004943A9" w:rsidRDefault="004943A9" w:rsidP="004943A9">
                      <w:pPr>
                        <w:pStyle w:val="BodyText"/>
                        <w:widowControl w:val="0"/>
                        <w:numPr>
                          <w:ilvl w:val="0"/>
                          <w:numId w:val="80"/>
                        </w:numPr>
                        <w:tabs>
                          <w:tab w:val="left" w:pos="370"/>
                        </w:tabs>
                        <w:suppressAutoHyphens w:val="0"/>
                        <w:autoSpaceDE w:val="0"/>
                        <w:autoSpaceDN w:val="0"/>
                        <w:spacing w:line="240" w:lineRule="auto"/>
                        <w:ind w:left="369" w:hanging="267"/>
                        <w:jc w:val="both"/>
                      </w:pPr>
                      <w:r>
                        <w:t>any body</w:t>
                      </w:r>
                      <w:r>
                        <w:rPr>
                          <w:spacing w:val="-4"/>
                        </w:rPr>
                        <w:t xml:space="preserve"> </w:t>
                      </w:r>
                      <w:r>
                        <w:t>–</w:t>
                      </w:r>
                    </w:p>
                    <w:p w14:paraId="3E2ACE8B" w14:textId="77777777" w:rsidR="004943A9" w:rsidRDefault="004943A9" w:rsidP="004943A9">
                      <w:pPr>
                        <w:pStyle w:val="BodyText"/>
                        <w:spacing w:before="1"/>
                        <w:rPr>
                          <w:sz w:val="26"/>
                        </w:rPr>
                      </w:pPr>
                    </w:p>
                    <w:p w14:paraId="0B426F35" w14:textId="77777777" w:rsidR="004943A9" w:rsidRDefault="004943A9" w:rsidP="004943A9">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0EB10D63" w14:textId="77777777" w:rsidR="004943A9" w:rsidRDefault="004943A9" w:rsidP="004943A9">
                      <w:pPr>
                        <w:pStyle w:val="BodyText"/>
                        <w:spacing w:before="1"/>
                        <w:rPr>
                          <w:sz w:val="26"/>
                        </w:rPr>
                      </w:pPr>
                    </w:p>
                    <w:p w14:paraId="395B4D3B" w14:textId="77777777" w:rsidR="004943A9" w:rsidRDefault="004943A9" w:rsidP="004943A9">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7EAEA819" w14:textId="77777777" w:rsidR="004943A9" w:rsidRDefault="004943A9" w:rsidP="004943A9">
                      <w:pPr>
                        <w:pStyle w:val="BodyText"/>
                        <w:rPr>
                          <w:sz w:val="26"/>
                        </w:rPr>
                      </w:pPr>
                    </w:p>
                    <w:p w14:paraId="0D73B4DB" w14:textId="77777777" w:rsidR="004943A9" w:rsidRDefault="004943A9" w:rsidP="004943A9">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v:textbox>
                <w10:wrap type="topAndBottom" anchorx="page"/>
              </v:shape>
            </w:pict>
          </mc:Fallback>
        </mc:AlternateContent>
      </w:r>
    </w:p>
    <w:p w14:paraId="7C4358B1" w14:textId="77777777" w:rsidR="004943A9" w:rsidRPr="008E4E69" w:rsidRDefault="004943A9" w:rsidP="004943A9">
      <w:pPr>
        <w:widowControl w:val="0"/>
        <w:autoSpaceDE w:val="0"/>
        <w:autoSpaceDN w:val="0"/>
        <w:spacing w:after="0" w:line="240" w:lineRule="auto"/>
        <w:rPr>
          <w:rFonts w:ascii="Calibri" w:eastAsia="Arial" w:hAnsi="Calibri" w:cs="Calibri"/>
        </w:rPr>
      </w:pPr>
    </w:p>
    <w:p w14:paraId="3EAE8758" w14:textId="77777777" w:rsidR="004943A9" w:rsidRDefault="004943A9" w:rsidP="004943A9"/>
    <w:p w14:paraId="488B1D59" w14:textId="77777777" w:rsidR="004943A9" w:rsidRDefault="004943A9" w:rsidP="004943A9"/>
    <w:p w14:paraId="1BF1CC21" w14:textId="77777777" w:rsidR="004943A9" w:rsidRDefault="004943A9" w:rsidP="004943A9"/>
    <w:p w14:paraId="2630DDF0" w14:textId="77777777" w:rsidR="004943A9" w:rsidRDefault="004943A9" w:rsidP="004943A9"/>
    <w:p w14:paraId="3BBF12C2" w14:textId="77777777" w:rsidR="004943A9" w:rsidRDefault="004943A9" w:rsidP="004943A9"/>
    <w:p w14:paraId="2C3F7CC3" w14:textId="77777777" w:rsidR="004943A9" w:rsidRDefault="004943A9" w:rsidP="004943A9"/>
    <w:p w14:paraId="1AA207FA" w14:textId="77777777" w:rsidR="004943A9" w:rsidRDefault="004943A9" w:rsidP="004943A9"/>
    <w:p w14:paraId="5518D211" w14:textId="77777777" w:rsidR="004943A9" w:rsidRDefault="004943A9" w:rsidP="004943A9"/>
    <w:p w14:paraId="343FC49F" w14:textId="77777777" w:rsidR="004943A9" w:rsidRDefault="004943A9" w:rsidP="004943A9"/>
    <w:p w14:paraId="0D66D790" w14:textId="77777777" w:rsidR="004943A9" w:rsidRDefault="004943A9" w:rsidP="004943A9"/>
    <w:p w14:paraId="3D6873F3" w14:textId="77777777" w:rsidR="004943A9" w:rsidRDefault="004943A9" w:rsidP="004943A9"/>
    <w:p w14:paraId="6B34F370" w14:textId="77777777" w:rsidR="004943A9" w:rsidRDefault="004943A9" w:rsidP="004943A9"/>
    <w:p w14:paraId="67D0D009" w14:textId="77777777" w:rsidR="004943A9" w:rsidRDefault="004943A9" w:rsidP="004943A9">
      <w:pPr>
        <w:pStyle w:val="Heading3"/>
        <w:rPr>
          <w:b/>
          <w:bCs/>
          <w:color w:val="auto"/>
        </w:rPr>
      </w:pPr>
      <w:r w:rsidRPr="00BA7FEA">
        <w:rPr>
          <w:b/>
          <w:bCs/>
          <w:color w:val="auto"/>
        </w:rPr>
        <w:lastRenderedPageBreak/>
        <w:t xml:space="preserve">Appendix </w:t>
      </w:r>
      <w:r>
        <w:rPr>
          <w:b/>
          <w:bCs/>
          <w:color w:val="auto"/>
        </w:rPr>
        <w:t>3 – List of yearly subscription showing 2022/2023 prices:</w:t>
      </w:r>
    </w:p>
    <w:p w14:paraId="50C9CB20" w14:textId="77777777" w:rsidR="004943A9" w:rsidRDefault="004943A9" w:rsidP="004943A9">
      <w:pPr>
        <w:pStyle w:val="ListParagraph"/>
        <w:numPr>
          <w:ilvl w:val="0"/>
          <w:numId w:val="102"/>
        </w:numPr>
        <w:spacing w:after="200" w:line="276" w:lineRule="auto"/>
        <w:jc w:val="both"/>
      </w:pPr>
      <w:r>
        <w:t>ICCM - £95.00</w:t>
      </w:r>
    </w:p>
    <w:p w14:paraId="68826D01" w14:textId="77777777" w:rsidR="004943A9" w:rsidRDefault="004943A9" w:rsidP="004943A9">
      <w:pPr>
        <w:pStyle w:val="ListParagraph"/>
        <w:numPr>
          <w:ilvl w:val="0"/>
          <w:numId w:val="102"/>
        </w:numPr>
        <w:spacing w:after="200" w:line="276" w:lineRule="auto"/>
        <w:jc w:val="both"/>
      </w:pPr>
      <w:r>
        <w:t>DALC - £1220.13</w:t>
      </w:r>
    </w:p>
    <w:p w14:paraId="6E9CAC28" w14:textId="77777777" w:rsidR="004943A9" w:rsidRDefault="004943A9" w:rsidP="004943A9">
      <w:pPr>
        <w:pStyle w:val="ListParagraph"/>
        <w:numPr>
          <w:ilvl w:val="0"/>
          <w:numId w:val="102"/>
        </w:numPr>
        <w:spacing w:after="200" w:line="276" w:lineRule="auto"/>
        <w:jc w:val="both"/>
      </w:pPr>
      <w:r>
        <w:t>Local Council Update - £110.00</w:t>
      </w:r>
    </w:p>
    <w:p w14:paraId="0B8570D9" w14:textId="77777777" w:rsidR="004943A9" w:rsidRDefault="004943A9" w:rsidP="004943A9">
      <w:pPr>
        <w:pStyle w:val="ListParagraph"/>
        <w:numPr>
          <w:ilvl w:val="0"/>
          <w:numId w:val="102"/>
        </w:numPr>
        <w:spacing w:after="200" w:line="276" w:lineRule="auto"/>
        <w:jc w:val="both"/>
      </w:pPr>
      <w:r>
        <w:t>Computer Lifeline - £149.85</w:t>
      </w:r>
    </w:p>
    <w:p w14:paraId="1946E11E" w14:textId="77777777" w:rsidR="004943A9" w:rsidRDefault="004943A9" w:rsidP="004943A9">
      <w:pPr>
        <w:pStyle w:val="ListParagraph"/>
        <w:numPr>
          <w:ilvl w:val="0"/>
          <w:numId w:val="102"/>
        </w:numPr>
        <w:spacing w:after="200" w:line="276" w:lineRule="auto"/>
        <w:jc w:val="both"/>
      </w:pPr>
      <w:r>
        <w:t>2commune - £522.00</w:t>
      </w:r>
    </w:p>
    <w:p w14:paraId="4F36FCC9" w14:textId="77777777" w:rsidR="004943A9" w:rsidRDefault="004943A9" w:rsidP="004943A9">
      <w:pPr>
        <w:pStyle w:val="ListParagraph"/>
        <w:numPr>
          <w:ilvl w:val="0"/>
          <w:numId w:val="102"/>
        </w:numPr>
        <w:spacing w:after="200" w:line="276" w:lineRule="auto"/>
        <w:jc w:val="both"/>
      </w:pPr>
      <w:r>
        <w:t>SLCC - £234.00</w:t>
      </w:r>
    </w:p>
    <w:p w14:paraId="0B8C9067" w14:textId="77777777" w:rsidR="004943A9" w:rsidRDefault="004943A9" w:rsidP="004943A9">
      <w:pPr>
        <w:pStyle w:val="ListParagraph"/>
        <w:numPr>
          <w:ilvl w:val="0"/>
          <w:numId w:val="102"/>
        </w:numPr>
        <w:spacing w:after="200" w:line="276" w:lineRule="auto"/>
        <w:jc w:val="both"/>
      </w:pPr>
      <w:r>
        <w:t>ICO - £40.00</w:t>
      </w:r>
    </w:p>
    <w:p w14:paraId="37C4DA57" w14:textId="78E1CF04" w:rsidR="004943A9" w:rsidRPr="004943A9" w:rsidRDefault="004943A9" w:rsidP="00F55119">
      <w:pPr>
        <w:pStyle w:val="ListParagraph"/>
        <w:widowControl w:val="0"/>
        <w:numPr>
          <w:ilvl w:val="0"/>
          <w:numId w:val="102"/>
        </w:numPr>
        <w:autoSpaceDE w:val="0"/>
        <w:autoSpaceDN w:val="0"/>
        <w:spacing w:before="5" w:after="0" w:line="240" w:lineRule="auto"/>
        <w:jc w:val="both"/>
        <w:sectPr w:rsidR="004943A9" w:rsidRPr="004943A9">
          <w:footerReference w:type="default" r:id="rId9"/>
          <w:pgSz w:w="11910" w:h="16840"/>
          <w:pgMar w:top="1340" w:right="1220" w:bottom="1460" w:left="1220" w:header="724" w:footer="1272" w:gutter="0"/>
          <w:cols w:space="720"/>
        </w:sectPr>
      </w:pPr>
      <w:r>
        <w:t>National Allotment Society - £67.00</w:t>
      </w:r>
    </w:p>
    <w:p w14:paraId="42C66D5D" w14:textId="3DC2D922" w:rsidR="00A90840" w:rsidRDefault="00A90840" w:rsidP="004943A9">
      <w:pPr>
        <w:widowControl w:val="0"/>
        <w:autoSpaceDE w:val="0"/>
        <w:autoSpaceDN w:val="0"/>
        <w:spacing w:before="84" w:after="0" w:line="240" w:lineRule="auto"/>
        <w:outlineLvl w:val="0"/>
      </w:pPr>
    </w:p>
    <w:sectPr w:rsidR="00A90840" w:rsidSect="00BE45CC">
      <w:headerReference w:type="default" r:id="rId10"/>
      <w:pgSz w:w="11906" w:h="16838"/>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D8AF" w14:textId="77777777" w:rsidR="001A5D34" w:rsidRDefault="001A5D34" w:rsidP="00767482">
      <w:pPr>
        <w:spacing w:after="0" w:line="240" w:lineRule="auto"/>
      </w:pPr>
      <w:r>
        <w:separator/>
      </w:r>
    </w:p>
  </w:endnote>
  <w:endnote w:type="continuationSeparator" w:id="0">
    <w:p w14:paraId="3D3748DA" w14:textId="77777777" w:rsidR="001A5D34" w:rsidRDefault="001A5D34"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F49B" w14:textId="77777777" w:rsidR="00F55119" w:rsidRPr="00A90840" w:rsidRDefault="00F55119" w:rsidP="00A9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A7C2" w14:textId="77777777" w:rsidR="001A5D34" w:rsidRDefault="001A5D34" w:rsidP="00767482">
      <w:pPr>
        <w:spacing w:after="0" w:line="240" w:lineRule="auto"/>
      </w:pPr>
      <w:r>
        <w:separator/>
      </w:r>
    </w:p>
  </w:footnote>
  <w:footnote w:type="continuationSeparator" w:id="0">
    <w:p w14:paraId="2BFAFCC2" w14:textId="77777777" w:rsidR="001A5D34" w:rsidRDefault="001A5D34" w:rsidP="00767482">
      <w:pPr>
        <w:spacing w:after="0" w:line="240" w:lineRule="auto"/>
      </w:pPr>
      <w:r>
        <w:continuationSeparator/>
      </w:r>
    </w:p>
  </w:footnote>
  <w:footnote w:id="1">
    <w:p w14:paraId="2807039C" w14:textId="77777777" w:rsidR="00F55119" w:rsidRPr="00AC43E4" w:rsidRDefault="00F55119" w:rsidP="00F55119">
      <w:pPr>
        <w:pStyle w:val="FootnoteText"/>
        <w:rPr>
          <w:rFonts w:ascii="Arial" w:hAnsi="Arial" w:cs="Arial"/>
          <w:sz w:val="16"/>
          <w:szCs w:val="16"/>
        </w:rPr>
      </w:pPr>
    </w:p>
  </w:footnote>
  <w:footnote w:id="2">
    <w:p w14:paraId="30224586" w14:textId="77777777" w:rsidR="00F55119" w:rsidRDefault="00F55119" w:rsidP="00F551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56596"/>
      <w:docPartObj>
        <w:docPartGallery w:val="Page Numbers (Top of Page)"/>
        <w:docPartUnique/>
      </w:docPartObj>
    </w:sdtPr>
    <w:sdtEndPr>
      <w:rPr>
        <w:noProof/>
      </w:rPr>
    </w:sdtEndPr>
    <w:sdtContent>
      <w:p w14:paraId="6278AFF8" w14:textId="328500BC" w:rsidR="00A90840" w:rsidRDefault="00A908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AF1539" w14:textId="77777777" w:rsidR="00F55119" w:rsidRDefault="00F5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185301"/>
      <w:docPartObj>
        <w:docPartGallery w:val="Page Numbers (Top of Page)"/>
        <w:docPartUnique/>
      </w:docPartObj>
    </w:sdtPr>
    <w:sdtEndPr>
      <w:rPr>
        <w:noProof/>
      </w:rPr>
    </w:sdtEndPr>
    <w:sdtContent>
      <w:p w14:paraId="3214CA6A" w14:textId="0F083B1C" w:rsidR="00BE45CC" w:rsidRDefault="00BE45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17F01B" w14:textId="77777777" w:rsidR="00BE45CC" w:rsidRDefault="00BE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4BAF"/>
    <w:multiLevelType w:val="hybridMultilevel"/>
    <w:tmpl w:val="9F8C4CFC"/>
    <w:lvl w:ilvl="0" w:tplc="E4961416">
      <w:start w:val="1"/>
      <w:numFmt w:val="lowerRoman"/>
      <w:lvlText w:val="(%1)"/>
      <w:lvlJc w:val="left"/>
      <w:pPr>
        <w:ind w:left="381" w:hanging="279"/>
        <w:jc w:val="left"/>
      </w:pPr>
      <w:rPr>
        <w:rFonts w:ascii="Arial" w:eastAsia="Arial" w:hAnsi="Arial" w:cs="Arial" w:hint="default"/>
        <w:spacing w:val="-3"/>
        <w:w w:val="100"/>
        <w:sz w:val="24"/>
        <w:szCs w:val="24"/>
        <w:lang w:val="en-US" w:eastAsia="en-US" w:bidi="ar-SA"/>
      </w:rPr>
    </w:lvl>
    <w:lvl w:ilvl="1" w:tplc="DD5A5A74">
      <w:numFmt w:val="bullet"/>
      <w:lvlText w:val="•"/>
      <w:lvlJc w:val="left"/>
      <w:pPr>
        <w:ind w:left="1265" w:hanging="279"/>
      </w:pPr>
      <w:rPr>
        <w:rFonts w:hint="default"/>
        <w:lang w:val="en-US" w:eastAsia="en-US" w:bidi="ar-SA"/>
      </w:rPr>
    </w:lvl>
    <w:lvl w:ilvl="2" w:tplc="A5F2B8F8">
      <w:numFmt w:val="bullet"/>
      <w:lvlText w:val="•"/>
      <w:lvlJc w:val="left"/>
      <w:pPr>
        <w:ind w:left="2150" w:hanging="279"/>
      </w:pPr>
      <w:rPr>
        <w:rFonts w:hint="default"/>
        <w:lang w:val="en-US" w:eastAsia="en-US" w:bidi="ar-SA"/>
      </w:rPr>
    </w:lvl>
    <w:lvl w:ilvl="3" w:tplc="B4F226EA">
      <w:numFmt w:val="bullet"/>
      <w:lvlText w:val="•"/>
      <w:lvlJc w:val="left"/>
      <w:pPr>
        <w:ind w:left="3036" w:hanging="279"/>
      </w:pPr>
      <w:rPr>
        <w:rFonts w:hint="default"/>
        <w:lang w:val="en-US" w:eastAsia="en-US" w:bidi="ar-SA"/>
      </w:rPr>
    </w:lvl>
    <w:lvl w:ilvl="4" w:tplc="3DC03CBC">
      <w:numFmt w:val="bullet"/>
      <w:lvlText w:val="•"/>
      <w:lvlJc w:val="left"/>
      <w:pPr>
        <w:ind w:left="3921" w:hanging="279"/>
      </w:pPr>
      <w:rPr>
        <w:rFonts w:hint="default"/>
        <w:lang w:val="en-US" w:eastAsia="en-US" w:bidi="ar-SA"/>
      </w:rPr>
    </w:lvl>
    <w:lvl w:ilvl="5" w:tplc="50C2ACBE">
      <w:numFmt w:val="bullet"/>
      <w:lvlText w:val="•"/>
      <w:lvlJc w:val="left"/>
      <w:pPr>
        <w:ind w:left="4807" w:hanging="279"/>
      </w:pPr>
      <w:rPr>
        <w:rFonts w:hint="default"/>
        <w:lang w:val="en-US" w:eastAsia="en-US" w:bidi="ar-SA"/>
      </w:rPr>
    </w:lvl>
    <w:lvl w:ilvl="6" w:tplc="A16C3CCA">
      <w:numFmt w:val="bullet"/>
      <w:lvlText w:val="•"/>
      <w:lvlJc w:val="left"/>
      <w:pPr>
        <w:ind w:left="5692" w:hanging="279"/>
      </w:pPr>
      <w:rPr>
        <w:rFonts w:hint="default"/>
        <w:lang w:val="en-US" w:eastAsia="en-US" w:bidi="ar-SA"/>
      </w:rPr>
    </w:lvl>
    <w:lvl w:ilvl="7" w:tplc="98906938">
      <w:numFmt w:val="bullet"/>
      <w:lvlText w:val="•"/>
      <w:lvlJc w:val="left"/>
      <w:pPr>
        <w:ind w:left="6578" w:hanging="279"/>
      </w:pPr>
      <w:rPr>
        <w:rFonts w:hint="default"/>
        <w:lang w:val="en-US" w:eastAsia="en-US" w:bidi="ar-SA"/>
      </w:rPr>
    </w:lvl>
    <w:lvl w:ilvl="8" w:tplc="19428316">
      <w:numFmt w:val="bullet"/>
      <w:lvlText w:val="•"/>
      <w:lvlJc w:val="left"/>
      <w:pPr>
        <w:ind w:left="7463" w:hanging="279"/>
      </w:pPr>
      <w:rPr>
        <w:rFonts w:hint="default"/>
        <w:lang w:val="en-US" w:eastAsia="en-US" w:bidi="ar-SA"/>
      </w:rPr>
    </w:lvl>
  </w:abstractNum>
  <w:abstractNum w:abstractNumId="3" w15:restartNumberingAfterBreak="0">
    <w:nsid w:val="01D3306F"/>
    <w:multiLevelType w:val="hybridMultilevel"/>
    <w:tmpl w:val="3FB6AE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D91BC8"/>
    <w:multiLevelType w:val="hybridMultilevel"/>
    <w:tmpl w:val="06E272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6A1EEE"/>
    <w:multiLevelType w:val="hybridMultilevel"/>
    <w:tmpl w:val="EB5CD93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642CC"/>
    <w:multiLevelType w:val="hybridMultilevel"/>
    <w:tmpl w:val="05AC0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B5FB6"/>
    <w:multiLevelType w:val="hybridMultilevel"/>
    <w:tmpl w:val="46521C18"/>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FAB4B28"/>
    <w:multiLevelType w:val="hybridMultilevel"/>
    <w:tmpl w:val="2138E0D8"/>
    <w:lvl w:ilvl="0" w:tplc="5EE2868E">
      <w:start w:val="1"/>
      <w:numFmt w:val="lowerLetter"/>
      <w:lvlText w:val="(%1)"/>
      <w:lvlJc w:val="left"/>
      <w:pPr>
        <w:ind w:left="107" w:hanging="361"/>
        <w:jc w:val="left"/>
      </w:pPr>
      <w:rPr>
        <w:rFonts w:ascii="Arial" w:eastAsia="Arial" w:hAnsi="Arial" w:cs="Arial" w:hint="default"/>
        <w:spacing w:val="-3"/>
        <w:w w:val="100"/>
        <w:sz w:val="24"/>
        <w:szCs w:val="24"/>
        <w:lang w:val="en-US" w:eastAsia="en-US" w:bidi="ar-SA"/>
      </w:rPr>
    </w:lvl>
    <w:lvl w:ilvl="1" w:tplc="5F9696CA">
      <w:numFmt w:val="bullet"/>
      <w:lvlText w:val="•"/>
      <w:lvlJc w:val="left"/>
      <w:pPr>
        <w:ind w:left="719" w:hanging="361"/>
      </w:pPr>
      <w:rPr>
        <w:rFonts w:hint="default"/>
        <w:lang w:val="en-US" w:eastAsia="en-US" w:bidi="ar-SA"/>
      </w:rPr>
    </w:lvl>
    <w:lvl w:ilvl="2" w:tplc="5708676C">
      <w:numFmt w:val="bullet"/>
      <w:lvlText w:val="•"/>
      <w:lvlJc w:val="left"/>
      <w:pPr>
        <w:ind w:left="1338" w:hanging="361"/>
      </w:pPr>
      <w:rPr>
        <w:rFonts w:hint="default"/>
        <w:lang w:val="en-US" w:eastAsia="en-US" w:bidi="ar-SA"/>
      </w:rPr>
    </w:lvl>
    <w:lvl w:ilvl="3" w:tplc="04C68758">
      <w:numFmt w:val="bullet"/>
      <w:lvlText w:val="•"/>
      <w:lvlJc w:val="left"/>
      <w:pPr>
        <w:ind w:left="1957" w:hanging="361"/>
      </w:pPr>
      <w:rPr>
        <w:rFonts w:hint="default"/>
        <w:lang w:val="en-US" w:eastAsia="en-US" w:bidi="ar-SA"/>
      </w:rPr>
    </w:lvl>
    <w:lvl w:ilvl="4" w:tplc="AA72611C">
      <w:numFmt w:val="bullet"/>
      <w:lvlText w:val="•"/>
      <w:lvlJc w:val="left"/>
      <w:pPr>
        <w:ind w:left="2576" w:hanging="361"/>
      </w:pPr>
      <w:rPr>
        <w:rFonts w:hint="default"/>
        <w:lang w:val="en-US" w:eastAsia="en-US" w:bidi="ar-SA"/>
      </w:rPr>
    </w:lvl>
    <w:lvl w:ilvl="5" w:tplc="F1086028">
      <w:numFmt w:val="bullet"/>
      <w:lvlText w:val="•"/>
      <w:lvlJc w:val="left"/>
      <w:pPr>
        <w:ind w:left="3195" w:hanging="361"/>
      </w:pPr>
      <w:rPr>
        <w:rFonts w:hint="default"/>
        <w:lang w:val="en-US" w:eastAsia="en-US" w:bidi="ar-SA"/>
      </w:rPr>
    </w:lvl>
    <w:lvl w:ilvl="6" w:tplc="613830F0">
      <w:numFmt w:val="bullet"/>
      <w:lvlText w:val="•"/>
      <w:lvlJc w:val="left"/>
      <w:pPr>
        <w:ind w:left="3814" w:hanging="361"/>
      </w:pPr>
      <w:rPr>
        <w:rFonts w:hint="default"/>
        <w:lang w:val="en-US" w:eastAsia="en-US" w:bidi="ar-SA"/>
      </w:rPr>
    </w:lvl>
    <w:lvl w:ilvl="7" w:tplc="F6DAAE46">
      <w:numFmt w:val="bullet"/>
      <w:lvlText w:val="•"/>
      <w:lvlJc w:val="left"/>
      <w:pPr>
        <w:ind w:left="4433" w:hanging="361"/>
      </w:pPr>
      <w:rPr>
        <w:rFonts w:hint="default"/>
        <w:lang w:val="en-US" w:eastAsia="en-US" w:bidi="ar-SA"/>
      </w:rPr>
    </w:lvl>
    <w:lvl w:ilvl="8" w:tplc="60E6DD5E">
      <w:numFmt w:val="bullet"/>
      <w:lvlText w:val="•"/>
      <w:lvlJc w:val="left"/>
      <w:pPr>
        <w:ind w:left="5052" w:hanging="361"/>
      </w:pPr>
      <w:rPr>
        <w:rFonts w:hint="default"/>
        <w:lang w:val="en-US" w:eastAsia="en-US" w:bidi="ar-SA"/>
      </w:rPr>
    </w:lvl>
  </w:abstractNum>
  <w:abstractNum w:abstractNumId="12"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0B6F1E"/>
    <w:multiLevelType w:val="multilevel"/>
    <w:tmpl w:val="2B2A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0420"/>
    <w:multiLevelType w:val="hybridMultilevel"/>
    <w:tmpl w:val="EC866962"/>
    <w:lvl w:ilvl="0" w:tplc="50F63FEE">
      <w:start w:val="1"/>
      <w:numFmt w:val="lowerLetter"/>
      <w:lvlText w:val="(%1)"/>
      <w:lvlJc w:val="left"/>
      <w:pPr>
        <w:ind w:left="467" w:hanging="361"/>
        <w:jc w:val="left"/>
      </w:pPr>
      <w:rPr>
        <w:rFonts w:ascii="Arial" w:eastAsia="Arial" w:hAnsi="Arial" w:cs="Arial" w:hint="default"/>
        <w:spacing w:val="-2"/>
        <w:w w:val="100"/>
        <w:sz w:val="24"/>
        <w:szCs w:val="24"/>
        <w:lang w:val="en-US" w:eastAsia="en-US" w:bidi="ar-SA"/>
      </w:rPr>
    </w:lvl>
    <w:lvl w:ilvl="1" w:tplc="17B26784">
      <w:numFmt w:val="bullet"/>
      <w:lvlText w:val="•"/>
      <w:lvlJc w:val="left"/>
      <w:pPr>
        <w:ind w:left="1043" w:hanging="361"/>
      </w:pPr>
      <w:rPr>
        <w:rFonts w:hint="default"/>
        <w:lang w:val="en-US" w:eastAsia="en-US" w:bidi="ar-SA"/>
      </w:rPr>
    </w:lvl>
    <w:lvl w:ilvl="2" w:tplc="C394996A">
      <w:numFmt w:val="bullet"/>
      <w:lvlText w:val="•"/>
      <w:lvlJc w:val="left"/>
      <w:pPr>
        <w:ind w:left="1626" w:hanging="361"/>
      </w:pPr>
      <w:rPr>
        <w:rFonts w:hint="default"/>
        <w:lang w:val="en-US" w:eastAsia="en-US" w:bidi="ar-SA"/>
      </w:rPr>
    </w:lvl>
    <w:lvl w:ilvl="3" w:tplc="F0FA3B0E">
      <w:numFmt w:val="bullet"/>
      <w:lvlText w:val="•"/>
      <w:lvlJc w:val="left"/>
      <w:pPr>
        <w:ind w:left="2209" w:hanging="361"/>
      </w:pPr>
      <w:rPr>
        <w:rFonts w:hint="default"/>
        <w:lang w:val="en-US" w:eastAsia="en-US" w:bidi="ar-SA"/>
      </w:rPr>
    </w:lvl>
    <w:lvl w:ilvl="4" w:tplc="E398CAE8">
      <w:numFmt w:val="bullet"/>
      <w:lvlText w:val="•"/>
      <w:lvlJc w:val="left"/>
      <w:pPr>
        <w:ind w:left="2792" w:hanging="361"/>
      </w:pPr>
      <w:rPr>
        <w:rFonts w:hint="default"/>
        <w:lang w:val="en-US" w:eastAsia="en-US" w:bidi="ar-SA"/>
      </w:rPr>
    </w:lvl>
    <w:lvl w:ilvl="5" w:tplc="D714B1F6">
      <w:numFmt w:val="bullet"/>
      <w:lvlText w:val="•"/>
      <w:lvlJc w:val="left"/>
      <w:pPr>
        <w:ind w:left="3375" w:hanging="361"/>
      </w:pPr>
      <w:rPr>
        <w:rFonts w:hint="default"/>
        <w:lang w:val="en-US" w:eastAsia="en-US" w:bidi="ar-SA"/>
      </w:rPr>
    </w:lvl>
    <w:lvl w:ilvl="6" w:tplc="B986FAA4">
      <w:numFmt w:val="bullet"/>
      <w:lvlText w:val="•"/>
      <w:lvlJc w:val="left"/>
      <w:pPr>
        <w:ind w:left="3958" w:hanging="361"/>
      </w:pPr>
      <w:rPr>
        <w:rFonts w:hint="default"/>
        <w:lang w:val="en-US" w:eastAsia="en-US" w:bidi="ar-SA"/>
      </w:rPr>
    </w:lvl>
    <w:lvl w:ilvl="7" w:tplc="F9EA11B2">
      <w:numFmt w:val="bullet"/>
      <w:lvlText w:val="•"/>
      <w:lvlJc w:val="left"/>
      <w:pPr>
        <w:ind w:left="4541" w:hanging="361"/>
      </w:pPr>
      <w:rPr>
        <w:rFonts w:hint="default"/>
        <w:lang w:val="en-US" w:eastAsia="en-US" w:bidi="ar-SA"/>
      </w:rPr>
    </w:lvl>
    <w:lvl w:ilvl="8" w:tplc="34C4B300">
      <w:numFmt w:val="bullet"/>
      <w:lvlText w:val="•"/>
      <w:lvlJc w:val="left"/>
      <w:pPr>
        <w:ind w:left="5124" w:hanging="361"/>
      </w:pPr>
      <w:rPr>
        <w:rFonts w:hint="default"/>
        <w:lang w:val="en-US" w:eastAsia="en-US" w:bidi="ar-SA"/>
      </w:rPr>
    </w:lvl>
  </w:abstractNum>
  <w:abstractNum w:abstractNumId="16"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1A530A41"/>
    <w:multiLevelType w:val="hybridMultilevel"/>
    <w:tmpl w:val="86F61580"/>
    <w:lvl w:ilvl="0" w:tplc="08090019">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B9D03BA"/>
    <w:multiLevelType w:val="hybridMultilevel"/>
    <w:tmpl w:val="8E1A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19489C"/>
    <w:multiLevelType w:val="hybridMultilevel"/>
    <w:tmpl w:val="BAE20BD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A2DB8"/>
    <w:multiLevelType w:val="hybridMultilevel"/>
    <w:tmpl w:val="3CDC1E68"/>
    <w:lvl w:ilvl="0" w:tplc="C5562DE8">
      <w:start w:val="1"/>
      <w:numFmt w:val="decimal"/>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4207FE"/>
    <w:multiLevelType w:val="hybridMultilevel"/>
    <w:tmpl w:val="80D84886"/>
    <w:lvl w:ilvl="0" w:tplc="B59CCA1E">
      <w:numFmt w:val="bullet"/>
      <w:lvlText w:val="*"/>
      <w:lvlJc w:val="left"/>
      <w:pPr>
        <w:ind w:left="220" w:hanging="176"/>
      </w:pPr>
      <w:rPr>
        <w:rFonts w:ascii="Arial" w:eastAsia="Arial" w:hAnsi="Arial" w:cs="Arial" w:hint="default"/>
        <w:w w:val="100"/>
        <w:sz w:val="24"/>
        <w:szCs w:val="24"/>
        <w:lang w:val="en-US" w:eastAsia="en-US" w:bidi="ar-SA"/>
      </w:rPr>
    </w:lvl>
    <w:lvl w:ilvl="1" w:tplc="9D60E8BE">
      <w:numFmt w:val="bullet"/>
      <w:lvlText w:val="•"/>
      <w:lvlJc w:val="left"/>
      <w:pPr>
        <w:ind w:left="1144" w:hanging="176"/>
      </w:pPr>
      <w:rPr>
        <w:rFonts w:hint="default"/>
        <w:lang w:val="en-US" w:eastAsia="en-US" w:bidi="ar-SA"/>
      </w:rPr>
    </w:lvl>
    <w:lvl w:ilvl="2" w:tplc="6C3A5608">
      <w:numFmt w:val="bullet"/>
      <w:lvlText w:val="•"/>
      <w:lvlJc w:val="left"/>
      <w:pPr>
        <w:ind w:left="2069" w:hanging="176"/>
      </w:pPr>
      <w:rPr>
        <w:rFonts w:hint="default"/>
        <w:lang w:val="en-US" w:eastAsia="en-US" w:bidi="ar-SA"/>
      </w:rPr>
    </w:lvl>
    <w:lvl w:ilvl="3" w:tplc="EC0AD7CA">
      <w:numFmt w:val="bullet"/>
      <w:lvlText w:val="•"/>
      <w:lvlJc w:val="left"/>
      <w:pPr>
        <w:ind w:left="2993" w:hanging="176"/>
      </w:pPr>
      <w:rPr>
        <w:rFonts w:hint="default"/>
        <w:lang w:val="en-US" w:eastAsia="en-US" w:bidi="ar-SA"/>
      </w:rPr>
    </w:lvl>
    <w:lvl w:ilvl="4" w:tplc="0D3294D6">
      <w:numFmt w:val="bullet"/>
      <w:lvlText w:val="•"/>
      <w:lvlJc w:val="left"/>
      <w:pPr>
        <w:ind w:left="3918" w:hanging="176"/>
      </w:pPr>
      <w:rPr>
        <w:rFonts w:hint="default"/>
        <w:lang w:val="en-US" w:eastAsia="en-US" w:bidi="ar-SA"/>
      </w:rPr>
    </w:lvl>
    <w:lvl w:ilvl="5" w:tplc="5692A30A">
      <w:numFmt w:val="bullet"/>
      <w:lvlText w:val="•"/>
      <w:lvlJc w:val="left"/>
      <w:pPr>
        <w:ind w:left="4843" w:hanging="176"/>
      </w:pPr>
      <w:rPr>
        <w:rFonts w:hint="default"/>
        <w:lang w:val="en-US" w:eastAsia="en-US" w:bidi="ar-SA"/>
      </w:rPr>
    </w:lvl>
    <w:lvl w:ilvl="6" w:tplc="66BA6E06">
      <w:numFmt w:val="bullet"/>
      <w:lvlText w:val="•"/>
      <w:lvlJc w:val="left"/>
      <w:pPr>
        <w:ind w:left="5767" w:hanging="176"/>
      </w:pPr>
      <w:rPr>
        <w:rFonts w:hint="default"/>
        <w:lang w:val="en-US" w:eastAsia="en-US" w:bidi="ar-SA"/>
      </w:rPr>
    </w:lvl>
    <w:lvl w:ilvl="7" w:tplc="6A606E1C">
      <w:numFmt w:val="bullet"/>
      <w:lvlText w:val="•"/>
      <w:lvlJc w:val="left"/>
      <w:pPr>
        <w:ind w:left="6692" w:hanging="176"/>
      </w:pPr>
      <w:rPr>
        <w:rFonts w:hint="default"/>
        <w:lang w:val="en-US" w:eastAsia="en-US" w:bidi="ar-SA"/>
      </w:rPr>
    </w:lvl>
    <w:lvl w:ilvl="8" w:tplc="9B3856D0">
      <w:numFmt w:val="bullet"/>
      <w:lvlText w:val="•"/>
      <w:lvlJc w:val="left"/>
      <w:pPr>
        <w:ind w:left="7617" w:hanging="176"/>
      </w:pPr>
      <w:rPr>
        <w:rFonts w:hint="default"/>
        <w:lang w:val="en-US" w:eastAsia="en-US" w:bidi="ar-SA"/>
      </w:rPr>
    </w:lvl>
  </w:abstractNum>
  <w:abstractNum w:abstractNumId="2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D71B63"/>
    <w:multiLevelType w:val="hybridMultilevel"/>
    <w:tmpl w:val="9FC8539E"/>
    <w:lvl w:ilvl="0" w:tplc="37E0EABA">
      <w:start w:val="1"/>
      <w:numFmt w:val="lowerLetter"/>
      <w:lvlText w:val="%1)"/>
      <w:lvlJc w:val="left"/>
      <w:pPr>
        <w:ind w:left="384" w:hanging="281"/>
        <w:jc w:val="left"/>
      </w:pPr>
      <w:rPr>
        <w:rFonts w:ascii="Arial" w:eastAsia="Arial" w:hAnsi="Arial" w:cs="Arial" w:hint="default"/>
        <w:spacing w:val="-4"/>
        <w:w w:val="100"/>
        <w:sz w:val="24"/>
        <w:szCs w:val="24"/>
        <w:lang w:val="en-US" w:eastAsia="en-US" w:bidi="ar-SA"/>
      </w:rPr>
    </w:lvl>
    <w:lvl w:ilvl="1" w:tplc="8ADCAB98">
      <w:numFmt w:val="bullet"/>
      <w:lvlText w:val="•"/>
      <w:lvlJc w:val="left"/>
      <w:pPr>
        <w:ind w:left="1265" w:hanging="281"/>
      </w:pPr>
      <w:rPr>
        <w:rFonts w:hint="default"/>
        <w:lang w:val="en-US" w:eastAsia="en-US" w:bidi="ar-SA"/>
      </w:rPr>
    </w:lvl>
    <w:lvl w:ilvl="2" w:tplc="97541734">
      <w:numFmt w:val="bullet"/>
      <w:lvlText w:val="•"/>
      <w:lvlJc w:val="left"/>
      <w:pPr>
        <w:ind w:left="2150" w:hanging="281"/>
      </w:pPr>
      <w:rPr>
        <w:rFonts w:hint="default"/>
        <w:lang w:val="en-US" w:eastAsia="en-US" w:bidi="ar-SA"/>
      </w:rPr>
    </w:lvl>
    <w:lvl w:ilvl="3" w:tplc="A3709E76">
      <w:numFmt w:val="bullet"/>
      <w:lvlText w:val="•"/>
      <w:lvlJc w:val="left"/>
      <w:pPr>
        <w:ind w:left="3036" w:hanging="281"/>
      </w:pPr>
      <w:rPr>
        <w:rFonts w:hint="default"/>
        <w:lang w:val="en-US" w:eastAsia="en-US" w:bidi="ar-SA"/>
      </w:rPr>
    </w:lvl>
    <w:lvl w:ilvl="4" w:tplc="B6D45694">
      <w:numFmt w:val="bullet"/>
      <w:lvlText w:val="•"/>
      <w:lvlJc w:val="left"/>
      <w:pPr>
        <w:ind w:left="3921" w:hanging="281"/>
      </w:pPr>
      <w:rPr>
        <w:rFonts w:hint="default"/>
        <w:lang w:val="en-US" w:eastAsia="en-US" w:bidi="ar-SA"/>
      </w:rPr>
    </w:lvl>
    <w:lvl w:ilvl="5" w:tplc="02D4CA52">
      <w:numFmt w:val="bullet"/>
      <w:lvlText w:val="•"/>
      <w:lvlJc w:val="left"/>
      <w:pPr>
        <w:ind w:left="4807" w:hanging="281"/>
      </w:pPr>
      <w:rPr>
        <w:rFonts w:hint="default"/>
        <w:lang w:val="en-US" w:eastAsia="en-US" w:bidi="ar-SA"/>
      </w:rPr>
    </w:lvl>
    <w:lvl w:ilvl="6" w:tplc="62FE4880">
      <w:numFmt w:val="bullet"/>
      <w:lvlText w:val="•"/>
      <w:lvlJc w:val="left"/>
      <w:pPr>
        <w:ind w:left="5692" w:hanging="281"/>
      </w:pPr>
      <w:rPr>
        <w:rFonts w:hint="default"/>
        <w:lang w:val="en-US" w:eastAsia="en-US" w:bidi="ar-SA"/>
      </w:rPr>
    </w:lvl>
    <w:lvl w:ilvl="7" w:tplc="CF28E820">
      <w:numFmt w:val="bullet"/>
      <w:lvlText w:val="•"/>
      <w:lvlJc w:val="left"/>
      <w:pPr>
        <w:ind w:left="6578" w:hanging="281"/>
      </w:pPr>
      <w:rPr>
        <w:rFonts w:hint="default"/>
        <w:lang w:val="en-US" w:eastAsia="en-US" w:bidi="ar-SA"/>
      </w:rPr>
    </w:lvl>
    <w:lvl w:ilvl="8" w:tplc="CD88898C">
      <w:numFmt w:val="bullet"/>
      <w:lvlText w:val="•"/>
      <w:lvlJc w:val="left"/>
      <w:pPr>
        <w:ind w:left="7463" w:hanging="281"/>
      </w:pPr>
      <w:rPr>
        <w:rFonts w:hint="default"/>
        <w:lang w:val="en-US" w:eastAsia="en-US" w:bidi="ar-SA"/>
      </w:rPr>
    </w:lvl>
  </w:abstractNum>
  <w:abstractNum w:abstractNumId="31"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44CC"/>
    <w:multiLevelType w:val="multilevel"/>
    <w:tmpl w:val="2B4ED0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3A75790"/>
    <w:multiLevelType w:val="hybridMultilevel"/>
    <w:tmpl w:val="E9E6A57A"/>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1" w15:restartNumberingAfterBreak="0">
    <w:nsid w:val="34E20C33"/>
    <w:multiLevelType w:val="hybridMultilevel"/>
    <w:tmpl w:val="5FB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15:restartNumberingAfterBreak="0">
    <w:nsid w:val="35FC3486"/>
    <w:multiLevelType w:val="hybridMultilevel"/>
    <w:tmpl w:val="B3AC542E"/>
    <w:lvl w:ilvl="0" w:tplc="36ACF64E">
      <w:start w:val="6"/>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43"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4546A0"/>
    <w:multiLevelType w:val="hybridMultilevel"/>
    <w:tmpl w:val="4364DBFA"/>
    <w:lvl w:ilvl="0" w:tplc="8CD08E56">
      <w:start w:val="1"/>
      <w:numFmt w:val="decimal"/>
      <w:lvlText w:val="%1."/>
      <w:lvlJc w:val="left"/>
      <w:pPr>
        <w:ind w:left="220" w:hanging="300"/>
        <w:jc w:val="left"/>
      </w:pPr>
      <w:rPr>
        <w:rFonts w:ascii="Arial" w:eastAsia="Arial" w:hAnsi="Arial" w:cs="Arial" w:hint="default"/>
        <w:w w:val="100"/>
        <w:sz w:val="24"/>
        <w:szCs w:val="24"/>
        <w:lang w:val="en-US" w:eastAsia="en-US" w:bidi="ar-SA"/>
      </w:rPr>
    </w:lvl>
    <w:lvl w:ilvl="1" w:tplc="032E72F6">
      <w:numFmt w:val="bullet"/>
      <w:lvlText w:val=""/>
      <w:lvlJc w:val="left"/>
      <w:pPr>
        <w:ind w:left="940" w:hanging="360"/>
      </w:pPr>
      <w:rPr>
        <w:rFonts w:ascii="Symbol" w:eastAsia="Symbol" w:hAnsi="Symbol" w:cs="Symbol" w:hint="default"/>
        <w:w w:val="99"/>
        <w:sz w:val="20"/>
        <w:szCs w:val="20"/>
        <w:lang w:val="en-US" w:eastAsia="en-US" w:bidi="ar-SA"/>
      </w:rPr>
    </w:lvl>
    <w:lvl w:ilvl="2" w:tplc="BFF006A2">
      <w:numFmt w:val="bullet"/>
      <w:lvlText w:val="•"/>
      <w:lvlJc w:val="left"/>
      <w:pPr>
        <w:ind w:left="1887" w:hanging="360"/>
      </w:pPr>
      <w:rPr>
        <w:rFonts w:hint="default"/>
        <w:lang w:val="en-US" w:eastAsia="en-US" w:bidi="ar-SA"/>
      </w:rPr>
    </w:lvl>
    <w:lvl w:ilvl="3" w:tplc="C5F877AC">
      <w:numFmt w:val="bullet"/>
      <w:lvlText w:val="•"/>
      <w:lvlJc w:val="left"/>
      <w:pPr>
        <w:ind w:left="2834" w:hanging="360"/>
      </w:pPr>
      <w:rPr>
        <w:rFonts w:hint="default"/>
        <w:lang w:val="en-US" w:eastAsia="en-US" w:bidi="ar-SA"/>
      </w:rPr>
    </w:lvl>
    <w:lvl w:ilvl="4" w:tplc="9ED6E35C">
      <w:numFmt w:val="bullet"/>
      <w:lvlText w:val="•"/>
      <w:lvlJc w:val="left"/>
      <w:pPr>
        <w:ind w:left="3782" w:hanging="360"/>
      </w:pPr>
      <w:rPr>
        <w:rFonts w:hint="default"/>
        <w:lang w:val="en-US" w:eastAsia="en-US" w:bidi="ar-SA"/>
      </w:rPr>
    </w:lvl>
    <w:lvl w:ilvl="5" w:tplc="D8B4FAD2">
      <w:numFmt w:val="bullet"/>
      <w:lvlText w:val="•"/>
      <w:lvlJc w:val="left"/>
      <w:pPr>
        <w:ind w:left="4729" w:hanging="360"/>
      </w:pPr>
      <w:rPr>
        <w:rFonts w:hint="default"/>
        <w:lang w:val="en-US" w:eastAsia="en-US" w:bidi="ar-SA"/>
      </w:rPr>
    </w:lvl>
    <w:lvl w:ilvl="6" w:tplc="F5C6303E">
      <w:numFmt w:val="bullet"/>
      <w:lvlText w:val="•"/>
      <w:lvlJc w:val="left"/>
      <w:pPr>
        <w:ind w:left="5676" w:hanging="360"/>
      </w:pPr>
      <w:rPr>
        <w:rFonts w:hint="default"/>
        <w:lang w:val="en-US" w:eastAsia="en-US" w:bidi="ar-SA"/>
      </w:rPr>
    </w:lvl>
    <w:lvl w:ilvl="7" w:tplc="2DBCF324">
      <w:numFmt w:val="bullet"/>
      <w:lvlText w:val="•"/>
      <w:lvlJc w:val="left"/>
      <w:pPr>
        <w:ind w:left="6624" w:hanging="360"/>
      </w:pPr>
      <w:rPr>
        <w:rFonts w:hint="default"/>
        <w:lang w:val="en-US" w:eastAsia="en-US" w:bidi="ar-SA"/>
      </w:rPr>
    </w:lvl>
    <w:lvl w:ilvl="8" w:tplc="5EBA5EEC">
      <w:numFmt w:val="bullet"/>
      <w:lvlText w:val="•"/>
      <w:lvlJc w:val="left"/>
      <w:pPr>
        <w:ind w:left="7571" w:hanging="360"/>
      </w:pPr>
      <w:rPr>
        <w:rFonts w:hint="default"/>
        <w:lang w:val="en-US" w:eastAsia="en-US" w:bidi="ar-SA"/>
      </w:rPr>
    </w:lvl>
  </w:abstractNum>
  <w:abstractNum w:abstractNumId="4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376970F2"/>
    <w:multiLevelType w:val="hybridMultilevel"/>
    <w:tmpl w:val="987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1" w15:restartNumberingAfterBreak="0">
    <w:nsid w:val="3A9B0D22"/>
    <w:multiLevelType w:val="hybridMultilevel"/>
    <w:tmpl w:val="B12A14DC"/>
    <w:lvl w:ilvl="0" w:tplc="EB4E9766">
      <w:start w:val="1"/>
      <w:numFmt w:val="lowerLetter"/>
      <w:pStyle w:val="LPCalphabetlist"/>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3" w15:restartNumberingAfterBreak="0">
    <w:nsid w:val="3E0A579F"/>
    <w:multiLevelType w:val="hybridMultilevel"/>
    <w:tmpl w:val="567073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3F4D26A1"/>
    <w:multiLevelType w:val="hybridMultilevel"/>
    <w:tmpl w:val="477027E2"/>
    <w:lvl w:ilvl="0" w:tplc="659A29F4">
      <w:start w:val="1"/>
      <w:numFmt w:val="lowerLetter"/>
      <w:lvlText w:val="(%1)"/>
      <w:lvlJc w:val="left"/>
      <w:pPr>
        <w:ind w:left="107" w:hanging="360"/>
        <w:jc w:val="left"/>
      </w:pPr>
      <w:rPr>
        <w:rFonts w:ascii="Arial" w:eastAsia="Arial" w:hAnsi="Arial" w:cs="Arial" w:hint="default"/>
        <w:spacing w:val="-4"/>
        <w:w w:val="100"/>
        <w:sz w:val="24"/>
        <w:szCs w:val="24"/>
        <w:lang w:val="en-US" w:eastAsia="en-US" w:bidi="ar-SA"/>
      </w:rPr>
    </w:lvl>
    <w:lvl w:ilvl="1" w:tplc="DECE0E6C">
      <w:numFmt w:val="bullet"/>
      <w:lvlText w:val="•"/>
      <w:lvlJc w:val="left"/>
      <w:pPr>
        <w:ind w:left="719" w:hanging="360"/>
      </w:pPr>
      <w:rPr>
        <w:rFonts w:hint="default"/>
        <w:lang w:val="en-US" w:eastAsia="en-US" w:bidi="ar-SA"/>
      </w:rPr>
    </w:lvl>
    <w:lvl w:ilvl="2" w:tplc="B5343AD8">
      <w:numFmt w:val="bullet"/>
      <w:lvlText w:val="•"/>
      <w:lvlJc w:val="left"/>
      <w:pPr>
        <w:ind w:left="1338" w:hanging="360"/>
      </w:pPr>
      <w:rPr>
        <w:rFonts w:hint="default"/>
        <w:lang w:val="en-US" w:eastAsia="en-US" w:bidi="ar-SA"/>
      </w:rPr>
    </w:lvl>
    <w:lvl w:ilvl="3" w:tplc="026412D8">
      <w:numFmt w:val="bullet"/>
      <w:lvlText w:val="•"/>
      <w:lvlJc w:val="left"/>
      <w:pPr>
        <w:ind w:left="1957" w:hanging="360"/>
      </w:pPr>
      <w:rPr>
        <w:rFonts w:hint="default"/>
        <w:lang w:val="en-US" w:eastAsia="en-US" w:bidi="ar-SA"/>
      </w:rPr>
    </w:lvl>
    <w:lvl w:ilvl="4" w:tplc="4E92B52E">
      <w:numFmt w:val="bullet"/>
      <w:lvlText w:val="•"/>
      <w:lvlJc w:val="left"/>
      <w:pPr>
        <w:ind w:left="2576" w:hanging="360"/>
      </w:pPr>
      <w:rPr>
        <w:rFonts w:hint="default"/>
        <w:lang w:val="en-US" w:eastAsia="en-US" w:bidi="ar-SA"/>
      </w:rPr>
    </w:lvl>
    <w:lvl w:ilvl="5" w:tplc="170815BC">
      <w:numFmt w:val="bullet"/>
      <w:lvlText w:val="•"/>
      <w:lvlJc w:val="left"/>
      <w:pPr>
        <w:ind w:left="3195" w:hanging="360"/>
      </w:pPr>
      <w:rPr>
        <w:rFonts w:hint="default"/>
        <w:lang w:val="en-US" w:eastAsia="en-US" w:bidi="ar-SA"/>
      </w:rPr>
    </w:lvl>
    <w:lvl w:ilvl="6" w:tplc="40321954">
      <w:numFmt w:val="bullet"/>
      <w:lvlText w:val="•"/>
      <w:lvlJc w:val="left"/>
      <w:pPr>
        <w:ind w:left="3814" w:hanging="360"/>
      </w:pPr>
      <w:rPr>
        <w:rFonts w:hint="default"/>
        <w:lang w:val="en-US" w:eastAsia="en-US" w:bidi="ar-SA"/>
      </w:rPr>
    </w:lvl>
    <w:lvl w:ilvl="7" w:tplc="34BEA600">
      <w:numFmt w:val="bullet"/>
      <w:lvlText w:val="•"/>
      <w:lvlJc w:val="left"/>
      <w:pPr>
        <w:ind w:left="4433" w:hanging="360"/>
      </w:pPr>
      <w:rPr>
        <w:rFonts w:hint="default"/>
        <w:lang w:val="en-US" w:eastAsia="en-US" w:bidi="ar-SA"/>
      </w:rPr>
    </w:lvl>
    <w:lvl w:ilvl="8" w:tplc="EB828F70">
      <w:numFmt w:val="bullet"/>
      <w:lvlText w:val="•"/>
      <w:lvlJc w:val="left"/>
      <w:pPr>
        <w:ind w:left="5052" w:hanging="360"/>
      </w:pPr>
      <w:rPr>
        <w:rFonts w:hint="default"/>
        <w:lang w:val="en-US" w:eastAsia="en-US" w:bidi="ar-SA"/>
      </w:rPr>
    </w:lvl>
  </w:abstractNum>
  <w:abstractNum w:abstractNumId="5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7B6184"/>
    <w:multiLevelType w:val="hybridMultilevel"/>
    <w:tmpl w:val="98FEC882"/>
    <w:lvl w:ilvl="0" w:tplc="DE4E0B2A">
      <w:start w:val="1"/>
      <w:numFmt w:val="lowerRoman"/>
      <w:lvlText w:val="(%1)"/>
      <w:lvlJc w:val="left"/>
      <w:pPr>
        <w:ind w:left="386" w:hanging="279"/>
        <w:jc w:val="left"/>
      </w:pPr>
      <w:rPr>
        <w:rFonts w:ascii="Arial" w:eastAsia="Arial" w:hAnsi="Arial" w:cs="Arial" w:hint="default"/>
        <w:spacing w:val="-3"/>
        <w:w w:val="100"/>
        <w:sz w:val="24"/>
        <w:szCs w:val="24"/>
        <w:lang w:val="en-US" w:eastAsia="en-US" w:bidi="ar-SA"/>
      </w:rPr>
    </w:lvl>
    <w:lvl w:ilvl="1" w:tplc="914C75AA">
      <w:numFmt w:val="bullet"/>
      <w:lvlText w:val="•"/>
      <w:lvlJc w:val="left"/>
      <w:pPr>
        <w:ind w:left="971" w:hanging="279"/>
      </w:pPr>
      <w:rPr>
        <w:rFonts w:hint="default"/>
        <w:lang w:val="en-US" w:eastAsia="en-US" w:bidi="ar-SA"/>
      </w:rPr>
    </w:lvl>
    <w:lvl w:ilvl="2" w:tplc="71F8A9E6">
      <w:numFmt w:val="bullet"/>
      <w:lvlText w:val="•"/>
      <w:lvlJc w:val="left"/>
      <w:pPr>
        <w:ind w:left="1562" w:hanging="279"/>
      </w:pPr>
      <w:rPr>
        <w:rFonts w:hint="default"/>
        <w:lang w:val="en-US" w:eastAsia="en-US" w:bidi="ar-SA"/>
      </w:rPr>
    </w:lvl>
    <w:lvl w:ilvl="3" w:tplc="503453B6">
      <w:numFmt w:val="bullet"/>
      <w:lvlText w:val="•"/>
      <w:lvlJc w:val="left"/>
      <w:pPr>
        <w:ind w:left="2153" w:hanging="279"/>
      </w:pPr>
      <w:rPr>
        <w:rFonts w:hint="default"/>
        <w:lang w:val="en-US" w:eastAsia="en-US" w:bidi="ar-SA"/>
      </w:rPr>
    </w:lvl>
    <w:lvl w:ilvl="4" w:tplc="C756BE82">
      <w:numFmt w:val="bullet"/>
      <w:lvlText w:val="•"/>
      <w:lvlJc w:val="left"/>
      <w:pPr>
        <w:ind w:left="2744" w:hanging="279"/>
      </w:pPr>
      <w:rPr>
        <w:rFonts w:hint="default"/>
        <w:lang w:val="en-US" w:eastAsia="en-US" w:bidi="ar-SA"/>
      </w:rPr>
    </w:lvl>
    <w:lvl w:ilvl="5" w:tplc="F552FE08">
      <w:numFmt w:val="bullet"/>
      <w:lvlText w:val="•"/>
      <w:lvlJc w:val="left"/>
      <w:pPr>
        <w:ind w:left="3335" w:hanging="279"/>
      </w:pPr>
      <w:rPr>
        <w:rFonts w:hint="default"/>
        <w:lang w:val="en-US" w:eastAsia="en-US" w:bidi="ar-SA"/>
      </w:rPr>
    </w:lvl>
    <w:lvl w:ilvl="6" w:tplc="10D04846">
      <w:numFmt w:val="bullet"/>
      <w:lvlText w:val="•"/>
      <w:lvlJc w:val="left"/>
      <w:pPr>
        <w:ind w:left="3926" w:hanging="279"/>
      </w:pPr>
      <w:rPr>
        <w:rFonts w:hint="default"/>
        <w:lang w:val="en-US" w:eastAsia="en-US" w:bidi="ar-SA"/>
      </w:rPr>
    </w:lvl>
    <w:lvl w:ilvl="7" w:tplc="F7D8BE74">
      <w:numFmt w:val="bullet"/>
      <w:lvlText w:val="•"/>
      <w:lvlJc w:val="left"/>
      <w:pPr>
        <w:ind w:left="4517" w:hanging="279"/>
      </w:pPr>
      <w:rPr>
        <w:rFonts w:hint="default"/>
        <w:lang w:val="en-US" w:eastAsia="en-US" w:bidi="ar-SA"/>
      </w:rPr>
    </w:lvl>
    <w:lvl w:ilvl="8" w:tplc="FD16EBD0">
      <w:numFmt w:val="bullet"/>
      <w:lvlText w:val="•"/>
      <w:lvlJc w:val="left"/>
      <w:pPr>
        <w:ind w:left="5108" w:hanging="279"/>
      </w:pPr>
      <w:rPr>
        <w:rFonts w:hint="default"/>
        <w:lang w:val="en-US" w:eastAsia="en-US" w:bidi="ar-SA"/>
      </w:rPr>
    </w:lvl>
  </w:abstractNum>
  <w:abstractNum w:abstractNumId="5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60"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1"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6171EDC"/>
    <w:multiLevelType w:val="multilevel"/>
    <w:tmpl w:val="4142D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F1A4FAA"/>
    <w:multiLevelType w:val="hybridMultilevel"/>
    <w:tmpl w:val="E536C64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21369"/>
    <w:multiLevelType w:val="hybridMultilevel"/>
    <w:tmpl w:val="33907B40"/>
    <w:lvl w:ilvl="0" w:tplc="08090003">
      <w:start w:val="1"/>
      <w:numFmt w:val="bullet"/>
      <w:lvlText w:val="o"/>
      <w:lvlJc w:val="left"/>
      <w:pPr>
        <w:ind w:left="940" w:hanging="360"/>
      </w:pPr>
      <w:rPr>
        <w:rFonts w:ascii="Courier New" w:hAnsi="Courier New" w:cs="Courier New" w:hint="default"/>
        <w:w w:val="99"/>
        <w:sz w:val="20"/>
        <w:szCs w:val="20"/>
        <w:lang w:val="en-US" w:eastAsia="en-US" w:bidi="ar-SA"/>
      </w:rPr>
    </w:lvl>
    <w:lvl w:ilvl="1" w:tplc="C0CCE800">
      <w:numFmt w:val="bullet"/>
      <w:lvlText w:val="o"/>
      <w:lvlJc w:val="left"/>
      <w:pPr>
        <w:ind w:left="1660" w:hanging="360"/>
      </w:pPr>
      <w:rPr>
        <w:rFonts w:ascii="Courier New" w:eastAsia="Courier New" w:hAnsi="Courier New" w:cs="Courier New" w:hint="default"/>
        <w:w w:val="99"/>
        <w:sz w:val="20"/>
        <w:szCs w:val="20"/>
        <w:lang w:val="en-US" w:eastAsia="en-US" w:bidi="ar-SA"/>
      </w:rPr>
    </w:lvl>
    <w:lvl w:ilvl="2" w:tplc="E44A81AE">
      <w:numFmt w:val="bullet"/>
      <w:lvlText w:val=""/>
      <w:lvlJc w:val="left"/>
      <w:pPr>
        <w:ind w:left="2380" w:hanging="360"/>
      </w:pPr>
      <w:rPr>
        <w:rFonts w:ascii="Wingdings" w:eastAsia="Wingdings" w:hAnsi="Wingdings" w:cs="Wingdings" w:hint="default"/>
        <w:w w:val="99"/>
        <w:sz w:val="20"/>
        <w:szCs w:val="20"/>
        <w:lang w:val="en-US" w:eastAsia="en-US" w:bidi="ar-SA"/>
      </w:rPr>
    </w:lvl>
    <w:lvl w:ilvl="3" w:tplc="6CD2547C">
      <w:numFmt w:val="bullet"/>
      <w:lvlText w:val=""/>
      <w:lvlJc w:val="left"/>
      <w:pPr>
        <w:ind w:left="3101" w:hanging="360"/>
      </w:pPr>
      <w:rPr>
        <w:rFonts w:ascii="Wingdings" w:eastAsia="Wingdings" w:hAnsi="Wingdings" w:cs="Wingdings" w:hint="default"/>
        <w:w w:val="99"/>
        <w:sz w:val="20"/>
        <w:szCs w:val="20"/>
        <w:lang w:val="en-US" w:eastAsia="en-US" w:bidi="ar-SA"/>
      </w:rPr>
    </w:lvl>
    <w:lvl w:ilvl="4" w:tplc="7E98F57E">
      <w:numFmt w:val="bullet"/>
      <w:lvlText w:val="•"/>
      <w:lvlJc w:val="left"/>
      <w:pPr>
        <w:ind w:left="4009" w:hanging="360"/>
      </w:pPr>
      <w:rPr>
        <w:rFonts w:hint="default"/>
        <w:lang w:val="en-US" w:eastAsia="en-US" w:bidi="ar-SA"/>
      </w:rPr>
    </w:lvl>
    <w:lvl w:ilvl="5" w:tplc="A03EF510">
      <w:numFmt w:val="bullet"/>
      <w:lvlText w:val="•"/>
      <w:lvlJc w:val="left"/>
      <w:pPr>
        <w:ind w:left="4918" w:hanging="360"/>
      </w:pPr>
      <w:rPr>
        <w:rFonts w:hint="default"/>
        <w:lang w:val="en-US" w:eastAsia="en-US" w:bidi="ar-SA"/>
      </w:rPr>
    </w:lvl>
    <w:lvl w:ilvl="6" w:tplc="07C42BF2">
      <w:numFmt w:val="bullet"/>
      <w:lvlText w:val="•"/>
      <w:lvlJc w:val="left"/>
      <w:pPr>
        <w:ind w:left="5828" w:hanging="360"/>
      </w:pPr>
      <w:rPr>
        <w:rFonts w:hint="default"/>
        <w:lang w:val="en-US" w:eastAsia="en-US" w:bidi="ar-SA"/>
      </w:rPr>
    </w:lvl>
    <w:lvl w:ilvl="7" w:tplc="68B0B176">
      <w:numFmt w:val="bullet"/>
      <w:lvlText w:val="•"/>
      <w:lvlJc w:val="left"/>
      <w:pPr>
        <w:ind w:left="6737" w:hanging="360"/>
      </w:pPr>
      <w:rPr>
        <w:rFonts w:hint="default"/>
        <w:lang w:val="en-US" w:eastAsia="en-US" w:bidi="ar-SA"/>
      </w:rPr>
    </w:lvl>
    <w:lvl w:ilvl="8" w:tplc="B16297DA">
      <w:numFmt w:val="bullet"/>
      <w:lvlText w:val="•"/>
      <w:lvlJc w:val="left"/>
      <w:pPr>
        <w:ind w:left="7647" w:hanging="360"/>
      </w:pPr>
      <w:rPr>
        <w:rFonts w:hint="default"/>
        <w:lang w:val="en-US" w:eastAsia="en-US" w:bidi="ar-SA"/>
      </w:rPr>
    </w:lvl>
  </w:abstractNum>
  <w:abstractNum w:abstractNumId="68" w15:restartNumberingAfterBreak="0">
    <w:nsid w:val="581C79FA"/>
    <w:multiLevelType w:val="multilevel"/>
    <w:tmpl w:val="8FC29B30"/>
    <w:lvl w:ilvl="0">
      <w:start w:val="9"/>
      <w:numFmt w:val="decimal"/>
      <w:lvlText w:val="%1."/>
      <w:lvlJc w:val="left"/>
      <w:pPr>
        <w:ind w:left="488" w:hanging="269"/>
        <w:jc w:val="left"/>
      </w:pPr>
      <w:rPr>
        <w:rFonts w:ascii="Arial" w:eastAsia="Arial" w:hAnsi="Arial" w:cs="Arial" w:hint="default"/>
        <w:b/>
        <w:bCs/>
        <w:spacing w:val="-2"/>
        <w:w w:val="100"/>
        <w:sz w:val="24"/>
        <w:szCs w:val="24"/>
        <w:lang w:val="en-US" w:eastAsia="en-US" w:bidi="ar-SA"/>
      </w:rPr>
    </w:lvl>
    <w:lvl w:ilvl="1">
      <w:start w:val="1"/>
      <w:numFmt w:val="decimal"/>
      <w:lvlText w:val="%1.%2"/>
      <w:lvlJc w:val="left"/>
      <w:pPr>
        <w:ind w:left="622" w:hanging="403"/>
        <w:jc w:val="left"/>
      </w:pPr>
      <w:rPr>
        <w:rFonts w:ascii="Arial" w:eastAsia="Arial" w:hAnsi="Arial" w:cs="Arial" w:hint="default"/>
        <w:b/>
        <w:bCs/>
        <w:w w:val="100"/>
        <w:sz w:val="24"/>
        <w:szCs w:val="24"/>
        <w:lang w:val="en-US" w:eastAsia="en-US" w:bidi="ar-SA"/>
      </w:rPr>
    </w:lvl>
    <w:lvl w:ilvl="2">
      <w:numFmt w:val="bullet"/>
      <w:lvlText w:val="•"/>
      <w:lvlJc w:val="left"/>
      <w:pPr>
        <w:ind w:left="620" w:hanging="403"/>
      </w:pPr>
      <w:rPr>
        <w:rFonts w:hint="default"/>
        <w:lang w:val="en-US" w:eastAsia="en-US" w:bidi="ar-SA"/>
      </w:rPr>
    </w:lvl>
    <w:lvl w:ilvl="3">
      <w:numFmt w:val="bullet"/>
      <w:lvlText w:val="•"/>
      <w:lvlJc w:val="left"/>
      <w:pPr>
        <w:ind w:left="1725" w:hanging="403"/>
      </w:pPr>
      <w:rPr>
        <w:rFonts w:hint="default"/>
        <w:lang w:val="en-US" w:eastAsia="en-US" w:bidi="ar-SA"/>
      </w:rPr>
    </w:lvl>
    <w:lvl w:ilvl="4">
      <w:numFmt w:val="bullet"/>
      <w:lvlText w:val="•"/>
      <w:lvlJc w:val="left"/>
      <w:pPr>
        <w:ind w:left="2831" w:hanging="403"/>
      </w:pPr>
      <w:rPr>
        <w:rFonts w:hint="default"/>
        <w:lang w:val="en-US" w:eastAsia="en-US" w:bidi="ar-SA"/>
      </w:rPr>
    </w:lvl>
    <w:lvl w:ilvl="5">
      <w:numFmt w:val="bullet"/>
      <w:lvlText w:val="•"/>
      <w:lvlJc w:val="left"/>
      <w:pPr>
        <w:ind w:left="3937" w:hanging="403"/>
      </w:pPr>
      <w:rPr>
        <w:rFonts w:hint="default"/>
        <w:lang w:val="en-US" w:eastAsia="en-US" w:bidi="ar-SA"/>
      </w:rPr>
    </w:lvl>
    <w:lvl w:ilvl="6">
      <w:numFmt w:val="bullet"/>
      <w:lvlText w:val="•"/>
      <w:lvlJc w:val="left"/>
      <w:pPr>
        <w:ind w:left="5043" w:hanging="403"/>
      </w:pPr>
      <w:rPr>
        <w:rFonts w:hint="default"/>
        <w:lang w:val="en-US" w:eastAsia="en-US" w:bidi="ar-SA"/>
      </w:rPr>
    </w:lvl>
    <w:lvl w:ilvl="7">
      <w:numFmt w:val="bullet"/>
      <w:lvlText w:val="•"/>
      <w:lvlJc w:val="left"/>
      <w:pPr>
        <w:ind w:left="6149" w:hanging="403"/>
      </w:pPr>
      <w:rPr>
        <w:rFonts w:hint="default"/>
        <w:lang w:val="en-US" w:eastAsia="en-US" w:bidi="ar-SA"/>
      </w:rPr>
    </w:lvl>
    <w:lvl w:ilvl="8">
      <w:numFmt w:val="bullet"/>
      <w:lvlText w:val="•"/>
      <w:lvlJc w:val="left"/>
      <w:pPr>
        <w:ind w:left="7254" w:hanging="403"/>
      </w:pPr>
      <w:rPr>
        <w:rFonts w:hint="default"/>
        <w:lang w:val="en-US" w:eastAsia="en-US" w:bidi="ar-SA"/>
      </w:rPr>
    </w:lvl>
  </w:abstractNum>
  <w:abstractNum w:abstractNumId="6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1" w15:restartNumberingAfterBreak="0">
    <w:nsid w:val="5B5E61E8"/>
    <w:multiLevelType w:val="hybridMultilevel"/>
    <w:tmpl w:val="A8E04A38"/>
    <w:lvl w:ilvl="0" w:tplc="3F0AC87A">
      <w:start w:val="1"/>
      <w:numFmt w:val="lowerRoman"/>
      <w:pStyle w:val="LPCBulletList"/>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E70338E"/>
    <w:multiLevelType w:val="hybridMultilevel"/>
    <w:tmpl w:val="270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67047"/>
    <w:multiLevelType w:val="hybridMultilevel"/>
    <w:tmpl w:val="2F9E2234"/>
    <w:lvl w:ilvl="0" w:tplc="07C80898">
      <w:start w:val="1"/>
      <w:numFmt w:val="lowerLetter"/>
      <w:pStyle w:val="Heading21"/>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61181705"/>
    <w:multiLevelType w:val="hybridMultilevel"/>
    <w:tmpl w:val="E84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6FC2991"/>
    <w:multiLevelType w:val="hybridMultilevel"/>
    <w:tmpl w:val="97D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84"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841F20"/>
    <w:multiLevelType w:val="hybridMultilevel"/>
    <w:tmpl w:val="CD0CD6B4"/>
    <w:lvl w:ilvl="0" w:tplc="FC8E7DA4">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7A76B7"/>
    <w:multiLevelType w:val="hybridMultilevel"/>
    <w:tmpl w:val="1A4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E439C8"/>
    <w:multiLevelType w:val="multilevel"/>
    <w:tmpl w:val="E9E6E41A"/>
    <w:lvl w:ilvl="0">
      <w:start w:val="4"/>
      <w:numFmt w:val="decimal"/>
      <w:lvlText w:val="%1"/>
      <w:lvlJc w:val="left"/>
      <w:pPr>
        <w:ind w:left="220" w:hanging="408"/>
        <w:jc w:val="left"/>
      </w:pPr>
      <w:rPr>
        <w:rFonts w:hint="default"/>
        <w:lang w:val="en-US" w:eastAsia="en-US" w:bidi="ar-SA"/>
      </w:rPr>
    </w:lvl>
    <w:lvl w:ilvl="1">
      <w:start w:val="2"/>
      <w:numFmt w:val="decimal"/>
      <w:lvlText w:val="%1.%2"/>
      <w:lvlJc w:val="left"/>
      <w:pPr>
        <w:ind w:left="220" w:hanging="408"/>
        <w:jc w:val="left"/>
      </w:pPr>
      <w:rPr>
        <w:rFonts w:ascii="Arial" w:eastAsia="Arial" w:hAnsi="Arial" w:cs="Arial" w:hint="default"/>
        <w:b/>
        <w:bCs/>
        <w:w w:val="100"/>
        <w:sz w:val="24"/>
        <w:szCs w:val="24"/>
        <w:lang w:val="en-US" w:eastAsia="en-US" w:bidi="ar-SA"/>
      </w:rPr>
    </w:lvl>
    <w:lvl w:ilvl="2">
      <w:numFmt w:val="bullet"/>
      <w:lvlText w:val="•"/>
      <w:lvlJc w:val="left"/>
      <w:pPr>
        <w:ind w:left="2069" w:hanging="408"/>
      </w:pPr>
      <w:rPr>
        <w:rFonts w:hint="default"/>
        <w:lang w:val="en-US" w:eastAsia="en-US" w:bidi="ar-SA"/>
      </w:rPr>
    </w:lvl>
    <w:lvl w:ilvl="3">
      <w:numFmt w:val="bullet"/>
      <w:lvlText w:val="•"/>
      <w:lvlJc w:val="left"/>
      <w:pPr>
        <w:ind w:left="2993" w:hanging="408"/>
      </w:pPr>
      <w:rPr>
        <w:rFonts w:hint="default"/>
        <w:lang w:val="en-US" w:eastAsia="en-US" w:bidi="ar-SA"/>
      </w:rPr>
    </w:lvl>
    <w:lvl w:ilvl="4">
      <w:numFmt w:val="bullet"/>
      <w:lvlText w:val="•"/>
      <w:lvlJc w:val="left"/>
      <w:pPr>
        <w:ind w:left="3918" w:hanging="408"/>
      </w:pPr>
      <w:rPr>
        <w:rFonts w:hint="default"/>
        <w:lang w:val="en-US" w:eastAsia="en-US" w:bidi="ar-SA"/>
      </w:rPr>
    </w:lvl>
    <w:lvl w:ilvl="5">
      <w:numFmt w:val="bullet"/>
      <w:lvlText w:val="•"/>
      <w:lvlJc w:val="left"/>
      <w:pPr>
        <w:ind w:left="4843" w:hanging="408"/>
      </w:pPr>
      <w:rPr>
        <w:rFonts w:hint="default"/>
        <w:lang w:val="en-US" w:eastAsia="en-US" w:bidi="ar-SA"/>
      </w:rPr>
    </w:lvl>
    <w:lvl w:ilvl="6">
      <w:numFmt w:val="bullet"/>
      <w:lvlText w:val="•"/>
      <w:lvlJc w:val="left"/>
      <w:pPr>
        <w:ind w:left="5767" w:hanging="408"/>
      </w:pPr>
      <w:rPr>
        <w:rFonts w:hint="default"/>
        <w:lang w:val="en-US" w:eastAsia="en-US" w:bidi="ar-SA"/>
      </w:rPr>
    </w:lvl>
    <w:lvl w:ilvl="7">
      <w:numFmt w:val="bullet"/>
      <w:lvlText w:val="•"/>
      <w:lvlJc w:val="left"/>
      <w:pPr>
        <w:ind w:left="6692" w:hanging="408"/>
      </w:pPr>
      <w:rPr>
        <w:rFonts w:hint="default"/>
        <w:lang w:val="en-US" w:eastAsia="en-US" w:bidi="ar-SA"/>
      </w:rPr>
    </w:lvl>
    <w:lvl w:ilvl="8">
      <w:numFmt w:val="bullet"/>
      <w:lvlText w:val="•"/>
      <w:lvlJc w:val="left"/>
      <w:pPr>
        <w:ind w:left="7617" w:hanging="408"/>
      </w:pPr>
      <w:rPr>
        <w:rFonts w:hint="default"/>
        <w:lang w:val="en-US" w:eastAsia="en-US" w:bidi="ar-SA"/>
      </w:rPr>
    </w:lvl>
  </w:abstractNum>
  <w:abstractNum w:abstractNumId="8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15F5A"/>
    <w:multiLevelType w:val="hybridMultilevel"/>
    <w:tmpl w:val="A5A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0D287A"/>
    <w:multiLevelType w:val="hybridMultilevel"/>
    <w:tmpl w:val="C3867FE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813983">
    <w:abstractNumId w:val="5"/>
  </w:num>
  <w:num w:numId="2" w16cid:durableId="590546315">
    <w:abstractNumId w:val="69"/>
  </w:num>
  <w:num w:numId="3" w16cid:durableId="1447696895">
    <w:abstractNumId w:val="64"/>
  </w:num>
  <w:num w:numId="4" w16cid:durableId="1855028049">
    <w:abstractNumId w:val="76"/>
  </w:num>
  <w:num w:numId="5" w16cid:durableId="502745487">
    <w:abstractNumId w:val="59"/>
  </w:num>
  <w:num w:numId="6" w16cid:durableId="919296108">
    <w:abstractNumId w:val="54"/>
  </w:num>
  <w:num w:numId="7" w16cid:durableId="2139176263">
    <w:abstractNumId w:val="70"/>
  </w:num>
  <w:num w:numId="8" w16cid:durableId="2085368301">
    <w:abstractNumId w:val="71"/>
  </w:num>
  <w:num w:numId="9" w16cid:durableId="171992253">
    <w:abstractNumId w:val="51"/>
  </w:num>
  <w:num w:numId="10" w16cid:durableId="1973293791">
    <w:abstractNumId w:val="80"/>
  </w:num>
  <w:num w:numId="11" w16cid:durableId="934678967">
    <w:abstractNumId w:val="28"/>
  </w:num>
  <w:num w:numId="12" w16cid:durableId="1429083031">
    <w:abstractNumId w:val="46"/>
  </w:num>
  <w:num w:numId="13" w16cid:durableId="1040739225">
    <w:abstractNumId w:val="60"/>
  </w:num>
  <w:num w:numId="14" w16cid:durableId="387724986">
    <w:abstractNumId w:val="72"/>
  </w:num>
  <w:num w:numId="15" w16cid:durableId="1033111563">
    <w:abstractNumId w:val="52"/>
  </w:num>
  <w:num w:numId="16" w16cid:durableId="1233157654">
    <w:abstractNumId w:val="74"/>
  </w:num>
  <w:num w:numId="17" w16cid:durableId="1740322206">
    <w:abstractNumId w:val="82"/>
  </w:num>
  <w:num w:numId="18" w16cid:durableId="648292457">
    <w:abstractNumId w:val="20"/>
  </w:num>
  <w:num w:numId="19" w16cid:durableId="1857766741">
    <w:abstractNumId w:val="10"/>
  </w:num>
  <w:num w:numId="20" w16cid:durableId="333190818">
    <w:abstractNumId w:val="39"/>
  </w:num>
  <w:num w:numId="21" w16cid:durableId="191840817">
    <w:abstractNumId w:val="17"/>
  </w:num>
  <w:num w:numId="22" w16cid:durableId="392657713">
    <w:abstractNumId w:val="98"/>
  </w:num>
  <w:num w:numId="23" w16cid:durableId="1448550568">
    <w:abstractNumId w:val="35"/>
  </w:num>
  <w:num w:numId="24" w16cid:durableId="1987273619">
    <w:abstractNumId w:val="50"/>
  </w:num>
  <w:num w:numId="25" w16cid:durableId="1182469837">
    <w:abstractNumId w:val="0"/>
  </w:num>
  <w:num w:numId="26" w16cid:durableId="2109503076">
    <w:abstractNumId w:val="95"/>
  </w:num>
  <w:num w:numId="27" w16cid:durableId="730276930">
    <w:abstractNumId w:val="7"/>
  </w:num>
  <w:num w:numId="28" w16cid:durableId="798037318">
    <w:abstractNumId w:val="73"/>
  </w:num>
  <w:num w:numId="29" w16cid:durableId="1358047915">
    <w:abstractNumId w:val="63"/>
  </w:num>
  <w:num w:numId="30" w16cid:durableId="433860612">
    <w:abstractNumId w:val="84"/>
  </w:num>
  <w:num w:numId="31" w16cid:durableId="1362978492">
    <w:abstractNumId w:val="61"/>
  </w:num>
  <w:num w:numId="32" w16cid:durableId="93012919">
    <w:abstractNumId w:val="19"/>
  </w:num>
  <w:num w:numId="33" w16cid:durableId="252594576">
    <w:abstractNumId w:val="33"/>
  </w:num>
  <w:num w:numId="34" w16cid:durableId="1280799731">
    <w:abstractNumId w:val="97"/>
  </w:num>
  <w:num w:numId="35" w16cid:durableId="744761950">
    <w:abstractNumId w:val="48"/>
  </w:num>
  <w:num w:numId="36" w16cid:durableId="235013238">
    <w:abstractNumId w:val="83"/>
  </w:num>
  <w:num w:numId="37" w16cid:durableId="1477185462">
    <w:abstractNumId w:val="45"/>
  </w:num>
  <w:num w:numId="38" w16cid:durableId="1979653095">
    <w:abstractNumId w:val="91"/>
  </w:num>
  <w:num w:numId="39" w16cid:durableId="503324523">
    <w:abstractNumId w:val="55"/>
  </w:num>
  <w:num w:numId="40" w16cid:durableId="2134053588">
    <w:abstractNumId w:val="78"/>
  </w:num>
  <w:num w:numId="41" w16cid:durableId="359936760">
    <w:abstractNumId w:val="89"/>
  </w:num>
  <w:num w:numId="42" w16cid:durableId="69929273">
    <w:abstractNumId w:val="12"/>
  </w:num>
  <w:num w:numId="43" w16cid:durableId="1901356154">
    <w:abstractNumId w:val="49"/>
  </w:num>
  <w:num w:numId="44" w16cid:durableId="2076391348">
    <w:abstractNumId w:val="27"/>
  </w:num>
  <w:num w:numId="45" w16cid:durableId="909534536">
    <w:abstractNumId w:val="96"/>
  </w:num>
  <w:num w:numId="46" w16cid:durableId="1133136686">
    <w:abstractNumId w:val="36"/>
  </w:num>
  <w:num w:numId="47" w16cid:durableId="1859083040">
    <w:abstractNumId w:val="34"/>
  </w:num>
  <w:num w:numId="48" w16cid:durableId="645163433">
    <w:abstractNumId w:val="66"/>
  </w:num>
  <w:num w:numId="49" w16cid:durableId="1444961594">
    <w:abstractNumId w:val="86"/>
  </w:num>
  <w:num w:numId="50" w16cid:durableId="1048411825">
    <w:abstractNumId w:val="57"/>
  </w:num>
  <w:num w:numId="51" w16cid:durableId="411703620">
    <w:abstractNumId w:val="37"/>
  </w:num>
  <w:num w:numId="52" w16cid:durableId="149297439">
    <w:abstractNumId w:val="29"/>
  </w:num>
  <w:num w:numId="53" w16cid:durableId="1792287257">
    <w:abstractNumId w:val="94"/>
  </w:num>
  <w:num w:numId="54" w16cid:durableId="1566261346">
    <w:abstractNumId w:val="38"/>
  </w:num>
  <w:num w:numId="55" w16cid:durableId="1052270121">
    <w:abstractNumId w:val="43"/>
  </w:num>
  <w:num w:numId="56" w16cid:durableId="476460845">
    <w:abstractNumId w:val="18"/>
  </w:num>
  <w:num w:numId="57" w16cid:durableId="1885873853">
    <w:abstractNumId w:val="79"/>
  </w:num>
  <w:num w:numId="58" w16cid:durableId="1697610741">
    <w:abstractNumId w:val="100"/>
  </w:num>
  <w:num w:numId="59" w16cid:durableId="616109625">
    <w:abstractNumId w:val="25"/>
  </w:num>
  <w:num w:numId="60" w16cid:durableId="790592550">
    <w:abstractNumId w:val="87"/>
  </w:num>
  <w:num w:numId="61" w16cid:durableId="134953401">
    <w:abstractNumId w:val="6"/>
  </w:num>
  <w:num w:numId="62" w16cid:durableId="776172861">
    <w:abstractNumId w:val="21"/>
  </w:num>
  <w:num w:numId="63" w16cid:durableId="37512527">
    <w:abstractNumId w:val="65"/>
  </w:num>
  <w:num w:numId="64" w16cid:durableId="1473870576">
    <w:abstractNumId w:val="93"/>
  </w:num>
  <w:num w:numId="65" w16cid:durableId="494035318">
    <w:abstractNumId w:val="24"/>
  </w:num>
  <w:num w:numId="66" w16cid:durableId="1153565360">
    <w:abstractNumId w:val="23"/>
  </w:num>
  <w:num w:numId="67" w16cid:durableId="1541551060">
    <w:abstractNumId w:val="77"/>
  </w:num>
  <w:num w:numId="68" w16cid:durableId="88434968">
    <w:abstractNumId w:val="3"/>
  </w:num>
  <w:num w:numId="69" w16cid:durableId="473446381">
    <w:abstractNumId w:val="85"/>
  </w:num>
  <w:num w:numId="70" w16cid:durableId="1267498015">
    <w:abstractNumId w:val="90"/>
  </w:num>
  <w:num w:numId="71" w16cid:durableId="202329267">
    <w:abstractNumId w:val="16"/>
  </w:num>
  <w:num w:numId="72" w16cid:durableId="1196653965">
    <w:abstractNumId w:val="1"/>
  </w:num>
  <w:num w:numId="73" w16cid:durableId="1646549585">
    <w:abstractNumId w:val="99"/>
  </w:num>
  <w:num w:numId="74" w16cid:durableId="795562692">
    <w:abstractNumId w:val="22"/>
  </w:num>
  <w:num w:numId="75" w16cid:durableId="2124880678">
    <w:abstractNumId w:val="31"/>
  </w:num>
  <w:num w:numId="76" w16cid:durableId="817384625">
    <w:abstractNumId w:val="13"/>
  </w:num>
  <w:num w:numId="77" w16cid:durableId="1972905902">
    <w:abstractNumId w:val="101"/>
  </w:num>
  <w:num w:numId="78" w16cid:durableId="2079551640">
    <w:abstractNumId w:val="53"/>
  </w:num>
  <w:num w:numId="79" w16cid:durableId="990596287">
    <w:abstractNumId w:val="2"/>
  </w:num>
  <w:num w:numId="80" w16cid:durableId="2018264258">
    <w:abstractNumId w:val="30"/>
  </w:num>
  <w:num w:numId="81" w16cid:durableId="284432587">
    <w:abstractNumId w:val="26"/>
  </w:num>
  <w:num w:numId="82" w16cid:durableId="1210804841">
    <w:abstractNumId w:val="58"/>
  </w:num>
  <w:num w:numId="83" w16cid:durableId="335041898">
    <w:abstractNumId w:val="11"/>
  </w:num>
  <w:num w:numId="84" w16cid:durableId="198668602">
    <w:abstractNumId w:val="15"/>
  </w:num>
  <w:num w:numId="85" w16cid:durableId="2124033523">
    <w:abstractNumId w:val="56"/>
  </w:num>
  <w:num w:numId="86" w16cid:durableId="1824277677">
    <w:abstractNumId w:val="44"/>
  </w:num>
  <w:num w:numId="87" w16cid:durableId="1939870519">
    <w:abstractNumId w:val="68"/>
  </w:num>
  <w:num w:numId="88" w16cid:durableId="1774009457">
    <w:abstractNumId w:val="88"/>
  </w:num>
  <w:num w:numId="89" w16cid:durableId="1948583687">
    <w:abstractNumId w:val="67"/>
  </w:num>
  <w:num w:numId="90" w16cid:durableId="1176574978">
    <w:abstractNumId w:val="81"/>
  </w:num>
  <w:num w:numId="91" w16cid:durableId="606548335">
    <w:abstractNumId w:val="47"/>
  </w:num>
  <w:num w:numId="92" w16cid:durableId="876241143">
    <w:abstractNumId w:val="41"/>
  </w:num>
  <w:num w:numId="93" w16cid:durableId="1010107290">
    <w:abstractNumId w:val="92"/>
  </w:num>
  <w:num w:numId="94" w16cid:durableId="1585188318">
    <w:abstractNumId w:val="4"/>
  </w:num>
  <w:num w:numId="95" w16cid:durableId="954363417">
    <w:abstractNumId w:val="8"/>
  </w:num>
  <w:num w:numId="96" w16cid:durableId="217014253">
    <w:abstractNumId w:val="32"/>
  </w:num>
  <w:num w:numId="97" w16cid:durableId="1161044087">
    <w:abstractNumId w:val="14"/>
  </w:num>
  <w:num w:numId="98" w16cid:durableId="458301962">
    <w:abstractNumId w:val="42"/>
  </w:num>
  <w:num w:numId="99" w16cid:durableId="534732136">
    <w:abstractNumId w:val="62"/>
  </w:num>
  <w:num w:numId="100" w16cid:durableId="680547624">
    <w:abstractNumId w:val="40"/>
  </w:num>
  <w:num w:numId="101" w16cid:durableId="594748709">
    <w:abstractNumId w:val="9"/>
  </w:num>
  <w:num w:numId="102" w16cid:durableId="925571523">
    <w:abstractNumId w:val="7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43B9"/>
    <w:rsid w:val="00007240"/>
    <w:rsid w:val="00007EE9"/>
    <w:rsid w:val="00017649"/>
    <w:rsid w:val="00022033"/>
    <w:rsid w:val="00025026"/>
    <w:rsid w:val="00026616"/>
    <w:rsid w:val="00050D3B"/>
    <w:rsid w:val="000565C8"/>
    <w:rsid w:val="000772EA"/>
    <w:rsid w:val="0007799D"/>
    <w:rsid w:val="00082F42"/>
    <w:rsid w:val="000B2BF8"/>
    <w:rsid w:val="000B32C6"/>
    <w:rsid w:val="000D2C38"/>
    <w:rsid w:val="000D783A"/>
    <w:rsid w:val="000E15B1"/>
    <w:rsid w:val="000E233A"/>
    <w:rsid w:val="000E4E43"/>
    <w:rsid w:val="00101E82"/>
    <w:rsid w:val="00104C7F"/>
    <w:rsid w:val="00106B30"/>
    <w:rsid w:val="001147D9"/>
    <w:rsid w:val="00126217"/>
    <w:rsid w:val="00130D6F"/>
    <w:rsid w:val="00140199"/>
    <w:rsid w:val="00142336"/>
    <w:rsid w:val="001520E2"/>
    <w:rsid w:val="00160977"/>
    <w:rsid w:val="00180114"/>
    <w:rsid w:val="00182056"/>
    <w:rsid w:val="001A41F4"/>
    <w:rsid w:val="001A5D34"/>
    <w:rsid w:val="001A6F90"/>
    <w:rsid w:val="001C0459"/>
    <w:rsid w:val="001D03DB"/>
    <w:rsid w:val="001D3AFF"/>
    <w:rsid w:val="001D5FA6"/>
    <w:rsid w:val="001E15FD"/>
    <w:rsid w:val="001E57D1"/>
    <w:rsid w:val="002065AC"/>
    <w:rsid w:val="002077FC"/>
    <w:rsid w:val="0021018D"/>
    <w:rsid w:val="00214BB9"/>
    <w:rsid w:val="00215E08"/>
    <w:rsid w:val="00220449"/>
    <w:rsid w:val="00232B45"/>
    <w:rsid w:val="002376E3"/>
    <w:rsid w:val="00252DD4"/>
    <w:rsid w:val="00262276"/>
    <w:rsid w:val="00263912"/>
    <w:rsid w:val="00283E35"/>
    <w:rsid w:val="002965A0"/>
    <w:rsid w:val="002B7293"/>
    <w:rsid w:val="002C05D5"/>
    <w:rsid w:val="002D7933"/>
    <w:rsid w:val="002E11D8"/>
    <w:rsid w:val="00303673"/>
    <w:rsid w:val="00315313"/>
    <w:rsid w:val="00316AC4"/>
    <w:rsid w:val="00344987"/>
    <w:rsid w:val="003513E0"/>
    <w:rsid w:val="003616CD"/>
    <w:rsid w:val="00375C58"/>
    <w:rsid w:val="00384995"/>
    <w:rsid w:val="0038777A"/>
    <w:rsid w:val="003948FA"/>
    <w:rsid w:val="003951A3"/>
    <w:rsid w:val="003B06C1"/>
    <w:rsid w:val="003B41D9"/>
    <w:rsid w:val="003C50CD"/>
    <w:rsid w:val="003D164F"/>
    <w:rsid w:val="003D2A65"/>
    <w:rsid w:val="003D39CF"/>
    <w:rsid w:val="003D46A9"/>
    <w:rsid w:val="003D5F2C"/>
    <w:rsid w:val="003E5BA3"/>
    <w:rsid w:val="004072D6"/>
    <w:rsid w:val="00407BAA"/>
    <w:rsid w:val="004113ED"/>
    <w:rsid w:val="00437D64"/>
    <w:rsid w:val="00444E1C"/>
    <w:rsid w:val="0044681B"/>
    <w:rsid w:val="004503AF"/>
    <w:rsid w:val="004516C1"/>
    <w:rsid w:val="004666DB"/>
    <w:rsid w:val="00471BA2"/>
    <w:rsid w:val="00480C16"/>
    <w:rsid w:val="0048186E"/>
    <w:rsid w:val="004943A9"/>
    <w:rsid w:val="004B6A28"/>
    <w:rsid w:val="004C5D3B"/>
    <w:rsid w:val="004E2F5B"/>
    <w:rsid w:val="004E5580"/>
    <w:rsid w:val="004F26FD"/>
    <w:rsid w:val="00510DBD"/>
    <w:rsid w:val="00520C41"/>
    <w:rsid w:val="0052611E"/>
    <w:rsid w:val="005475E9"/>
    <w:rsid w:val="005531EF"/>
    <w:rsid w:val="0058738C"/>
    <w:rsid w:val="00592CA9"/>
    <w:rsid w:val="00596408"/>
    <w:rsid w:val="005B717A"/>
    <w:rsid w:val="005C198B"/>
    <w:rsid w:val="005D4A32"/>
    <w:rsid w:val="005D7F2E"/>
    <w:rsid w:val="005E695B"/>
    <w:rsid w:val="006064AD"/>
    <w:rsid w:val="006118C0"/>
    <w:rsid w:val="006363B4"/>
    <w:rsid w:val="006836BE"/>
    <w:rsid w:val="00696820"/>
    <w:rsid w:val="006B1D5F"/>
    <w:rsid w:val="006B488E"/>
    <w:rsid w:val="006B71FB"/>
    <w:rsid w:val="006D75E6"/>
    <w:rsid w:val="006E2668"/>
    <w:rsid w:val="006F155E"/>
    <w:rsid w:val="00700F48"/>
    <w:rsid w:val="007073E7"/>
    <w:rsid w:val="007118B6"/>
    <w:rsid w:val="00712108"/>
    <w:rsid w:val="00715A02"/>
    <w:rsid w:val="00733383"/>
    <w:rsid w:val="007579E5"/>
    <w:rsid w:val="00766BF7"/>
    <w:rsid w:val="00767482"/>
    <w:rsid w:val="0077160E"/>
    <w:rsid w:val="007764CC"/>
    <w:rsid w:val="007867C8"/>
    <w:rsid w:val="007A530E"/>
    <w:rsid w:val="007D1F9A"/>
    <w:rsid w:val="007E58BB"/>
    <w:rsid w:val="00833DD1"/>
    <w:rsid w:val="008378E9"/>
    <w:rsid w:val="00846616"/>
    <w:rsid w:val="00850912"/>
    <w:rsid w:val="00850C5E"/>
    <w:rsid w:val="00866B4B"/>
    <w:rsid w:val="0087013C"/>
    <w:rsid w:val="008A7F89"/>
    <w:rsid w:val="008C1A9A"/>
    <w:rsid w:val="008D6506"/>
    <w:rsid w:val="00902F3C"/>
    <w:rsid w:val="00926C41"/>
    <w:rsid w:val="009639D0"/>
    <w:rsid w:val="00975D9B"/>
    <w:rsid w:val="009B214F"/>
    <w:rsid w:val="009C0361"/>
    <w:rsid w:val="009C5A02"/>
    <w:rsid w:val="009D1A41"/>
    <w:rsid w:val="009F341E"/>
    <w:rsid w:val="00A16569"/>
    <w:rsid w:val="00A25976"/>
    <w:rsid w:val="00A25DE9"/>
    <w:rsid w:val="00A37BEC"/>
    <w:rsid w:val="00A41550"/>
    <w:rsid w:val="00A74FEC"/>
    <w:rsid w:val="00A81859"/>
    <w:rsid w:val="00A90840"/>
    <w:rsid w:val="00AA64C8"/>
    <w:rsid w:val="00AC33CE"/>
    <w:rsid w:val="00AD3C80"/>
    <w:rsid w:val="00AD65BF"/>
    <w:rsid w:val="00AE52D8"/>
    <w:rsid w:val="00AE56CA"/>
    <w:rsid w:val="00AF0B37"/>
    <w:rsid w:val="00B219A2"/>
    <w:rsid w:val="00B2730C"/>
    <w:rsid w:val="00B32C02"/>
    <w:rsid w:val="00B66A97"/>
    <w:rsid w:val="00B70CF7"/>
    <w:rsid w:val="00B725E3"/>
    <w:rsid w:val="00B7632F"/>
    <w:rsid w:val="00BA0D00"/>
    <w:rsid w:val="00BB5548"/>
    <w:rsid w:val="00BD41EA"/>
    <w:rsid w:val="00BE079C"/>
    <w:rsid w:val="00BE45CC"/>
    <w:rsid w:val="00BE6D26"/>
    <w:rsid w:val="00C21535"/>
    <w:rsid w:val="00C33FB5"/>
    <w:rsid w:val="00C35893"/>
    <w:rsid w:val="00C640E0"/>
    <w:rsid w:val="00C70B01"/>
    <w:rsid w:val="00C84B5C"/>
    <w:rsid w:val="00C9068A"/>
    <w:rsid w:val="00C95B2F"/>
    <w:rsid w:val="00C97661"/>
    <w:rsid w:val="00CB15D2"/>
    <w:rsid w:val="00CB3E10"/>
    <w:rsid w:val="00CF70EF"/>
    <w:rsid w:val="00CF7FD9"/>
    <w:rsid w:val="00D04AC9"/>
    <w:rsid w:val="00D06205"/>
    <w:rsid w:val="00D15BAD"/>
    <w:rsid w:val="00D32EB7"/>
    <w:rsid w:val="00D426F3"/>
    <w:rsid w:val="00D46262"/>
    <w:rsid w:val="00D614CB"/>
    <w:rsid w:val="00D6282D"/>
    <w:rsid w:val="00DA5714"/>
    <w:rsid w:val="00DA5A0E"/>
    <w:rsid w:val="00DB4732"/>
    <w:rsid w:val="00DE0806"/>
    <w:rsid w:val="00DF470E"/>
    <w:rsid w:val="00E050EF"/>
    <w:rsid w:val="00E0538F"/>
    <w:rsid w:val="00E10ABF"/>
    <w:rsid w:val="00E16E07"/>
    <w:rsid w:val="00E523A1"/>
    <w:rsid w:val="00E527B2"/>
    <w:rsid w:val="00E555FC"/>
    <w:rsid w:val="00E604C4"/>
    <w:rsid w:val="00E6144D"/>
    <w:rsid w:val="00E6486B"/>
    <w:rsid w:val="00EA72BB"/>
    <w:rsid w:val="00EB0613"/>
    <w:rsid w:val="00EB1546"/>
    <w:rsid w:val="00ED1C96"/>
    <w:rsid w:val="00ED3C44"/>
    <w:rsid w:val="00ED4EB5"/>
    <w:rsid w:val="00F031E6"/>
    <w:rsid w:val="00F241B9"/>
    <w:rsid w:val="00F320F8"/>
    <w:rsid w:val="00F52671"/>
    <w:rsid w:val="00F55119"/>
    <w:rsid w:val="00F566D6"/>
    <w:rsid w:val="00FA20B3"/>
    <w:rsid w:val="00FB38FA"/>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4"/>
      </w:numPr>
      <w:spacing w:before="200" w:line="240" w:lineRule="auto"/>
    </w:pPr>
    <w:rPr>
      <w:rFonts w:ascii="Calibri" w:eastAsia="MS Mincho" w:hAnsi="Calibri" w:cs="Times New Roman"/>
      <w:b/>
      <w:bCs/>
      <w:color w:val="000000"/>
      <w:sz w:val="24"/>
      <w:lang w:val="en-GB"/>
    </w:rPr>
  </w:style>
  <w:style w:type="paragraph" w:styleId="NoSpacing">
    <w:name w:val="No Spacing"/>
    <w:link w:val="NoSpacingChar"/>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8"/>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9"/>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07799D"/>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07799D"/>
    <w:rPr>
      <w:b/>
      <w:bCs/>
    </w:rPr>
  </w:style>
  <w:style w:type="paragraph" w:styleId="FootnoteText">
    <w:name w:val="footnote text"/>
    <w:basedOn w:val="Normal"/>
    <w:link w:val="FootnoteTextChar"/>
    <w:uiPriority w:val="99"/>
    <w:unhideWhenUsed/>
    <w:rsid w:val="0007799D"/>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rsid w:val="0007799D"/>
    <w:rPr>
      <w:rFonts w:ascii="Calibri" w:hAnsi="Calibri" w:cs="Times New Roman"/>
      <w:sz w:val="20"/>
      <w:szCs w:val="20"/>
      <w:lang w:eastAsia="en-GB"/>
    </w:rPr>
  </w:style>
  <w:style w:type="character" w:styleId="FootnoteReference">
    <w:name w:val="footnote reference"/>
    <w:basedOn w:val="DefaultParagraphFont"/>
    <w:uiPriority w:val="99"/>
    <w:unhideWhenUsed/>
    <w:rsid w:val="0007799D"/>
    <w:rPr>
      <w:vertAlign w:val="superscript"/>
    </w:rPr>
  </w:style>
  <w:style w:type="paragraph" w:customStyle="1" w:styleId="Default">
    <w:name w:val="Default"/>
    <w:rsid w:val="0007799D"/>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07799D"/>
    <w:rPr>
      <w:i/>
      <w:iCs/>
    </w:rPr>
  </w:style>
  <w:style w:type="table" w:styleId="PlainTable4">
    <w:name w:val="Plain Table 4"/>
    <w:basedOn w:val="TableNormal"/>
    <w:uiPriority w:val="44"/>
    <w:rsid w:val="0007799D"/>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99D"/>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07799D"/>
    <w:pPr>
      <w:spacing w:after="100" w:line="276" w:lineRule="auto"/>
    </w:pPr>
    <w:rPr>
      <w:rFonts w:eastAsiaTheme="minorHAnsi"/>
      <w:lang w:val="en-GB"/>
    </w:rPr>
  </w:style>
  <w:style w:type="numbering" w:customStyle="1" w:styleId="NoList1">
    <w:name w:val="No List1"/>
    <w:next w:val="NoList"/>
    <w:uiPriority w:val="99"/>
    <w:semiHidden/>
    <w:unhideWhenUsed/>
    <w:rsid w:val="0007799D"/>
  </w:style>
  <w:style w:type="paragraph" w:customStyle="1" w:styleId="BasicParagraph">
    <w:name w:val="[Basic Paragraph]"/>
    <w:basedOn w:val="Normal"/>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MAINHEADER">
    <w:name w:val="MAIN HEADER"/>
    <w:basedOn w:val="Normal"/>
    <w:rsid w:val="0007799D"/>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val="en-GB" w:bidi="en-US"/>
    </w:rPr>
  </w:style>
  <w:style w:type="character" w:styleId="PageNumber">
    <w:name w:val="page number"/>
    <w:basedOn w:val="DefaultParagraphFont"/>
    <w:rsid w:val="0007799D"/>
  </w:style>
  <w:style w:type="paragraph" w:styleId="EndnoteText">
    <w:name w:val="endnote text"/>
    <w:basedOn w:val="Normal"/>
    <w:link w:val="EndnoteTextChar"/>
    <w:unhideWhenUsed/>
    <w:rsid w:val="0007799D"/>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7799D"/>
    <w:rPr>
      <w:rFonts w:ascii="Times New Roman" w:eastAsia="Times New Roman" w:hAnsi="Times New Roman" w:cs="Times New Roman"/>
      <w:sz w:val="20"/>
      <w:szCs w:val="20"/>
    </w:rPr>
  </w:style>
  <w:style w:type="character" w:styleId="EndnoteReference">
    <w:name w:val="endnote reference"/>
    <w:basedOn w:val="DefaultParagraphFont"/>
    <w:unhideWhenUsed/>
    <w:rsid w:val="0007799D"/>
    <w:rPr>
      <w:vertAlign w:val="superscript"/>
    </w:rPr>
  </w:style>
  <w:style w:type="paragraph" w:styleId="BodyText">
    <w:name w:val="Body Text"/>
    <w:basedOn w:val="Normal"/>
    <w:link w:val="BodyTextChar"/>
    <w:rsid w:val="0007799D"/>
    <w:pPr>
      <w:suppressAutoHyphens/>
      <w:spacing w:after="0" w:line="48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7799D"/>
    <w:rPr>
      <w:rFonts w:ascii="Times New Roman" w:eastAsia="Times New Roman" w:hAnsi="Times New Roman" w:cs="Times New Roman"/>
      <w:sz w:val="24"/>
      <w:szCs w:val="24"/>
      <w:lang w:val="en-US" w:eastAsia="ar-SA"/>
    </w:rPr>
  </w:style>
  <w:style w:type="paragraph" w:customStyle="1" w:styleId="c3">
    <w:name w:val="c3"/>
    <w:basedOn w:val="Normal"/>
    <w:rsid w:val="0007799D"/>
    <w:pPr>
      <w:spacing w:after="0" w:line="240" w:lineRule="auto"/>
      <w:jc w:val="center"/>
    </w:pPr>
    <w:rPr>
      <w:rFonts w:ascii="Times New Roman" w:eastAsia="Times New Roman" w:hAnsi="Times New Roman" w:cs="Times New Roman"/>
      <w:sz w:val="24"/>
      <w:szCs w:val="24"/>
      <w:lang w:val="en-GB" w:eastAsia="en-GB"/>
    </w:rPr>
  </w:style>
  <w:style w:type="paragraph" w:customStyle="1" w:styleId="c13">
    <w:name w:val="c13"/>
    <w:basedOn w:val="Normal"/>
    <w:rsid w:val="0007799D"/>
    <w:pPr>
      <w:spacing w:after="0" w:line="240" w:lineRule="auto"/>
      <w:ind w:left="960" w:hanging="960"/>
    </w:pPr>
    <w:rPr>
      <w:rFonts w:ascii="Times New Roman" w:eastAsia="Times New Roman" w:hAnsi="Times New Roman" w:cs="Times New Roman"/>
      <w:sz w:val="24"/>
      <w:szCs w:val="24"/>
      <w:lang w:val="en-GB" w:eastAsia="en-GB"/>
    </w:rPr>
  </w:style>
  <w:style w:type="character" w:customStyle="1" w:styleId="c141">
    <w:name w:val="c141"/>
    <w:rsid w:val="0007799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7799D"/>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07799D"/>
    <w:pPr>
      <w:spacing w:before="100" w:beforeAutospacing="1" w:after="100" w:afterAutospacing="1" w:line="360" w:lineRule="auto"/>
    </w:pPr>
    <w:rPr>
      <w:rFonts w:ascii="Times New Roman" w:eastAsia="Times New Roman" w:hAnsi="Times New Roman" w:cs="Times New Roman"/>
      <w:sz w:val="24"/>
      <w:szCs w:val="24"/>
      <w:lang w:val="en-GB" w:eastAsia="en-GB"/>
    </w:rPr>
  </w:style>
  <w:style w:type="paragraph" w:customStyle="1" w:styleId="TOC21">
    <w:name w:val="TOC 21"/>
    <w:basedOn w:val="Normal"/>
    <w:next w:val="Normal"/>
    <w:autoRedefine/>
    <w:uiPriority w:val="39"/>
    <w:unhideWhenUsed/>
    <w:qFormat/>
    <w:rsid w:val="0007799D"/>
    <w:pPr>
      <w:tabs>
        <w:tab w:val="left" w:pos="660"/>
        <w:tab w:val="right" w:leader="dot" w:pos="9486"/>
      </w:tabs>
      <w:spacing w:before="40" w:after="40" w:line="276" w:lineRule="auto"/>
      <w:ind w:left="220"/>
    </w:pPr>
    <w:rPr>
      <w:noProof/>
      <w:sz w:val="24"/>
      <w:lang w:eastAsia="ja-JP"/>
    </w:rPr>
  </w:style>
  <w:style w:type="paragraph" w:customStyle="1" w:styleId="TOC31">
    <w:name w:val="TOC 31"/>
    <w:basedOn w:val="Normal"/>
    <w:next w:val="Normal"/>
    <w:autoRedefine/>
    <w:uiPriority w:val="39"/>
    <w:unhideWhenUsed/>
    <w:qFormat/>
    <w:rsid w:val="0007799D"/>
    <w:pPr>
      <w:spacing w:after="100" w:line="276" w:lineRule="auto"/>
      <w:ind w:left="440"/>
    </w:pPr>
    <w:rPr>
      <w:lang w:eastAsia="ja-JP"/>
    </w:rPr>
  </w:style>
  <w:style w:type="paragraph" w:customStyle="1" w:styleId="NoParagraphStyle">
    <w:name w:val="[No Paragraph Style]"/>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07799D"/>
    <w:pPr>
      <w:widowControl w:val="0"/>
      <w:numPr>
        <w:numId w:val="1"/>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GB" w:bidi="en-US"/>
    </w:rPr>
  </w:style>
  <w:style w:type="character" w:customStyle="1" w:styleId="Head1Char">
    <w:name w:val="Head 1 Char"/>
    <w:link w:val="Head1"/>
    <w:rsid w:val="0007799D"/>
    <w:rPr>
      <w:rFonts w:ascii="Arial" w:eastAsia="Times New Roman" w:hAnsi="Arial" w:cs="Arial"/>
      <w:b/>
      <w:color w:val="000000"/>
      <w:sz w:val="40"/>
      <w:szCs w:val="40"/>
      <w:lang w:bidi="en-US"/>
    </w:rPr>
  </w:style>
  <w:style w:type="paragraph" w:styleId="ListBullet">
    <w:name w:val="List Bullet"/>
    <w:basedOn w:val="Normal"/>
    <w:unhideWhenUsed/>
    <w:rsid w:val="0007799D"/>
    <w:pPr>
      <w:numPr>
        <w:numId w:val="25"/>
      </w:numPr>
      <w:spacing w:after="0" w:line="240" w:lineRule="auto"/>
      <w:contextualSpacing/>
    </w:pPr>
    <w:rPr>
      <w:rFonts w:ascii="Times New Roman" w:eastAsia="Times New Roman" w:hAnsi="Times New Roman" w:cs="Times New Roman"/>
      <w:sz w:val="24"/>
      <w:szCs w:val="20"/>
      <w:lang w:val="en-GB"/>
    </w:rPr>
  </w:style>
  <w:style w:type="character" w:customStyle="1" w:styleId="FollowedHyperlink1">
    <w:name w:val="FollowedHyperlink1"/>
    <w:basedOn w:val="DefaultParagraphFont"/>
    <w:unhideWhenUsed/>
    <w:rsid w:val="0007799D"/>
    <w:rPr>
      <w:color w:val="800080"/>
      <w:u w:val="single"/>
    </w:rPr>
  </w:style>
  <w:style w:type="character" w:styleId="CommentReference">
    <w:name w:val="annotation reference"/>
    <w:basedOn w:val="DefaultParagraphFont"/>
    <w:rsid w:val="0007799D"/>
    <w:rPr>
      <w:sz w:val="16"/>
      <w:szCs w:val="16"/>
    </w:rPr>
  </w:style>
  <w:style w:type="paragraph" w:styleId="CommentText">
    <w:name w:val="annotation text"/>
    <w:basedOn w:val="Normal"/>
    <w:link w:val="CommentTextChar"/>
    <w:rsid w:val="0007799D"/>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779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799D"/>
    <w:rPr>
      <w:b/>
      <w:bCs/>
    </w:rPr>
  </w:style>
  <w:style w:type="character" w:customStyle="1" w:styleId="CommentSubjectChar">
    <w:name w:val="Comment Subject Char"/>
    <w:basedOn w:val="CommentTextChar"/>
    <w:link w:val="CommentSubject"/>
    <w:rsid w:val="0007799D"/>
    <w:rPr>
      <w:rFonts w:ascii="Times New Roman" w:eastAsia="Times New Roman" w:hAnsi="Times New Roman" w:cs="Times New Roman"/>
      <w:b/>
      <w:bCs/>
      <w:sz w:val="20"/>
      <w:szCs w:val="20"/>
    </w:rPr>
  </w:style>
  <w:style w:type="table" w:customStyle="1" w:styleId="TableGrid1">
    <w:name w:val="Table Grid1"/>
    <w:basedOn w:val="TableNormal"/>
    <w:next w:val="TableGrid"/>
    <w:rsid w:val="000779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99D"/>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nhideWhenUsed/>
    <w:rsid w:val="0007799D"/>
    <w:rPr>
      <w:color w:val="954F72" w:themeColor="followedHyperlink"/>
      <w:u w:val="single"/>
    </w:rPr>
  </w:style>
  <w:style w:type="character" w:customStyle="1" w:styleId="NoSpacingChar">
    <w:name w:val="No Spacing Char"/>
    <w:basedOn w:val="DefaultParagraphFont"/>
    <w:link w:val="NoSpacing"/>
    <w:uiPriority w:val="1"/>
    <w:rsid w:val="0007799D"/>
  </w:style>
  <w:style w:type="character" w:styleId="PlaceholderText">
    <w:name w:val="Placeholder Text"/>
    <w:basedOn w:val="DefaultParagraphFont"/>
    <w:uiPriority w:val="99"/>
    <w:semiHidden/>
    <w:rsid w:val="00E523A1"/>
    <w:rPr>
      <w:color w:val="808080"/>
    </w:rPr>
  </w:style>
  <w:style w:type="numbering" w:customStyle="1" w:styleId="NoList2">
    <w:name w:val="No List2"/>
    <w:next w:val="NoList"/>
    <w:uiPriority w:val="99"/>
    <w:semiHidden/>
    <w:unhideWhenUsed/>
    <w:rsid w:val="00F55119"/>
  </w:style>
  <w:style w:type="paragraph" w:customStyle="1" w:styleId="TOC22">
    <w:name w:val="TOC 22"/>
    <w:basedOn w:val="Normal"/>
    <w:next w:val="Normal"/>
    <w:autoRedefine/>
    <w:uiPriority w:val="39"/>
    <w:unhideWhenUsed/>
    <w:qFormat/>
    <w:rsid w:val="00F55119"/>
    <w:pPr>
      <w:tabs>
        <w:tab w:val="left" w:pos="660"/>
        <w:tab w:val="right" w:leader="dot" w:pos="9486"/>
      </w:tabs>
      <w:spacing w:before="40" w:after="40" w:line="276" w:lineRule="auto"/>
      <w:ind w:left="220"/>
    </w:pPr>
    <w:rPr>
      <w:noProof/>
      <w:sz w:val="24"/>
      <w:lang w:eastAsia="ja-JP"/>
    </w:rPr>
  </w:style>
  <w:style w:type="paragraph" w:customStyle="1" w:styleId="TOC32">
    <w:name w:val="TOC 32"/>
    <w:basedOn w:val="Normal"/>
    <w:next w:val="Normal"/>
    <w:autoRedefine/>
    <w:uiPriority w:val="39"/>
    <w:unhideWhenUsed/>
    <w:qFormat/>
    <w:rsid w:val="00F55119"/>
    <w:pPr>
      <w:spacing w:after="100" w:line="276" w:lineRule="auto"/>
      <w:ind w:left="440"/>
    </w:pPr>
    <w:rPr>
      <w:lang w:eastAsia="ja-JP"/>
    </w:rPr>
  </w:style>
  <w:style w:type="table" w:customStyle="1" w:styleId="TableGrid2">
    <w:name w:val="Table Grid2"/>
    <w:basedOn w:val="TableNormal"/>
    <w:next w:val="TableGrid"/>
    <w:rsid w:val="00F551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50</Pages>
  <Words>17248</Words>
  <Characters>98318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7</cp:revision>
  <cp:lastPrinted>2023-05-19T13:16:00Z</cp:lastPrinted>
  <dcterms:created xsi:type="dcterms:W3CDTF">2023-05-19T11:42:00Z</dcterms:created>
  <dcterms:modified xsi:type="dcterms:W3CDTF">2023-05-19T13:18:00Z</dcterms:modified>
</cp:coreProperties>
</file>