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74113780" w:rsidR="00626B6C" w:rsidRPr="00626B6C" w:rsidRDefault="00EC78D0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October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47ACA163" w:rsidR="00626B6C" w:rsidRPr="00696ECB" w:rsidRDefault="00EC78D0" w:rsidP="00910832">
            <w:r>
              <w:t>S Watson</w:t>
            </w:r>
          </w:p>
        </w:tc>
        <w:tc>
          <w:tcPr>
            <w:tcW w:w="1276" w:type="dxa"/>
          </w:tcPr>
          <w:p w14:paraId="44CB8481" w14:textId="6B81E3B0" w:rsidR="00626B6C" w:rsidRPr="00696ECB" w:rsidRDefault="00EC78D0" w:rsidP="00910832">
            <w:r>
              <w:t>£78.00</w:t>
            </w:r>
          </w:p>
        </w:tc>
        <w:tc>
          <w:tcPr>
            <w:tcW w:w="2551" w:type="dxa"/>
          </w:tcPr>
          <w:p w14:paraId="4EA7344F" w14:textId="7F50DA94" w:rsidR="00626B6C" w:rsidRPr="00696ECB" w:rsidRDefault="00EC78D0" w:rsidP="00910832">
            <w:r>
              <w:t>Fire extinguisher service and replacement</w:t>
            </w:r>
          </w:p>
        </w:tc>
        <w:tc>
          <w:tcPr>
            <w:tcW w:w="1985" w:type="dxa"/>
          </w:tcPr>
          <w:p w14:paraId="7F8EA6AB" w14:textId="1AC0D026" w:rsidR="003243C1" w:rsidRPr="00696ECB" w:rsidRDefault="00725B56" w:rsidP="00421DCB">
            <w:r>
              <w:t>-</w:t>
            </w:r>
          </w:p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E33D968" w:rsidR="00626B6C" w:rsidRPr="004C1E9D" w:rsidRDefault="00EC78D0" w:rsidP="00910832">
            <w:r>
              <w:t>S Fraser-Burton expenses</w:t>
            </w:r>
          </w:p>
        </w:tc>
        <w:tc>
          <w:tcPr>
            <w:tcW w:w="1276" w:type="dxa"/>
          </w:tcPr>
          <w:p w14:paraId="68D73659" w14:textId="1D8DB56E" w:rsidR="00626B6C" w:rsidRPr="004C1E9D" w:rsidRDefault="00EC78D0" w:rsidP="00910832">
            <w:r>
              <w:t>90.09</w:t>
            </w:r>
          </w:p>
        </w:tc>
        <w:tc>
          <w:tcPr>
            <w:tcW w:w="2551" w:type="dxa"/>
          </w:tcPr>
          <w:p w14:paraId="234CF416" w14:textId="317E5C4A" w:rsidR="00626B6C" w:rsidRPr="004C1E9D" w:rsidRDefault="00EC78D0" w:rsidP="00910832">
            <w:r>
              <w:t>Flags x9</w:t>
            </w:r>
          </w:p>
        </w:tc>
        <w:tc>
          <w:tcPr>
            <w:tcW w:w="1985" w:type="dxa"/>
          </w:tcPr>
          <w:p w14:paraId="5A3CBE37" w14:textId="3641C222" w:rsidR="00626B6C" w:rsidRPr="004C1E9D" w:rsidRDefault="00725B56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0E5CFE21" w:rsidR="00626B6C" w:rsidRPr="00DC159D" w:rsidRDefault="00EC78D0" w:rsidP="00910832">
            <w:r>
              <w:t>EBC</w:t>
            </w:r>
          </w:p>
        </w:tc>
        <w:tc>
          <w:tcPr>
            <w:tcW w:w="1276" w:type="dxa"/>
          </w:tcPr>
          <w:p w14:paraId="6E660554" w14:textId="264CD990" w:rsidR="00626B6C" w:rsidRPr="00DC159D" w:rsidRDefault="00EC78D0" w:rsidP="00910832">
            <w:r>
              <w:t>£3683.35</w:t>
            </w:r>
          </w:p>
        </w:tc>
        <w:tc>
          <w:tcPr>
            <w:tcW w:w="2551" w:type="dxa"/>
          </w:tcPr>
          <w:p w14:paraId="5AE76266" w14:textId="7D09B624" w:rsidR="00626B6C" w:rsidRPr="00DC159D" w:rsidRDefault="00EC78D0" w:rsidP="00910832">
            <w:r>
              <w:t>Sept payroll</w:t>
            </w:r>
          </w:p>
        </w:tc>
        <w:tc>
          <w:tcPr>
            <w:tcW w:w="1985" w:type="dxa"/>
          </w:tcPr>
          <w:p w14:paraId="79B6B8B2" w14:textId="49DD723E" w:rsidR="00626B6C" w:rsidRPr="00DC159D" w:rsidRDefault="00725B56" w:rsidP="00910832">
            <w:r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291855AA" w:rsidR="00626B6C" w:rsidRDefault="00EC78D0" w:rsidP="00910832">
            <w:r>
              <w:t>£59.95</w:t>
            </w:r>
          </w:p>
        </w:tc>
        <w:tc>
          <w:tcPr>
            <w:tcW w:w="2551" w:type="dxa"/>
          </w:tcPr>
          <w:p w14:paraId="75053FA4" w14:textId="2D726A5C" w:rsidR="00626B6C" w:rsidRDefault="00626B6C" w:rsidP="00910832">
            <w:r>
              <w:t>Expenses</w:t>
            </w:r>
            <w:r w:rsidR="00725B56">
              <w:t xml:space="preserve"> </w:t>
            </w:r>
            <w:r w:rsidR="00631D7B">
              <w:t>Aug</w:t>
            </w:r>
            <w:r w:rsidR="00E37692">
              <w:t xml:space="preserve"> </w:t>
            </w:r>
            <w:r w:rsidR="00F00844">
              <w:t>– mileage</w:t>
            </w:r>
            <w:r w:rsidR="00EC78D0">
              <w:t xml:space="preserve"> and SLCC meeting</w:t>
            </w:r>
          </w:p>
        </w:tc>
        <w:tc>
          <w:tcPr>
            <w:tcW w:w="1985" w:type="dxa"/>
          </w:tcPr>
          <w:p w14:paraId="6567688B" w14:textId="4F7481C6" w:rsidR="00626B6C" w:rsidRDefault="00725B56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7F5FDE9C" w:rsidR="003545E9" w:rsidRPr="009C2D68" w:rsidRDefault="00EC78D0" w:rsidP="003545E9">
            <w:r>
              <w:t>Hedgehogs R Us</w:t>
            </w:r>
          </w:p>
        </w:tc>
        <w:tc>
          <w:tcPr>
            <w:tcW w:w="1276" w:type="dxa"/>
          </w:tcPr>
          <w:p w14:paraId="6879B0DF" w14:textId="783A8F5D" w:rsidR="00215ADD" w:rsidRDefault="00EC78D0" w:rsidP="003545E9">
            <w:r>
              <w:t>£157.50</w:t>
            </w:r>
          </w:p>
        </w:tc>
        <w:tc>
          <w:tcPr>
            <w:tcW w:w="2551" w:type="dxa"/>
          </w:tcPr>
          <w:p w14:paraId="1F833813" w14:textId="40E03035" w:rsidR="003545E9" w:rsidRDefault="00EC78D0" w:rsidP="003545E9">
            <w:r>
              <w:t>Hedgehog highway box</w:t>
            </w:r>
          </w:p>
        </w:tc>
        <w:tc>
          <w:tcPr>
            <w:tcW w:w="1985" w:type="dxa"/>
          </w:tcPr>
          <w:p w14:paraId="080AFB4F" w14:textId="571234A9" w:rsidR="003545E9" w:rsidRDefault="00EC78D0" w:rsidP="003545E9">
            <w:r>
              <w:t>136/09/23</w:t>
            </w:r>
          </w:p>
        </w:tc>
      </w:tr>
      <w:tr w:rsidR="001A6C35" w14:paraId="5ED100E5" w14:textId="77777777" w:rsidTr="00910832">
        <w:tc>
          <w:tcPr>
            <w:tcW w:w="2547" w:type="dxa"/>
          </w:tcPr>
          <w:p w14:paraId="49B6D82D" w14:textId="6A3C57E3" w:rsidR="001A6C35" w:rsidRPr="00E249C1" w:rsidRDefault="00EC78D0" w:rsidP="003545E9">
            <w:r>
              <w:t>Simply Sparkle</w:t>
            </w:r>
          </w:p>
        </w:tc>
        <w:tc>
          <w:tcPr>
            <w:tcW w:w="1276" w:type="dxa"/>
          </w:tcPr>
          <w:p w14:paraId="06901909" w14:textId="3BBEABC8" w:rsidR="001A6C35" w:rsidRDefault="00EC78D0" w:rsidP="003545E9">
            <w:r>
              <w:t>£15.00</w:t>
            </w:r>
          </w:p>
        </w:tc>
        <w:tc>
          <w:tcPr>
            <w:tcW w:w="2551" w:type="dxa"/>
          </w:tcPr>
          <w:p w14:paraId="611D1ADA" w14:textId="4A230620" w:rsidR="001A6C35" w:rsidRDefault="00EC78D0" w:rsidP="003545E9">
            <w:r>
              <w:t>Sept windows</w:t>
            </w:r>
          </w:p>
        </w:tc>
        <w:tc>
          <w:tcPr>
            <w:tcW w:w="1985" w:type="dxa"/>
          </w:tcPr>
          <w:p w14:paraId="349BF9F5" w14:textId="54CAC404" w:rsidR="001A6C35" w:rsidRDefault="00EC78D0" w:rsidP="003545E9">
            <w:r>
              <w:t>15.00</w:t>
            </w:r>
          </w:p>
        </w:tc>
      </w:tr>
      <w:tr w:rsidR="001A6C35" w14:paraId="526156CF" w14:textId="77777777" w:rsidTr="00910832">
        <w:tc>
          <w:tcPr>
            <w:tcW w:w="2547" w:type="dxa"/>
          </w:tcPr>
          <w:p w14:paraId="75B98350" w14:textId="04CA1475" w:rsidR="001A6C35" w:rsidRPr="00E249C1" w:rsidRDefault="00EC78D0" w:rsidP="003545E9">
            <w:r>
              <w:t>Local Councils update</w:t>
            </w:r>
          </w:p>
        </w:tc>
        <w:tc>
          <w:tcPr>
            <w:tcW w:w="1276" w:type="dxa"/>
          </w:tcPr>
          <w:p w14:paraId="68EF9670" w14:textId="24FC0E0C" w:rsidR="001A6C35" w:rsidRDefault="00EC78D0" w:rsidP="003545E9">
            <w:r>
              <w:t>£120.00</w:t>
            </w:r>
          </w:p>
        </w:tc>
        <w:tc>
          <w:tcPr>
            <w:tcW w:w="2551" w:type="dxa"/>
          </w:tcPr>
          <w:p w14:paraId="4A6B22A0" w14:textId="340A0F66" w:rsidR="001A6C35" w:rsidRDefault="00EC78D0" w:rsidP="003545E9">
            <w:r>
              <w:t>Subs</w:t>
            </w:r>
          </w:p>
        </w:tc>
        <w:tc>
          <w:tcPr>
            <w:tcW w:w="1985" w:type="dxa"/>
          </w:tcPr>
          <w:p w14:paraId="0B1C2919" w14:textId="52FA01DD" w:rsidR="001A6C35" w:rsidRDefault="001A6C35" w:rsidP="003545E9">
            <w:r>
              <w:t>-</w:t>
            </w:r>
          </w:p>
        </w:tc>
      </w:tr>
      <w:tr w:rsidR="001A6C35" w14:paraId="3BAD6245" w14:textId="77777777" w:rsidTr="00910832">
        <w:tc>
          <w:tcPr>
            <w:tcW w:w="2547" w:type="dxa"/>
          </w:tcPr>
          <w:p w14:paraId="5D550BC5" w14:textId="4E6D821E" w:rsidR="001A6C35" w:rsidRPr="003243C1" w:rsidRDefault="00EC78D0" w:rsidP="003545E9">
            <w:r>
              <w:t>Fox Grounds Maintenance</w:t>
            </w:r>
          </w:p>
        </w:tc>
        <w:tc>
          <w:tcPr>
            <w:tcW w:w="1276" w:type="dxa"/>
          </w:tcPr>
          <w:p w14:paraId="22B16FA4" w14:textId="53E59AA6" w:rsidR="001A6C35" w:rsidRDefault="00EC78D0" w:rsidP="003545E9">
            <w:r>
              <w:t>£2155.99</w:t>
            </w:r>
          </w:p>
        </w:tc>
        <w:tc>
          <w:tcPr>
            <w:tcW w:w="2551" w:type="dxa"/>
          </w:tcPr>
          <w:p w14:paraId="0C14AFB6" w14:textId="64CD5B71" w:rsidR="001A6C35" w:rsidRDefault="00EC78D0" w:rsidP="003545E9">
            <w:r>
              <w:t>Sept works</w:t>
            </w:r>
          </w:p>
        </w:tc>
        <w:tc>
          <w:tcPr>
            <w:tcW w:w="1985" w:type="dxa"/>
          </w:tcPr>
          <w:p w14:paraId="10A59763" w14:textId="084FA9AA" w:rsidR="001A6C35" w:rsidRDefault="00EC78D0" w:rsidP="003545E9">
            <w:r>
              <w:t>-</w:t>
            </w:r>
          </w:p>
        </w:tc>
      </w:tr>
      <w:tr w:rsidR="00EC78D0" w14:paraId="6DE7E268" w14:textId="77777777" w:rsidTr="00910832">
        <w:tc>
          <w:tcPr>
            <w:tcW w:w="2547" w:type="dxa"/>
          </w:tcPr>
          <w:p w14:paraId="17491815" w14:textId="1447F92D" w:rsidR="00EC78D0" w:rsidRPr="004F00C2" w:rsidRDefault="00EC78D0" w:rsidP="003545E9">
            <w:r>
              <w:t>Mark-Douglas</w:t>
            </w:r>
          </w:p>
        </w:tc>
        <w:tc>
          <w:tcPr>
            <w:tcW w:w="1276" w:type="dxa"/>
          </w:tcPr>
          <w:p w14:paraId="6A2D95D3" w14:textId="24A862E5" w:rsidR="00EC78D0" w:rsidRDefault="00EC78D0" w:rsidP="003545E9">
            <w:r>
              <w:t>£64.20</w:t>
            </w:r>
          </w:p>
        </w:tc>
        <w:tc>
          <w:tcPr>
            <w:tcW w:w="2551" w:type="dxa"/>
          </w:tcPr>
          <w:p w14:paraId="71D9B955" w14:textId="66F7FB14" w:rsidR="00EC78D0" w:rsidRDefault="00EC78D0" w:rsidP="003545E9">
            <w:r>
              <w:t>Toilet roll</w:t>
            </w:r>
          </w:p>
        </w:tc>
        <w:tc>
          <w:tcPr>
            <w:tcW w:w="1985" w:type="dxa"/>
          </w:tcPr>
          <w:p w14:paraId="48A7F17B" w14:textId="52680901" w:rsidR="00EC78D0" w:rsidRDefault="00EC78D0" w:rsidP="003545E9">
            <w:r>
              <w:t>-</w:t>
            </w:r>
          </w:p>
        </w:tc>
      </w:tr>
      <w:tr w:rsidR="001A6C35" w14:paraId="34DD5955" w14:textId="77777777" w:rsidTr="00910832">
        <w:tc>
          <w:tcPr>
            <w:tcW w:w="2547" w:type="dxa"/>
          </w:tcPr>
          <w:p w14:paraId="059FB87A" w14:textId="4985A7B8" w:rsidR="001A6C35" w:rsidRPr="003243C1" w:rsidRDefault="00EC78D0" w:rsidP="003545E9">
            <w:r>
              <w:t>Lisa’s</w:t>
            </w:r>
          </w:p>
        </w:tc>
        <w:tc>
          <w:tcPr>
            <w:tcW w:w="1276" w:type="dxa"/>
          </w:tcPr>
          <w:p w14:paraId="5B74D7C4" w14:textId="3AFCFA50" w:rsidR="001A6C35" w:rsidRDefault="00EC78D0" w:rsidP="003545E9">
            <w:r>
              <w:t>£241.55</w:t>
            </w:r>
          </w:p>
        </w:tc>
        <w:tc>
          <w:tcPr>
            <w:tcW w:w="2551" w:type="dxa"/>
          </w:tcPr>
          <w:p w14:paraId="2C8663EE" w14:textId="28B52863" w:rsidR="001A6C35" w:rsidRDefault="00EC78D0" w:rsidP="003545E9">
            <w:r>
              <w:t>Sept cleaning</w:t>
            </w:r>
          </w:p>
        </w:tc>
        <w:tc>
          <w:tcPr>
            <w:tcW w:w="1985" w:type="dxa"/>
          </w:tcPr>
          <w:p w14:paraId="3AB46040" w14:textId="7EB94DEC" w:rsidR="001A6C35" w:rsidRDefault="001A6C35" w:rsidP="003545E9">
            <w:r>
              <w:t>-</w:t>
            </w:r>
          </w:p>
        </w:tc>
      </w:tr>
      <w:tr w:rsidR="001A6C35" w14:paraId="6775EF82" w14:textId="77777777" w:rsidTr="00910832">
        <w:tc>
          <w:tcPr>
            <w:tcW w:w="2547" w:type="dxa"/>
          </w:tcPr>
          <w:p w14:paraId="2EB41019" w14:textId="1181E204" w:rsidR="001A6C35" w:rsidRPr="004F00C2" w:rsidRDefault="001A6C35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4CDA53F1" w14:textId="75491225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6ED31B9D" w14:textId="0F49FD85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33D758C9" w14:textId="248F9655" w:rsidR="001A6C35" w:rsidRDefault="001A6C35" w:rsidP="003545E9">
            <w:r>
              <w:t>-</w:t>
            </w:r>
          </w:p>
        </w:tc>
      </w:tr>
      <w:tr w:rsidR="001A6C35" w14:paraId="17D9CFD0" w14:textId="77777777" w:rsidTr="00910832">
        <w:tc>
          <w:tcPr>
            <w:tcW w:w="2547" w:type="dxa"/>
          </w:tcPr>
          <w:p w14:paraId="28B8CFA6" w14:textId="1D576DE8" w:rsidR="001A6C35" w:rsidRPr="004F00C2" w:rsidRDefault="00EC78D0" w:rsidP="003545E9">
            <w:r>
              <w:t>Ashbrook Trustees</w:t>
            </w:r>
          </w:p>
        </w:tc>
        <w:tc>
          <w:tcPr>
            <w:tcW w:w="1276" w:type="dxa"/>
          </w:tcPr>
          <w:p w14:paraId="5502DF48" w14:textId="099AF1AE" w:rsidR="001A6C35" w:rsidRDefault="00EC78D0" w:rsidP="003545E9">
            <w:r>
              <w:t>£9581.47</w:t>
            </w:r>
          </w:p>
        </w:tc>
        <w:tc>
          <w:tcPr>
            <w:tcW w:w="2551" w:type="dxa"/>
          </w:tcPr>
          <w:p w14:paraId="6A3CAE09" w14:textId="49F23FD2" w:rsidR="001A6C35" w:rsidRDefault="00EC78D0" w:rsidP="003545E9">
            <w:r>
              <w:t>2018/19-2022/23</w:t>
            </w:r>
          </w:p>
        </w:tc>
        <w:tc>
          <w:tcPr>
            <w:tcW w:w="1985" w:type="dxa"/>
          </w:tcPr>
          <w:p w14:paraId="34ED8A27" w14:textId="2B32307E" w:rsidR="001A6C35" w:rsidRDefault="00EC78D0" w:rsidP="003545E9">
            <w:r>
              <w:t>131/09/23</w:t>
            </w:r>
          </w:p>
        </w:tc>
      </w:tr>
      <w:tr w:rsidR="001A6C35" w14:paraId="2844439C" w14:textId="77777777" w:rsidTr="00910832">
        <w:tc>
          <w:tcPr>
            <w:tcW w:w="2547" w:type="dxa"/>
          </w:tcPr>
          <w:p w14:paraId="09A0BEFA" w14:textId="795E2C93" w:rsidR="001A6C35" w:rsidRPr="001A6C35" w:rsidRDefault="00EC78D0" w:rsidP="003545E9">
            <w:r>
              <w:t>EBC</w:t>
            </w:r>
          </w:p>
        </w:tc>
        <w:tc>
          <w:tcPr>
            <w:tcW w:w="1276" w:type="dxa"/>
          </w:tcPr>
          <w:p w14:paraId="76CB26ED" w14:textId="53490E25" w:rsidR="001A6C35" w:rsidRDefault="00EC78D0" w:rsidP="003545E9">
            <w:r>
              <w:t>£250.00</w:t>
            </w:r>
          </w:p>
        </w:tc>
        <w:tc>
          <w:tcPr>
            <w:tcW w:w="2551" w:type="dxa"/>
          </w:tcPr>
          <w:p w14:paraId="6AA15572" w14:textId="69B8A819" w:rsidR="001A6C35" w:rsidRDefault="00EC78D0" w:rsidP="003545E9">
            <w:r>
              <w:t>Unspent grant refunded in error</w:t>
            </w:r>
          </w:p>
        </w:tc>
        <w:tc>
          <w:tcPr>
            <w:tcW w:w="1985" w:type="dxa"/>
          </w:tcPr>
          <w:p w14:paraId="4A57E04A" w14:textId="790902AD" w:rsidR="001A6C35" w:rsidRDefault="00EC78D0" w:rsidP="003545E9">
            <w:r>
              <w:t>-</w:t>
            </w:r>
          </w:p>
        </w:tc>
      </w:tr>
      <w:tr w:rsidR="008F5EB7" w14:paraId="4F6B78B4" w14:textId="77777777" w:rsidTr="00910832">
        <w:tc>
          <w:tcPr>
            <w:tcW w:w="2547" w:type="dxa"/>
          </w:tcPr>
          <w:p w14:paraId="556C9C60" w14:textId="19FB58AB" w:rsidR="008F5EB7" w:rsidRPr="008F5EB7" w:rsidRDefault="00743B82" w:rsidP="003545E9">
            <w:r>
              <w:t>Gallagher</w:t>
            </w:r>
          </w:p>
        </w:tc>
        <w:tc>
          <w:tcPr>
            <w:tcW w:w="1276" w:type="dxa"/>
          </w:tcPr>
          <w:p w14:paraId="42B7EC3C" w14:textId="6E541D98" w:rsidR="008F5EB7" w:rsidRDefault="00743B82" w:rsidP="003545E9">
            <w:r>
              <w:t>£3065.36</w:t>
            </w:r>
          </w:p>
        </w:tc>
        <w:tc>
          <w:tcPr>
            <w:tcW w:w="2551" w:type="dxa"/>
          </w:tcPr>
          <w:p w14:paraId="24EEA013" w14:textId="1FF7F530" w:rsidR="008F5EB7" w:rsidRDefault="00743B82" w:rsidP="003545E9">
            <w:r>
              <w:t xml:space="preserve">Insurance </w:t>
            </w:r>
          </w:p>
        </w:tc>
        <w:tc>
          <w:tcPr>
            <w:tcW w:w="1985" w:type="dxa"/>
          </w:tcPr>
          <w:p w14:paraId="717FD06A" w14:textId="2BAD41BD" w:rsidR="008F5EB7" w:rsidRDefault="00743B82" w:rsidP="003545E9">
            <w:r>
              <w:t>131/09/23</w:t>
            </w:r>
          </w:p>
        </w:tc>
      </w:tr>
      <w:tr w:rsidR="001A6C35" w14:paraId="19B2AFC3" w14:textId="77777777" w:rsidTr="00910832">
        <w:tc>
          <w:tcPr>
            <w:tcW w:w="2547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10832">
        <w:tc>
          <w:tcPr>
            <w:tcW w:w="2547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6" w:type="dxa"/>
          </w:tcPr>
          <w:p w14:paraId="1D98B21F" w14:textId="4206EA5E" w:rsidR="001A6C35" w:rsidRDefault="00743B82" w:rsidP="003545E9">
            <w:r>
              <w:t>£38.70</w:t>
            </w:r>
          </w:p>
        </w:tc>
        <w:tc>
          <w:tcPr>
            <w:tcW w:w="2551" w:type="dxa"/>
          </w:tcPr>
          <w:p w14:paraId="05F60F7B" w14:textId="3A26933D" w:rsidR="001A6C35" w:rsidRDefault="00743B82" w:rsidP="003545E9">
            <w:r>
              <w:t>Elec 22/06-18/09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C41914" w14:paraId="45080775" w14:textId="77777777" w:rsidTr="00910832">
        <w:tc>
          <w:tcPr>
            <w:tcW w:w="2547" w:type="dxa"/>
          </w:tcPr>
          <w:p w14:paraId="49F85AC0" w14:textId="2D682CCC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57BE4440" w14:textId="63062204" w:rsidR="00C41914" w:rsidRDefault="00743B82" w:rsidP="003545E9">
            <w:r>
              <w:t>-134.52</w:t>
            </w:r>
          </w:p>
        </w:tc>
        <w:tc>
          <w:tcPr>
            <w:tcW w:w="2551" w:type="dxa"/>
          </w:tcPr>
          <w:p w14:paraId="394D368C" w14:textId="3D67BBC8" w:rsidR="00C41914" w:rsidRDefault="00743B82" w:rsidP="003545E9">
            <w:r>
              <w:t>Elec 22/06-24/08</w:t>
            </w:r>
          </w:p>
        </w:tc>
        <w:tc>
          <w:tcPr>
            <w:tcW w:w="1985" w:type="dxa"/>
          </w:tcPr>
          <w:p w14:paraId="623276E5" w14:textId="44352BB7" w:rsidR="00C41914" w:rsidRDefault="00C41914" w:rsidP="003545E9">
            <w:r>
              <w:t>26/05/23</w:t>
            </w:r>
          </w:p>
        </w:tc>
      </w:tr>
      <w:tr w:rsidR="0077131F" w14:paraId="189EC9E1" w14:textId="77777777" w:rsidTr="00910832">
        <w:tc>
          <w:tcPr>
            <w:tcW w:w="2547" w:type="dxa"/>
          </w:tcPr>
          <w:p w14:paraId="58354AC4" w14:textId="33D66654" w:rsidR="0077131F" w:rsidRDefault="0077131F" w:rsidP="003545E9">
            <w:r>
              <w:t>British Gas</w:t>
            </w:r>
          </w:p>
        </w:tc>
        <w:tc>
          <w:tcPr>
            <w:tcW w:w="1276" w:type="dxa"/>
          </w:tcPr>
          <w:p w14:paraId="0F823259" w14:textId="246DC72C" w:rsidR="0077131F" w:rsidRDefault="00743B82" w:rsidP="003545E9">
            <w:r>
              <w:t>-383.45</w:t>
            </w:r>
          </w:p>
        </w:tc>
        <w:tc>
          <w:tcPr>
            <w:tcW w:w="2551" w:type="dxa"/>
          </w:tcPr>
          <w:p w14:paraId="10D23E73" w14:textId="46982107" w:rsidR="0077131F" w:rsidRDefault="00743B82" w:rsidP="003545E9">
            <w:r>
              <w:t>Gas 22/06-27/09</w:t>
            </w:r>
          </w:p>
        </w:tc>
        <w:tc>
          <w:tcPr>
            <w:tcW w:w="1985" w:type="dxa"/>
          </w:tcPr>
          <w:p w14:paraId="6CB28B81" w14:textId="618D3226" w:rsidR="0077131F" w:rsidRDefault="0077131F" w:rsidP="003545E9">
            <w:r>
              <w:t>26/05/23</w:t>
            </w:r>
          </w:p>
        </w:tc>
      </w:tr>
      <w:tr w:rsidR="00C41914" w14:paraId="65D85DD1" w14:textId="77777777" w:rsidTr="00910832">
        <w:tc>
          <w:tcPr>
            <w:tcW w:w="2547" w:type="dxa"/>
          </w:tcPr>
          <w:p w14:paraId="0FDFE6DA" w14:textId="7A7D9BE5" w:rsidR="00C41914" w:rsidRDefault="00C41914" w:rsidP="003545E9">
            <w:r>
              <w:t>British Gas</w:t>
            </w:r>
          </w:p>
        </w:tc>
        <w:tc>
          <w:tcPr>
            <w:tcW w:w="1276" w:type="dxa"/>
          </w:tcPr>
          <w:p w14:paraId="1BA7F3A4" w14:textId="1FC07C9D" w:rsidR="00C41914" w:rsidRDefault="00743B82" w:rsidP="003545E9">
            <w:r>
              <w:t>-127.42</w:t>
            </w:r>
          </w:p>
        </w:tc>
        <w:tc>
          <w:tcPr>
            <w:tcW w:w="2551" w:type="dxa"/>
          </w:tcPr>
          <w:p w14:paraId="153AA822" w14:textId="487D9AE1" w:rsidR="00C41914" w:rsidRDefault="00C07C5B" w:rsidP="003545E9">
            <w:r>
              <w:t xml:space="preserve">Gas </w:t>
            </w:r>
            <w:r w:rsidR="00743B82">
              <w:t>27/07-01/09</w:t>
            </w:r>
          </w:p>
        </w:tc>
        <w:tc>
          <w:tcPr>
            <w:tcW w:w="1985" w:type="dxa"/>
          </w:tcPr>
          <w:p w14:paraId="0650D3C2" w14:textId="52FB30E7" w:rsidR="00C41914" w:rsidRDefault="00C07C5B" w:rsidP="003545E9">
            <w:r>
              <w:t>26/05/23</w:t>
            </w:r>
          </w:p>
        </w:tc>
      </w:tr>
      <w:tr w:rsidR="0077131F" w14:paraId="73A429B4" w14:textId="77777777" w:rsidTr="00910832">
        <w:tc>
          <w:tcPr>
            <w:tcW w:w="2547" w:type="dxa"/>
          </w:tcPr>
          <w:p w14:paraId="11A2A7EC" w14:textId="13AD7F31" w:rsidR="0077131F" w:rsidRDefault="0077131F" w:rsidP="003545E9">
            <w:r>
              <w:t>Virgin</w:t>
            </w:r>
          </w:p>
        </w:tc>
        <w:tc>
          <w:tcPr>
            <w:tcW w:w="1276" w:type="dxa"/>
          </w:tcPr>
          <w:p w14:paraId="2810C86D" w14:textId="433B8F8F" w:rsidR="0077131F" w:rsidRDefault="00743B82" w:rsidP="003545E9">
            <w:r>
              <w:t>£65.86</w:t>
            </w:r>
          </w:p>
        </w:tc>
        <w:tc>
          <w:tcPr>
            <w:tcW w:w="2551" w:type="dxa"/>
          </w:tcPr>
          <w:p w14:paraId="26E5C036" w14:textId="0D39EEEB" w:rsidR="0077131F" w:rsidRDefault="0077131F" w:rsidP="003545E9">
            <w:r>
              <w:t xml:space="preserve">Broadband </w:t>
            </w:r>
            <w:r w:rsidR="00743B82">
              <w:t>Sept/Oct</w:t>
            </w:r>
          </w:p>
        </w:tc>
        <w:tc>
          <w:tcPr>
            <w:tcW w:w="1985" w:type="dxa"/>
          </w:tcPr>
          <w:p w14:paraId="570B9D73" w14:textId="46253BF9" w:rsidR="0077131F" w:rsidRDefault="0077131F" w:rsidP="003545E9">
            <w:r>
              <w:t>26/05/23</w:t>
            </w:r>
          </w:p>
        </w:tc>
      </w:tr>
      <w:tr w:rsidR="00E30BB2" w14:paraId="0C68D43C" w14:textId="77777777" w:rsidTr="00910832">
        <w:tc>
          <w:tcPr>
            <w:tcW w:w="2547" w:type="dxa"/>
          </w:tcPr>
          <w:p w14:paraId="5BB676D8" w14:textId="797E4B2F" w:rsidR="00E30BB2" w:rsidRDefault="00E30BB2" w:rsidP="003545E9">
            <w:r>
              <w:t>O2</w:t>
            </w:r>
          </w:p>
        </w:tc>
        <w:tc>
          <w:tcPr>
            <w:tcW w:w="1276" w:type="dxa"/>
          </w:tcPr>
          <w:p w14:paraId="01FA31A9" w14:textId="42324503" w:rsidR="00E30BB2" w:rsidRDefault="00E30BB2" w:rsidP="003545E9">
            <w:r>
              <w:t>£33.58</w:t>
            </w:r>
          </w:p>
        </w:tc>
        <w:tc>
          <w:tcPr>
            <w:tcW w:w="2551" w:type="dxa"/>
          </w:tcPr>
          <w:p w14:paraId="764FD72A" w14:textId="0C6103EE" w:rsidR="00E30BB2" w:rsidRDefault="00E30BB2" w:rsidP="003545E9">
            <w:r>
              <w:t xml:space="preserve">Mobile </w:t>
            </w:r>
            <w:r w:rsidR="00743B82">
              <w:t>Sept</w:t>
            </w:r>
          </w:p>
        </w:tc>
        <w:tc>
          <w:tcPr>
            <w:tcW w:w="1985" w:type="dxa"/>
          </w:tcPr>
          <w:p w14:paraId="6FFE5DFE" w14:textId="5073CCC6" w:rsidR="00E30BB2" w:rsidRDefault="00E30BB2" w:rsidP="003545E9">
            <w:r>
              <w:t>26/05/23</w:t>
            </w:r>
          </w:p>
        </w:tc>
      </w:tr>
      <w:tr w:rsidR="001A6C35" w14:paraId="4F92B7FD" w14:textId="77777777" w:rsidTr="00910832">
        <w:tc>
          <w:tcPr>
            <w:tcW w:w="2547" w:type="dxa"/>
          </w:tcPr>
          <w:p w14:paraId="4799B339" w14:textId="75F435D7" w:rsidR="001A6C35" w:rsidRDefault="001A6C35" w:rsidP="003545E9">
            <w:r>
              <w:t>Lloyds Bank</w:t>
            </w:r>
          </w:p>
        </w:tc>
        <w:tc>
          <w:tcPr>
            <w:tcW w:w="1276" w:type="dxa"/>
          </w:tcPr>
          <w:p w14:paraId="6E7D5AD6" w14:textId="11EB88BC" w:rsidR="001A6C35" w:rsidRDefault="00743B82" w:rsidP="003545E9">
            <w:r>
              <w:t>£903.00</w:t>
            </w:r>
          </w:p>
        </w:tc>
        <w:tc>
          <w:tcPr>
            <w:tcW w:w="2551" w:type="dxa"/>
          </w:tcPr>
          <w:p w14:paraId="5A12A85F" w14:textId="4F130AB9" w:rsidR="001A6C35" w:rsidRDefault="00743B82" w:rsidP="003545E9">
            <w:r>
              <w:t>Inflatables</w:t>
            </w:r>
          </w:p>
        </w:tc>
        <w:tc>
          <w:tcPr>
            <w:tcW w:w="1985" w:type="dxa"/>
          </w:tcPr>
          <w:p w14:paraId="18D21C41" w14:textId="5D98CAE1" w:rsidR="001A6C35" w:rsidRDefault="001A6C35" w:rsidP="003545E9">
            <w:r>
              <w:t>26/05/23</w:t>
            </w:r>
          </w:p>
        </w:tc>
      </w:tr>
      <w:tr w:rsidR="00E30BB2" w14:paraId="41D52BBB" w14:textId="77777777" w:rsidTr="00910832">
        <w:tc>
          <w:tcPr>
            <w:tcW w:w="2547" w:type="dxa"/>
          </w:tcPr>
          <w:p w14:paraId="156A3241" w14:textId="09911AFB" w:rsidR="00E30BB2" w:rsidRDefault="00E30BB2" w:rsidP="003545E9">
            <w:r>
              <w:t>EBC</w:t>
            </w:r>
          </w:p>
        </w:tc>
        <w:tc>
          <w:tcPr>
            <w:tcW w:w="1276" w:type="dxa"/>
          </w:tcPr>
          <w:p w14:paraId="2616B2FE" w14:textId="56E549A5" w:rsidR="00E30BB2" w:rsidRDefault="00E30BB2" w:rsidP="003545E9">
            <w:r>
              <w:t>£21.00</w:t>
            </w:r>
          </w:p>
        </w:tc>
        <w:tc>
          <w:tcPr>
            <w:tcW w:w="2551" w:type="dxa"/>
          </w:tcPr>
          <w:p w14:paraId="4FDD89C6" w14:textId="5473EA40" w:rsidR="00E30BB2" w:rsidRDefault="00E30BB2" w:rsidP="003545E9">
            <w:r>
              <w:t xml:space="preserve">Cem rates </w:t>
            </w:r>
            <w:r w:rsidR="00B83DFD">
              <w:t>Sept</w:t>
            </w:r>
          </w:p>
        </w:tc>
        <w:tc>
          <w:tcPr>
            <w:tcW w:w="1985" w:type="dxa"/>
          </w:tcPr>
          <w:p w14:paraId="00FB400F" w14:textId="1144C584" w:rsidR="00E30BB2" w:rsidRDefault="00E30BB2" w:rsidP="003545E9">
            <w:r>
              <w:t>26/05/23</w:t>
            </w:r>
          </w:p>
        </w:tc>
      </w:tr>
      <w:tr w:rsidR="001A6C35" w14:paraId="23BF6992" w14:textId="77777777" w:rsidTr="00910832">
        <w:tc>
          <w:tcPr>
            <w:tcW w:w="2547" w:type="dxa"/>
          </w:tcPr>
          <w:p w14:paraId="102F6DBC" w14:textId="651DE2DD" w:rsidR="001A6C35" w:rsidRPr="00D71A3D" w:rsidRDefault="001A6C35" w:rsidP="003545E9">
            <w:r w:rsidRPr="00D71A3D">
              <w:t>Everflow</w:t>
            </w:r>
          </w:p>
        </w:tc>
        <w:tc>
          <w:tcPr>
            <w:tcW w:w="1276" w:type="dxa"/>
          </w:tcPr>
          <w:p w14:paraId="06919134" w14:textId="7C8F74B0" w:rsidR="001A6C35" w:rsidRPr="00D71A3D" w:rsidRDefault="00B83DFD" w:rsidP="003545E9">
            <w:r>
              <w:t>£105.08</w:t>
            </w:r>
          </w:p>
        </w:tc>
        <w:tc>
          <w:tcPr>
            <w:tcW w:w="2551" w:type="dxa"/>
          </w:tcPr>
          <w:p w14:paraId="197C2B72" w14:textId="26C918BA" w:rsidR="001A6C35" w:rsidRPr="00D71A3D" w:rsidRDefault="00B83DFD" w:rsidP="003545E9">
            <w:proofErr w:type="spellStart"/>
            <w:r>
              <w:t>Cxl</w:t>
            </w:r>
            <w:proofErr w:type="spellEnd"/>
            <w:r>
              <w:t xml:space="preserve"> credit 2297985</w:t>
            </w:r>
          </w:p>
        </w:tc>
        <w:tc>
          <w:tcPr>
            <w:tcW w:w="1985" w:type="dxa"/>
          </w:tcPr>
          <w:p w14:paraId="4B9B66B1" w14:textId="3139C272" w:rsidR="001A6C35" w:rsidRPr="00D71A3D" w:rsidRDefault="001A6C35" w:rsidP="003545E9">
            <w:r w:rsidRPr="00D71A3D">
              <w:t>26/05/23</w:t>
            </w:r>
          </w:p>
        </w:tc>
      </w:tr>
      <w:tr w:rsidR="00D71A3D" w14:paraId="200DFB20" w14:textId="77777777" w:rsidTr="00910832">
        <w:tc>
          <w:tcPr>
            <w:tcW w:w="2547" w:type="dxa"/>
          </w:tcPr>
          <w:p w14:paraId="00773089" w14:textId="3321C398" w:rsidR="00D71A3D" w:rsidRPr="00D71A3D" w:rsidRDefault="00B515B4" w:rsidP="003545E9">
            <w:r>
              <w:t>Everflow</w:t>
            </w:r>
          </w:p>
        </w:tc>
        <w:tc>
          <w:tcPr>
            <w:tcW w:w="1276" w:type="dxa"/>
          </w:tcPr>
          <w:p w14:paraId="778DA09A" w14:textId="37B2D68F" w:rsidR="00D71A3D" w:rsidRDefault="00B83DFD" w:rsidP="003545E9">
            <w:r>
              <w:t>-£4.56</w:t>
            </w:r>
          </w:p>
        </w:tc>
        <w:tc>
          <w:tcPr>
            <w:tcW w:w="2551" w:type="dxa"/>
          </w:tcPr>
          <w:p w14:paraId="0F5733ED" w14:textId="5CD76BB4" w:rsidR="00D71A3D" w:rsidRDefault="00B83DFD" w:rsidP="003545E9">
            <w:proofErr w:type="spellStart"/>
            <w:r>
              <w:t>Cxl</w:t>
            </w:r>
            <w:proofErr w:type="spellEnd"/>
            <w:r>
              <w:t xml:space="preserve"> invoice 2365396</w:t>
            </w:r>
          </w:p>
        </w:tc>
        <w:tc>
          <w:tcPr>
            <w:tcW w:w="1985" w:type="dxa"/>
          </w:tcPr>
          <w:p w14:paraId="1F6FD368" w14:textId="5D71D298" w:rsidR="00D71A3D" w:rsidRPr="00D71A3D" w:rsidRDefault="00B515B4" w:rsidP="003545E9">
            <w:r>
              <w:t>26/05/23</w:t>
            </w:r>
          </w:p>
        </w:tc>
      </w:tr>
      <w:tr w:rsidR="00B515B4" w14:paraId="0F35C355" w14:textId="77777777" w:rsidTr="00910832">
        <w:tc>
          <w:tcPr>
            <w:tcW w:w="2547" w:type="dxa"/>
          </w:tcPr>
          <w:p w14:paraId="1A5EAA12" w14:textId="35C6244D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3CAF39A0" w14:textId="678B3756" w:rsidR="00B515B4" w:rsidRDefault="00B83DFD" w:rsidP="003545E9">
            <w:r>
              <w:t>-£141.11</w:t>
            </w:r>
          </w:p>
        </w:tc>
        <w:tc>
          <w:tcPr>
            <w:tcW w:w="2551" w:type="dxa"/>
          </w:tcPr>
          <w:p w14:paraId="294274BC" w14:textId="3CC6D306" w:rsidR="00B515B4" w:rsidRDefault="00B83DFD" w:rsidP="003545E9">
            <w:proofErr w:type="spellStart"/>
            <w:r>
              <w:t>Cxl</w:t>
            </w:r>
            <w:proofErr w:type="spellEnd"/>
            <w:r>
              <w:t xml:space="preserve"> invoice 2230543</w:t>
            </w:r>
          </w:p>
        </w:tc>
        <w:tc>
          <w:tcPr>
            <w:tcW w:w="1985" w:type="dxa"/>
          </w:tcPr>
          <w:p w14:paraId="75852051" w14:textId="3EF315DB" w:rsidR="00B515B4" w:rsidRDefault="00B515B4" w:rsidP="003545E9">
            <w:r>
              <w:t>26/05/23</w:t>
            </w:r>
          </w:p>
        </w:tc>
      </w:tr>
      <w:tr w:rsidR="00B515B4" w14:paraId="14635993" w14:textId="77777777" w:rsidTr="00910832">
        <w:tc>
          <w:tcPr>
            <w:tcW w:w="2547" w:type="dxa"/>
          </w:tcPr>
          <w:p w14:paraId="6F068A5D" w14:textId="3B29C318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68F6F536" w14:textId="2E8393A2" w:rsidR="00B515B4" w:rsidRDefault="00B83DFD" w:rsidP="003545E9">
            <w:r>
              <w:t>-£120.16</w:t>
            </w:r>
          </w:p>
        </w:tc>
        <w:tc>
          <w:tcPr>
            <w:tcW w:w="2551" w:type="dxa"/>
          </w:tcPr>
          <w:p w14:paraId="652A1A51" w14:textId="41C74C98" w:rsidR="00B515B4" w:rsidRDefault="00B83DFD" w:rsidP="003545E9">
            <w:proofErr w:type="spellStart"/>
            <w:r>
              <w:t>Cxl</w:t>
            </w:r>
            <w:proofErr w:type="spellEnd"/>
            <w:r>
              <w:t xml:space="preserve"> invoice 2297985</w:t>
            </w:r>
          </w:p>
        </w:tc>
        <w:tc>
          <w:tcPr>
            <w:tcW w:w="1985" w:type="dxa"/>
          </w:tcPr>
          <w:p w14:paraId="1B407F60" w14:textId="77637B3D" w:rsidR="00B515B4" w:rsidRDefault="00B515B4" w:rsidP="003545E9">
            <w:r>
              <w:t>26/05/23</w:t>
            </w:r>
          </w:p>
        </w:tc>
      </w:tr>
      <w:tr w:rsidR="00B515B4" w14:paraId="290EC515" w14:textId="77777777" w:rsidTr="00910832">
        <w:tc>
          <w:tcPr>
            <w:tcW w:w="2547" w:type="dxa"/>
          </w:tcPr>
          <w:p w14:paraId="4E59D932" w14:textId="36475287" w:rsidR="00B515B4" w:rsidRDefault="00B515B4" w:rsidP="003545E9">
            <w:r>
              <w:t>Everflow</w:t>
            </w:r>
          </w:p>
        </w:tc>
        <w:tc>
          <w:tcPr>
            <w:tcW w:w="1276" w:type="dxa"/>
          </w:tcPr>
          <w:p w14:paraId="67EE3EE9" w14:textId="6204B965" w:rsidR="00B515B4" w:rsidRDefault="00B83DFD" w:rsidP="003545E9">
            <w:r>
              <w:t>£984.62</w:t>
            </w:r>
          </w:p>
        </w:tc>
        <w:tc>
          <w:tcPr>
            <w:tcW w:w="2551" w:type="dxa"/>
          </w:tcPr>
          <w:p w14:paraId="39F05220" w14:textId="6F29AC2A" w:rsidR="00B515B4" w:rsidRDefault="00B83DFD" w:rsidP="003545E9">
            <w:r>
              <w:t>Sept corrections</w:t>
            </w:r>
          </w:p>
        </w:tc>
        <w:tc>
          <w:tcPr>
            <w:tcW w:w="1985" w:type="dxa"/>
          </w:tcPr>
          <w:p w14:paraId="538B7B87" w14:textId="016CAD5F" w:rsidR="00B515B4" w:rsidRDefault="00B515B4" w:rsidP="003545E9">
            <w:r>
              <w:t>26/05/23</w:t>
            </w:r>
          </w:p>
        </w:tc>
      </w:tr>
      <w:tr w:rsidR="00B83DFD" w14:paraId="7C7CAE1C" w14:textId="77777777" w:rsidTr="00910832">
        <w:tc>
          <w:tcPr>
            <w:tcW w:w="2547" w:type="dxa"/>
          </w:tcPr>
          <w:p w14:paraId="69944402" w14:textId="28816601" w:rsidR="00B83DFD" w:rsidRDefault="00B83DFD" w:rsidP="003545E9">
            <w:r>
              <w:t>Everflow</w:t>
            </w:r>
          </w:p>
        </w:tc>
        <w:tc>
          <w:tcPr>
            <w:tcW w:w="1276" w:type="dxa"/>
          </w:tcPr>
          <w:p w14:paraId="7801EE6B" w14:textId="21E4857A" w:rsidR="00B83DFD" w:rsidRDefault="00B83DFD" w:rsidP="003545E9">
            <w:r>
              <w:t>£85.24</w:t>
            </w:r>
          </w:p>
        </w:tc>
        <w:tc>
          <w:tcPr>
            <w:tcW w:w="2551" w:type="dxa"/>
          </w:tcPr>
          <w:p w14:paraId="7D247C13" w14:textId="04C9F057" w:rsidR="00B83DFD" w:rsidRDefault="00B83DFD" w:rsidP="003545E9">
            <w:r>
              <w:t>Oct</w:t>
            </w:r>
          </w:p>
        </w:tc>
        <w:tc>
          <w:tcPr>
            <w:tcW w:w="1985" w:type="dxa"/>
          </w:tcPr>
          <w:p w14:paraId="7BB8D2D2" w14:textId="636601E5" w:rsidR="00B83DFD" w:rsidRDefault="00B83DFD" w:rsidP="003545E9">
            <w:r>
              <w:t>26/05/23</w:t>
            </w:r>
          </w:p>
        </w:tc>
      </w:tr>
      <w:tr w:rsidR="00B83DFD" w14:paraId="151A336A" w14:textId="77777777" w:rsidTr="00910832">
        <w:tc>
          <w:tcPr>
            <w:tcW w:w="2547" w:type="dxa"/>
          </w:tcPr>
          <w:p w14:paraId="7281615E" w14:textId="53EBD2F6" w:rsidR="00B83DFD" w:rsidRDefault="00B83DFD" w:rsidP="003545E9">
            <w:r>
              <w:t>Unity Trust Bank</w:t>
            </w:r>
          </w:p>
        </w:tc>
        <w:tc>
          <w:tcPr>
            <w:tcW w:w="1276" w:type="dxa"/>
          </w:tcPr>
          <w:p w14:paraId="6881524D" w14:textId="2A0C8709" w:rsidR="00B83DFD" w:rsidRDefault="00B83DFD" w:rsidP="003545E9">
            <w:r>
              <w:t>£35.40</w:t>
            </w:r>
          </w:p>
        </w:tc>
        <w:tc>
          <w:tcPr>
            <w:tcW w:w="2551" w:type="dxa"/>
          </w:tcPr>
          <w:p w14:paraId="443F3741" w14:textId="405933DA" w:rsidR="00B83DFD" w:rsidRDefault="00B83DFD" w:rsidP="003545E9">
            <w:r>
              <w:t>Charges 04/06-03/09</w:t>
            </w:r>
          </w:p>
        </w:tc>
        <w:tc>
          <w:tcPr>
            <w:tcW w:w="1985" w:type="dxa"/>
          </w:tcPr>
          <w:p w14:paraId="483785F0" w14:textId="6309661B" w:rsidR="00B83DFD" w:rsidRDefault="00B83DFD" w:rsidP="003545E9">
            <w:r>
              <w:t>26/05/23</w:t>
            </w:r>
          </w:p>
        </w:tc>
      </w:tr>
      <w:tr w:rsidR="00B83DFD" w14:paraId="6C6F0079" w14:textId="77777777" w:rsidTr="00910832">
        <w:tc>
          <w:tcPr>
            <w:tcW w:w="2547" w:type="dxa"/>
          </w:tcPr>
          <w:p w14:paraId="2DAEF775" w14:textId="30C8FB22" w:rsidR="00B83DFD" w:rsidRDefault="00B83DFD" w:rsidP="003545E9">
            <w:r>
              <w:t>Unity Trust Bank</w:t>
            </w:r>
          </w:p>
        </w:tc>
        <w:tc>
          <w:tcPr>
            <w:tcW w:w="1276" w:type="dxa"/>
          </w:tcPr>
          <w:p w14:paraId="2C58067E" w14:textId="5965ABD5" w:rsidR="00B83DFD" w:rsidRDefault="00B83DFD" w:rsidP="003545E9">
            <w:r>
              <w:t>£11.70</w:t>
            </w:r>
          </w:p>
        </w:tc>
        <w:tc>
          <w:tcPr>
            <w:tcW w:w="2551" w:type="dxa"/>
          </w:tcPr>
          <w:p w14:paraId="47FDD216" w14:textId="2217096C" w:rsidR="00B83DFD" w:rsidRDefault="00B83DFD" w:rsidP="003545E9">
            <w:r>
              <w:t>Cash/chq charges 04/06-03/09</w:t>
            </w:r>
          </w:p>
        </w:tc>
        <w:tc>
          <w:tcPr>
            <w:tcW w:w="1985" w:type="dxa"/>
          </w:tcPr>
          <w:p w14:paraId="6F716650" w14:textId="5D6951BB" w:rsidR="00B83DFD" w:rsidRDefault="00B83DFD" w:rsidP="003545E9">
            <w:r>
              <w:t>26/05/23</w:t>
            </w:r>
          </w:p>
        </w:tc>
      </w:tr>
      <w:tr w:rsidR="00B83DFD" w14:paraId="35F30D00" w14:textId="77777777" w:rsidTr="00910832">
        <w:tc>
          <w:tcPr>
            <w:tcW w:w="2547" w:type="dxa"/>
          </w:tcPr>
          <w:p w14:paraId="53D1B2CE" w14:textId="77777777" w:rsidR="00B83DFD" w:rsidRDefault="00B83DFD" w:rsidP="003545E9"/>
        </w:tc>
        <w:tc>
          <w:tcPr>
            <w:tcW w:w="1276" w:type="dxa"/>
          </w:tcPr>
          <w:p w14:paraId="2EC578DB" w14:textId="77777777" w:rsidR="00B83DFD" w:rsidRDefault="00B83DFD" w:rsidP="003545E9"/>
        </w:tc>
        <w:tc>
          <w:tcPr>
            <w:tcW w:w="2551" w:type="dxa"/>
          </w:tcPr>
          <w:p w14:paraId="68BA323D" w14:textId="77777777" w:rsidR="00B83DFD" w:rsidRDefault="00B83DFD" w:rsidP="003545E9"/>
        </w:tc>
        <w:tc>
          <w:tcPr>
            <w:tcW w:w="1985" w:type="dxa"/>
          </w:tcPr>
          <w:p w14:paraId="4A262F58" w14:textId="77777777" w:rsidR="00B83DFD" w:rsidRDefault="00B83DFD" w:rsidP="003545E9"/>
        </w:tc>
      </w:tr>
    </w:tbl>
    <w:p w14:paraId="0370DBAE" w14:textId="05B361F5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DFD">
        <w:t>/</w:t>
      </w:r>
      <w:r>
        <w:tab/>
      </w:r>
    </w:p>
    <w:sectPr w:rsid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48B2"/>
    <w:rsid w:val="001261C7"/>
    <w:rsid w:val="001612C7"/>
    <w:rsid w:val="001854BD"/>
    <w:rsid w:val="001A1D06"/>
    <w:rsid w:val="001A6C35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21DCB"/>
    <w:rsid w:val="004303D4"/>
    <w:rsid w:val="004339C6"/>
    <w:rsid w:val="0047201D"/>
    <w:rsid w:val="004A4B46"/>
    <w:rsid w:val="004C0916"/>
    <w:rsid w:val="004C1E9D"/>
    <w:rsid w:val="004F00C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7490"/>
    <w:rsid w:val="00626B6C"/>
    <w:rsid w:val="00631D7B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D37D4"/>
    <w:rsid w:val="00800703"/>
    <w:rsid w:val="008010E4"/>
    <w:rsid w:val="00801904"/>
    <w:rsid w:val="008201B9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8F5EB7"/>
    <w:rsid w:val="00907927"/>
    <w:rsid w:val="009175AF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95387"/>
    <w:rsid w:val="00AA3C3E"/>
    <w:rsid w:val="00AC1316"/>
    <w:rsid w:val="00B059F6"/>
    <w:rsid w:val="00B06D80"/>
    <w:rsid w:val="00B165C0"/>
    <w:rsid w:val="00B27ACC"/>
    <w:rsid w:val="00B344C2"/>
    <w:rsid w:val="00B42056"/>
    <w:rsid w:val="00B515B4"/>
    <w:rsid w:val="00B62AD3"/>
    <w:rsid w:val="00B83DFD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5552"/>
    <w:rsid w:val="00E21721"/>
    <w:rsid w:val="00E249C1"/>
    <w:rsid w:val="00E30BB2"/>
    <w:rsid w:val="00E37692"/>
    <w:rsid w:val="00E4121B"/>
    <w:rsid w:val="00E654CF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3</cp:revision>
  <cp:lastPrinted>2023-09-11T09:29:00Z</cp:lastPrinted>
  <dcterms:created xsi:type="dcterms:W3CDTF">2023-10-02T09:55:00Z</dcterms:created>
  <dcterms:modified xsi:type="dcterms:W3CDTF">2023-10-02T10:24:00Z</dcterms:modified>
</cp:coreProperties>
</file>