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BAB4E" w14:textId="46A4637B" w:rsidR="00AD3E18" w:rsidRDefault="0069058C" w:rsidP="00A15B80">
      <w:pPr>
        <w:rPr>
          <w:rFonts w:ascii="Amasis MT Pro Black" w:hAnsi="Amasis MT Pro Black"/>
          <w:sz w:val="52"/>
          <w:szCs w:val="52"/>
        </w:rPr>
      </w:pPr>
      <w:r w:rsidRPr="0069058C">
        <w:rPr>
          <w:rFonts w:ascii="Amasis MT Pro Black" w:hAnsi="Amasis MT Pro Black"/>
          <w:sz w:val="52"/>
          <w:szCs w:val="52"/>
        </w:rPr>
        <w:t>Ockbrook and Borrowash Parish Council</w:t>
      </w:r>
      <w:r>
        <w:rPr>
          <w:rFonts w:ascii="Amasis MT Pro Black" w:hAnsi="Amasis MT Pro Black"/>
          <w:sz w:val="52"/>
          <w:szCs w:val="52"/>
        </w:rPr>
        <w:t xml:space="preserve"> </w:t>
      </w:r>
      <w:r w:rsidR="0076742F">
        <w:rPr>
          <w:rFonts w:ascii="Amasis MT Pro Black" w:hAnsi="Amasis MT Pro Black"/>
          <w:sz w:val="52"/>
          <w:szCs w:val="52"/>
        </w:rPr>
        <w:t xml:space="preserve">November </w:t>
      </w:r>
      <w:r w:rsidRPr="0069058C">
        <w:rPr>
          <w:rFonts w:ascii="Amasis MT Pro Black" w:hAnsi="Amasis MT Pro Black"/>
          <w:sz w:val="52"/>
          <w:szCs w:val="52"/>
        </w:rPr>
        <w:t>Newsletter</w:t>
      </w:r>
      <w:r w:rsidR="00A15B80">
        <w:rPr>
          <w:rFonts w:ascii="Amasis MT Pro Black" w:hAnsi="Amasis MT Pro Black"/>
          <w:sz w:val="52"/>
          <w:szCs w:val="52"/>
        </w:rPr>
        <w:t>.</w:t>
      </w:r>
    </w:p>
    <w:p w14:paraId="0BBEDEBD" w14:textId="0F80A29F" w:rsidR="001F45DE" w:rsidRPr="001F45DE" w:rsidRDefault="00A15B80" w:rsidP="001F45DE">
      <w:pPr>
        <w:tabs>
          <w:tab w:val="left" w:pos="2148"/>
        </w:tabs>
        <w:rPr>
          <w:rFonts w:ascii="Amasis MT Pro Black" w:hAnsi="Amasis MT Pro Black"/>
          <w:sz w:val="32"/>
          <w:szCs w:val="32"/>
        </w:rPr>
      </w:pPr>
      <w:r w:rsidRPr="003C3CFE">
        <w:rPr>
          <w:rStyle w:val="Strong"/>
          <w:rFonts w:ascii="Amasis MT Pro Black" w:hAnsi="Amasis MT Pro Black"/>
          <w:b w:val="0"/>
          <w:bCs w:val="0"/>
          <w:sz w:val="32"/>
          <w:szCs w:val="32"/>
        </w:rPr>
        <w:t>F</w:t>
      </w:r>
      <w:r>
        <w:rPr>
          <w:rStyle w:val="Strong"/>
          <w:rFonts w:ascii="Amasis MT Pro Black" w:hAnsi="Amasis MT Pro Black"/>
          <w:b w:val="0"/>
          <w:bCs w:val="0"/>
          <w:sz w:val="32"/>
          <w:szCs w:val="32"/>
        </w:rPr>
        <w:t>rom The Chair</w:t>
      </w:r>
      <w:r w:rsidR="001F45DE">
        <w:rPr>
          <w:rStyle w:val="Strong"/>
          <w:rFonts w:ascii="Amasis MT Pro Black" w:hAnsi="Amasis MT Pro Black"/>
          <w:b w:val="0"/>
          <w:bCs w:val="0"/>
          <w:sz w:val="32"/>
          <w:szCs w:val="32"/>
        </w:rPr>
        <w:t xml:space="preserve"> -</w:t>
      </w:r>
      <w:r w:rsidR="001F45DE">
        <w:rPr>
          <w:b/>
          <w:bCs/>
          <w:sz w:val="36"/>
          <w:szCs w:val="36"/>
        </w:rPr>
        <w:t xml:space="preserve"> </w:t>
      </w:r>
      <w:r w:rsidR="001F45DE">
        <w:rPr>
          <w:b/>
          <w:bCs/>
          <w:sz w:val="36"/>
          <w:szCs w:val="36"/>
        </w:rPr>
        <w:t xml:space="preserve">Councillor </w:t>
      </w:r>
      <w:r w:rsidR="001F45DE">
        <w:rPr>
          <w:b/>
          <w:bCs/>
          <w:sz w:val="36"/>
          <w:szCs w:val="36"/>
        </w:rPr>
        <w:t>Greg Maskalick</w:t>
      </w:r>
    </w:p>
    <w:p w14:paraId="3473AD56" w14:textId="77777777" w:rsidR="001F45DE" w:rsidRPr="00BA3950" w:rsidRDefault="001F45DE" w:rsidP="001F45DE">
      <w:pPr>
        <w:rPr>
          <w:b/>
          <w:bCs/>
          <w:u w:val="single"/>
        </w:rPr>
      </w:pPr>
      <w:r w:rsidRPr="00BA3950">
        <w:rPr>
          <w:b/>
          <w:bCs/>
          <w:u w:val="single"/>
        </w:rPr>
        <w:t>A VERY ACTIVE AUTUMN AND WINTER</w:t>
      </w:r>
    </w:p>
    <w:p w14:paraId="6C40299A" w14:textId="7AD93A59" w:rsidR="001F45DE" w:rsidRDefault="001F45DE" w:rsidP="001F45DE">
      <w:r>
        <w:t xml:space="preserve">It has been an amazing Autumn with many Parish events put on by volunteer groups and the Parish Council. It is incredible how involved volunteerism has taken hold in the Parish after COVID. Many communities have suffered a downturn in volunteers helping with community projects. Not so in Ockbrook &amp; Borrowash! </w:t>
      </w:r>
    </w:p>
    <w:p w14:paraId="44F3622D" w14:textId="7AA05E57" w:rsidR="001F45DE" w:rsidRDefault="001F45DE" w:rsidP="001F45DE">
      <w:r>
        <w:t xml:space="preserve">We at the Parish Council congratulate whole heartedly all those organisations and the volunteers who help run them in all their efforts. It certainly adds much to our community, and it seems like there are more activities for young and old to be a part of than ever before. A new generation is coming forward and that is so exciting and needed. </w:t>
      </w:r>
    </w:p>
    <w:p w14:paraId="4A792A01" w14:textId="7C08ACEC" w:rsidR="001F45DE" w:rsidRDefault="001F45DE" w:rsidP="001F45DE">
      <w:r>
        <w:t>As a Parish Council we are here to offer support in the way of help where appropriate and through grant funding. Please remember that if your community group needs some funding for a project that we (the Parish Council) may be able to assist. Just contact the Parish Clerk and she will advise you on what to do.</w:t>
      </w:r>
    </w:p>
    <w:p w14:paraId="254D51F0" w14:textId="77777777" w:rsidR="001F45DE" w:rsidRPr="00BA3950" w:rsidRDefault="001F45DE" w:rsidP="001F45DE">
      <w:pPr>
        <w:rPr>
          <w:b/>
          <w:bCs/>
          <w:u w:val="single"/>
        </w:rPr>
      </w:pPr>
      <w:r w:rsidRPr="00BA3950">
        <w:rPr>
          <w:b/>
          <w:bCs/>
          <w:u w:val="single"/>
        </w:rPr>
        <w:t>PARISH HISTORY DAY</w:t>
      </w:r>
    </w:p>
    <w:p w14:paraId="07ECC8BF" w14:textId="7550331A" w:rsidR="001F45DE" w:rsidRDefault="001F45DE" w:rsidP="001F45DE">
      <w:r>
        <w:t>We celebrated a part of our Parish history with the whole of Erewash this past October by having a tour of The Settlement and its buildings, the Moravian Church and the whole 250+ years of its history. There 33 people from all over Erewash in attendance and they enjoyed a superb historical tour, and we thank Ockbrook Moravian Church for hosting the whole event. We also thank the Friends of Erewash Museum (FOAM) and Erewash Museum as well for their support.</w:t>
      </w:r>
    </w:p>
    <w:p w14:paraId="21DDF133" w14:textId="77777777" w:rsidR="001F45DE" w:rsidRPr="003F0893" w:rsidRDefault="001F45DE" w:rsidP="001F45DE">
      <w:r>
        <w:rPr>
          <w:noProof/>
        </w:rPr>
        <w:drawing>
          <wp:anchor distT="0" distB="0" distL="114300" distR="114300" simplePos="0" relativeHeight="251661312" behindDoc="0" locked="0" layoutInCell="1" allowOverlap="1" wp14:anchorId="590E65E1" wp14:editId="206D4771">
            <wp:simplePos x="0" y="0"/>
            <wp:positionH relativeFrom="column">
              <wp:posOffset>4401820</wp:posOffset>
            </wp:positionH>
            <wp:positionV relativeFrom="paragraph">
              <wp:posOffset>725805</wp:posOffset>
            </wp:positionV>
            <wp:extent cx="2495550" cy="1870710"/>
            <wp:effectExtent l="0" t="0" r="6350" b="0"/>
            <wp:wrapThrough wrapText="bothSides">
              <wp:wrapPolygon edited="0">
                <wp:start x="0" y="0"/>
                <wp:lineTo x="0" y="21409"/>
                <wp:lineTo x="21545" y="21409"/>
                <wp:lineTo x="21545" y="0"/>
                <wp:lineTo x="0" y="0"/>
              </wp:wrapPolygon>
            </wp:wrapThrough>
            <wp:docPr id="1306418261" name="Picture 3" descr="A group of people who attended the Settlement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8261" name="Picture 3" descr="A group of people who attended the Settlement tou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1870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C8EB825" wp14:editId="644D17ED">
            <wp:simplePos x="0" y="0"/>
            <wp:positionH relativeFrom="column">
              <wp:posOffset>1615736</wp:posOffset>
            </wp:positionH>
            <wp:positionV relativeFrom="paragraph">
              <wp:posOffset>723236</wp:posOffset>
            </wp:positionV>
            <wp:extent cx="2613025" cy="1959610"/>
            <wp:effectExtent l="0" t="0" r="3175" b="0"/>
            <wp:wrapThrough wrapText="bothSides">
              <wp:wrapPolygon edited="0">
                <wp:start x="0" y="0"/>
                <wp:lineTo x="0" y="21418"/>
                <wp:lineTo x="21521" y="21418"/>
                <wp:lineTo x="21521" y="0"/>
                <wp:lineTo x="0" y="0"/>
              </wp:wrapPolygon>
            </wp:wrapThrough>
            <wp:docPr id="568857" name="Picture 2" descr="A group of people wh attended the Settlement tou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7" name="Picture 2" descr="A group of people wh attended the Settlement tour&#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3025" cy="1959610"/>
                    </a:xfrm>
                    <a:prstGeom prst="rect">
                      <a:avLst/>
                    </a:prstGeom>
                  </pic:spPr>
                </pic:pic>
              </a:graphicData>
            </a:graphic>
            <wp14:sizeRelH relativeFrom="page">
              <wp14:pctWidth>0</wp14:pctWidth>
            </wp14:sizeRelH>
            <wp14:sizeRelV relativeFrom="page">
              <wp14:pctHeight>0</wp14:pctHeight>
            </wp14:sizeRelV>
          </wp:anchor>
        </w:drawing>
      </w:r>
      <w:r>
        <w:t xml:space="preserve">We are hoping to do the same with other historical areas of our Parish. There are many and it is a great calling card to the rest of Erewash to show how steeped in history we are and our importance to the borough’s overall history.  </w:t>
      </w:r>
    </w:p>
    <w:p w14:paraId="62325FC2" w14:textId="20C56442" w:rsidR="001F45DE" w:rsidRDefault="001F45DE" w:rsidP="001F45DE">
      <w:pPr>
        <w:rPr>
          <w:b/>
          <w:bCs/>
          <w:u w:val="single"/>
        </w:rPr>
      </w:pPr>
      <w:r>
        <w:rPr>
          <w:noProof/>
        </w:rPr>
        <w:drawing>
          <wp:anchor distT="0" distB="0" distL="114300" distR="114300" simplePos="0" relativeHeight="251659264" behindDoc="0" locked="0" layoutInCell="1" allowOverlap="1" wp14:anchorId="6D2C4A84" wp14:editId="6BF3FCE9">
            <wp:simplePos x="0" y="0"/>
            <wp:positionH relativeFrom="column">
              <wp:posOffset>-32031</wp:posOffset>
            </wp:positionH>
            <wp:positionV relativeFrom="paragraph">
              <wp:posOffset>116693</wp:posOffset>
            </wp:positionV>
            <wp:extent cx="1509395" cy="2012950"/>
            <wp:effectExtent l="0" t="0" r="1905" b="0"/>
            <wp:wrapThrough wrapText="bothSides">
              <wp:wrapPolygon edited="0">
                <wp:start x="0" y="0"/>
                <wp:lineTo x="0" y="21396"/>
                <wp:lineTo x="21446" y="21396"/>
                <wp:lineTo x="21446" y="0"/>
                <wp:lineTo x="0" y="0"/>
              </wp:wrapPolygon>
            </wp:wrapThrough>
            <wp:docPr id="1229660700" name="Picture 1" descr="A group of people who attended the settlement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0700" name="Picture 1" descr="A group of people who attended the settlement tou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395" cy="2012950"/>
                    </a:xfrm>
                    <a:prstGeom prst="rect">
                      <a:avLst/>
                    </a:prstGeom>
                  </pic:spPr>
                </pic:pic>
              </a:graphicData>
            </a:graphic>
            <wp14:sizeRelH relativeFrom="page">
              <wp14:pctWidth>0</wp14:pctWidth>
            </wp14:sizeRelH>
            <wp14:sizeRelV relativeFrom="page">
              <wp14:pctHeight>0</wp14:pctHeight>
            </wp14:sizeRelV>
          </wp:anchor>
        </w:drawing>
      </w:r>
    </w:p>
    <w:p w14:paraId="44CF1B37" w14:textId="77777777" w:rsidR="001F45DE" w:rsidRDefault="001F45DE" w:rsidP="001F45DE">
      <w:pPr>
        <w:rPr>
          <w:b/>
          <w:bCs/>
          <w:u w:val="single"/>
        </w:rPr>
      </w:pPr>
    </w:p>
    <w:p w14:paraId="41908186" w14:textId="73DEC8ED" w:rsidR="001F45DE" w:rsidRPr="00BA3950" w:rsidRDefault="001F45DE" w:rsidP="001F45DE">
      <w:pPr>
        <w:rPr>
          <w:b/>
          <w:bCs/>
          <w:u w:val="single"/>
        </w:rPr>
      </w:pPr>
      <w:r>
        <w:rPr>
          <w:b/>
          <w:bCs/>
          <w:u w:val="single"/>
        </w:rPr>
        <w:lastRenderedPageBreak/>
        <w:t>TWO VERY IMPORTANT</w:t>
      </w:r>
      <w:r w:rsidRPr="00BA3950">
        <w:rPr>
          <w:b/>
          <w:bCs/>
          <w:u w:val="single"/>
        </w:rPr>
        <w:t xml:space="preserve"> THINGS TO WATCH FOR</w:t>
      </w:r>
    </w:p>
    <w:p w14:paraId="41B043E7" w14:textId="4FA3FC89" w:rsidR="001F45DE" w:rsidRDefault="001F45DE" w:rsidP="001F45DE">
      <w:r>
        <w:t>We have the following items coming up where we will need your help. To communicate to you we will be using our social media channels more regularly. So, please always check in. Here are the items to watch for and help with:</w:t>
      </w:r>
    </w:p>
    <w:p w14:paraId="2229D175" w14:textId="77777777" w:rsidR="001F45DE" w:rsidRPr="003F0893" w:rsidRDefault="001F45DE" w:rsidP="001F45DE">
      <w:pPr>
        <w:pStyle w:val="ListParagraph"/>
        <w:numPr>
          <w:ilvl w:val="0"/>
          <w:numId w:val="6"/>
        </w:numPr>
        <w:spacing w:after="0" w:line="240" w:lineRule="auto"/>
        <w:rPr>
          <w:b/>
          <w:bCs/>
        </w:rPr>
      </w:pPr>
      <w:r w:rsidRPr="003F0893">
        <w:rPr>
          <w:b/>
          <w:bCs/>
        </w:rPr>
        <w:t>Pylons Campaigning &amp; Parliamentary Consultation in 2025</w:t>
      </w:r>
    </w:p>
    <w:p w14:paraId="3955357E" w14:textId="77777777" w:rsidR="001F45DE" w:rsidRPr="003F0893" w:rsidRDefault="001F45DE" w:rsidP="001F45DE">
      <w:pPr>
        <w:pStyle w:val="ListParagraph"/>
        <w:numPr>
          <w:ilvl w:val="0"/>
          <w:numId w:val="6"/>
        </w:numPr>
        <w:spacing w:after="0" w:line="240" w:lineRule="auto"/>
        <w:rPr>
          <w:b/>
          <w:bCs/>
        </w:rPr>
      </w:pPr>
      <w:r w:rsidRPr="003F0893">
        <w:rPr>
          <w:b/>
          <w:bCs/>
        </w:rPr>
        <w:t>Neighbourhood Plan (Working on the Plan and Consultations)</w:t>
      </w:r>
    </w:p>
    <w:p w14:paraId="2E84725E" w14:textId="77777777" w:rsidR="001F45DE" w:rsidRDefault="001F45DE" w:rsidP="001F45DE">
      <w:pPr>
        <w:rPr>
          <w:b/>
          <w:bCs/>
          <w:u w:val="single"/>
        </w:rPr>
      </w:pPr>
    </w:p>
    <w:p w14:paraId="2A243F3D" w14:textId="77777777" w:rsidR="001F45DE" w:rsidRPr="00BA3950" w:rsidRDefault="001F45DE" w:rsidP="001F45DE">
      <w:pPr>
        <w:rPr>
          <w:b/>
          <w:bCs/>
          <w:u w:val="single"/>
        </w:rPr>
      </w:pPr>
      <w:r w:rsidRPr="00BA3950">
        <w:rPr>
          <w:b/>
          <w:bCs/>
          <w:u w:val="single"/>
        </w:rPr>
        <w:t>REMEMBRANCE SUNDAY</w:t>
      </w:r>
    </w:p>
    <w:p w14:paraId="4B9ADEC0" w14:textId="1F3748A9" w:rsidR="001F45DE" w:rsidRDefault="001F45DE" w:rsidP="001F45DE">
      <w:r>
        <w:t>This is a huge event in o</w:t>
      </w:r>
      <w:r w:rsidR="002C3681">
        <w:t>u</w:t>
      </w:r>
      <w:r>
        <w:t>r Parish year. This year saw a very large crowd in attendance and a ceremony that was flawless. A very big thanks to all who made this possible and helped in the ceremony itself, especially the name readers. We must also remember that our incredible Parish Clerk (Sarah Kitchener) organised the whole event aided by Councillor Steve Fraser-Burton. The bagpiper and bugler were exceptional.</w:t>
      </w:r>
    </w:p>
    <w:p w14:paraId="0F60528E" w14:textId="77777777" w:rsidR="001F45DE" w:rsidRDefault="001F45DE" w:rsidP="001F45DE">
      <w:r>
        <w:rPr>
          <w:noProof/>
        </w:rPr>
        <w:drawing>
          <wp:anchor distT="0" distB="0" distL="114300" distR="114300" simplePos="0" relativeHeight="251664384" behindDoc="0" locked="0" layoutInCell="1" allowOverlap="1" wp14:anchorId="726FE528" wp14:editId="12AAE8EC">
            <wp:simplePos x="0" y="0"/>
            <wp:positionH relativeFrom="column">
              <wp:posOffset>1679102</wp:posOffset>
            </wp:positionH>
            <wp:positionV relativeFrom="paragraph">
              <wp:posOffset>186055</wp:posOffset>
            </wp:positionV>
            <wp:extent cx="2990850" cy="2243455"/>
            <wp:effectExtent l="0" t="0" r="6350" b="4445"/>
            <wp:wrapThrough wrapText="bothSides">
              <wp:wrapPolygon edited="0">
                <wp:start x="0" y="0"/>
                <wp:lineTo x="0" y="21521"/>
                <wp:lineTo x="21554" y="21521"/>
                <wp:lineTo x="21554" y="0"/>
                <wp:lineTo x="0" y="0"/>
              </wp:wrapPolygon>
            </wp:wrapThrough>
            <wp:docPr id="961270261" name="Picture 6" descr="2024 Remembran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0261" name="Picture 6" descr="2024 Remembrance Ser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2243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2D77AAC" wp14:editId="7D772717">
            <wp:simplePos x="0" y="0"/>
            <wp:positionH relativeFrom="column">
              <wp:posOffset>4734575</wp:posOffset>
            </wp:positionH>
            <wp:positionV relativeFrom="paragraph">
              <wp:posOffset>186055</wp:posOffset>
            </wp:positionV>
            <wp:extent cx="2158365" cy="1618615"/>
            <wp:effectExtent l="0" t="0" r="635" b="0"/>
            <wp:wrapThrough wrapText="bothSides">
              <wp:wrapPolygon edited="0">
                <wp:start x="0" y="0"/>
                <wp:lineTo x="0" y="21354"/>
                <wp:lineTo x="21479" y="21354"/>
                <wp:lineTo x="21479" y="0"/>
                <wp:lineTo x="0" y="0"/>
              </wp:wrapPolygon>
            </wp:wrapThrough>
            <wp:docPr id="157161781" name="Picture 5" descr="2024 Remembran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781" name="Picture 5" descr="2024 Remembrance ser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65" cy="1618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4A48B11" wp14:editId="6A139C29">
            <wp:simplePos x="0" y="0"/>
            <wp:positionH relativeFrom="column">
              <wp:posOffset>-339090</wp:posOffset>
            </wp:positionH>
            <wp:positionV relativeFrom="paragraph">
              <wp:posOffset>463550</wp:posOffset>
            </wp:positionV>
            <wp:extent cx="2221865" cy="1666240"/>
            <wp:effectExtent l="0" t="1587" r="0" b="0"/>
            <wp:wrapThrough wrapText="bothSides">
              <wp:wrapPolygon edited="0">
                <wp:start x="-15" y="21579"/>
                <wp:lineTo x="21467" y="21579"/>
                <wp:lineTo x="21467" y="177"/>
                <wp:lineTo x="-15" y="177"/>
                <wp:lineTo x="-15" y="21579"/>
              </wp:wrapPolygon>
            </wp:wrapThrough>
            <wp:docPr id="1257997376" name="Picture 4" descr="the bagpiper at the 2024 Remembran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97376" name="Picture 4" descr="the bagpiper at the 2024 Remembrance servi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21865" cy="1666240"/>
                    </a:xfrm>
                    <a:prstGeom prst="rect">
                      <a:avLst/>
                    </a:prstGeom>
                  </pic:spPr>
                </pic:pic>
              </a:graphicData>
            </a:graphic>
            <wp14:sizeRelH relativeFrom="page">
              <wp14:pctWidth>0</wp14:pctWidth>
            </wp14:sizeRelH>
            <wp14:sizeRelV relativeFrom="page">
              <wp14:pctHeight>0</wp14:pctHeight>
            </wp14:sizeRelV>
          </wp:anchor>
        </w:drawing>
      </w:r>
    </w:p>
    <w:p w14:paraId="7D4BCD27" w14:textId="77777777" w:rsidR="001F45DE" w:rsidRDefault="001F45DE" w:rsidP="001F45DE">
      <w:pPr>
        <w:rPr>
          <w:b/>
          <w:bCs/>
          <w:u w:val="single"/>
        </w:rPr>
      </w:pPr>
    </w:p>
    <w:p w14:paraId="600A3A84" w14:textId="77777777" w:rsidR="001F45DE" w:rsidRDefault="001F45DE" w:rsidP="001F45DE">
      <w:pPr>
        <w:rPr>
          <w:b/>
          <w:bCs/>
          <w:u w:val="single"/>
        </w:rPr>
      </w:pPr>
    </w:p>
    <w:p w14:paraId="0373C2C8" w14:textId="77777777" w:rsidR="001F45DE" w:rsidRDefault="001F45DE" w:rsidP="001F45DE">
      <w:pPr>
        <w:rPr>
          <w:b/>
          <w:bCs/>
          <w:u w:val="single"/>
        </w:rPr>
      </w:pPr>
    </w:p>
    <w:p w14:paraId="0B042A8E" w14:textId="77777777" w:rsidR="001F45DE" w:rsidRDefault="001F45DE" w:rsidP="001F45DE">
      <w:pPr>
        <w:rPr>
          <w:b/>
          <w:bCs/>
          <w:u w:val="single"/>
        </w:rPr>
      </w:pPr>
    </w:p>
    <w:p w14:paraId="39E15065" w14:textId="77777777" w:rsidR="001F45DE" w:rsidRPr="00BA3950" w:rsidRDefault="001F45DE" w:rsidP="001F45DE">
      <w:pPr>
        <w:rPr>
          <w:b/>
          <w:bCs/>
          <w:u w:val="single"/>
        </w:rPr>
      </w:pPr>
      <w:r w:rsidRPr="00BA3950">
        <w:rPr>
          <w:b/>
          <w:bCs/>
          <w:u w:val="single"/>
        </w:rPr>
        <w:t>OCKBROOK &amp; BORROWASH CHRISTMAS LIGHT SWITCH-ON’S</w:t>
      </w:r>
    </w:p>
    <w:p w14:paraId="13A9063B" w14:textId="00BA21ED" w:rsidR="001F45DE" w:rsidRDefault="001F45DE" w:rsidP="001F45DE">
      <w:r>
        <w:t>These two events are massive for our Parish villages. Both have an entirely different flavour to the other and are equally as nice and exciting to attend. We had Deputy Mayor Harry Atkinson open both events and we thank him very much for doing so.</w:t>
      </w:r>
    </w:p>
    <w:p w14:paraId="188F5AB2" w14:textId="77777777" w:rsidR="001F45DE" w:rsidRDefault="001F45DE" w:rsidP="001F45DE">
      <w:r>
        <w:rPr>
          <w:noProof/>
        </w:rPr>
        <w:lastRenderedPageBreak/>
        <w:drawing>
          <wp:anchor distT="0" distB="0" distL="114300" distR="114300" simplePos="0" relativeHeight="251665408" behindDoc="0" locked="0" layoutInCell="1" allowOverlap="1" wp14:anchorId="1AD67BF1" wp14:editId="343F904F">
            <wp:simplePos x="0" y="0"/>
            <wp:positionH relativeFrom="column">
              <wp:posOffset>3709670</wp:posOffset>
            </wp:positionH>
            <wp:positionV relativeFrom="paragraph">
              <wp:posOffset>647065</wp:posOffset>
            </wp:positionV>
            <wp:extent cx="2413000" cy="1809750"/>
            <wp:effectExtent l="0" t="0" r="0" b="6350"/>
            <wp:wrapThrough wrapText="bothSides">
              <wp:wrapPolygon edited="0">
                <wp:start x="0" y="0"/>
                <wp:lineTo x="0" y="21524"/>
                <wp:lineTo x="21486" y="21524"/>
                <wp:lineTo x="21486" y="0"/>
                <wp:lineTo x="0" y="0"/>
              </wp:wrapPolygon>
            </wp:wrapThrough>
            <wp:docPr id="2075189469" name="Picture 4" descr="photo of the 2024 Borrowash light switch on, a crowd outside one of the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89469" name="Picture 4" descr="photo of the 2024 Borrowash light switch on, a crowd outside one of the stall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D66C2CC" wp14:editId="13FCA11F">
            <wp:simplePos x="0" y="0"/>
            <wp:positionH relativeFrom="column">
              <wp:posOffset>1504315</wp:posOffset>
            </wp:positionH>
            <wp:positionV relativeFrom="paragraph">
              <wp:posOffset>944880</wp:posOffset>
            </wp:positionV>
            <wp:extent cx="2402840" cy="1801495"/>
            <wp:effectExtent l="0" t="4128" r="6033" b="6032"/>
            <wp:wrapThrough wrapText="bothSides">
              <wp:wrapPolygon edited="0">
                <wp:start x="-37" y="21551"/>
                <wp:lineTo x="21540" y="21551"/>
                <wp:lineTo x="21540" y="80"/>
                <wp:lineTo x="-37" y="80"/>
                <wp:lineTo x="-37" y="21551"/>
              </wp:wrapPolygon>
            </wp:wrapThrough>
            <wp:docPr id="1198697150" name="Picture 6" descr="a photos showimg the stilt walker and Deputy Mayor at the Borrowash 2024 Christmas light swi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7150" name="Picture 6" descr="a photos showimg the stilt walker and Deputy Mayor at the Borrowash 2024 Christmas light switch on"/>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02840" cy="1801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DFD9ECC" wp14:editId="6E4F31A7">
            <wp:simplePos x="0" y="0"/>
            <wp:positionH relativeFrom="column">
              <wp:posOffset>-527685</wp:posOffset>
            </wp:positionH>
            <wp:positionV relativeFrom="paragraph">
              <wp:posOffset>904240</wp:posOffset>
            </wp:positionV>
            <wp:extent cx="2523490" cy="1892300"/>
            <wp:effectExtent l="0" t="1905" r="1905" b="1905"/>
            <wp:wrapThrough wrapText="bothSides">
              <wp:wrapPolygon edited="0">
                <wp:start x="-16" y="21578"/>
                <wp:lineTo x="21508" y="21578"/>
                <wp:lineTo x="21508" y="123"/>
                <wp:lineTo x="-16" y="123"/>
                <wp:lineTo x="-16" y="21578"/>
              </wp:wrapPolygon>
            </wp:wrapThrough>
            <wp:docPr id="175152209" name="Picture 2" descr="A photo showing the crowd by the christmas tree at the Borrowash 2024 Christmas light swi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2209" name="Picture 2" descr="A photo showing the crowd by the christmas tree at the Borrowash 2024 Christmas light switch o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23490" cy="1892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9A8718A" wp14:editId="1BF188DF">
            <wp:simplePos x="0" y="0"/>
            <wp:positionH relativeFrom="column">
              <wp:posOffset>4305890</wp:posOffset>
            </wp:positionH>
            <wp:positionV relativeFrom="paragraph">
              <wp:posOffset>2463342</wp:posOffset>
            </wp:positionV>
            <wp:extent cx="2168525" cy="1387475"/>
            <wp:effectExtent l="0" t="0" r="3175" b="0"/>
            <wp:wrapThrough wrapText="bothSides">
              <wp:wrapPolygon edited="0">
                <wp:start x="0" y="0"/>
                <wp:lineTo x="0" y="21556"/>
                <wp:lineTo x="21505" y="21556"/>
                <wp:lineTo x="21505" y="0"/>
                <wp:lineTo x="0" y="0"/>
              </wp:wrapPolygon>
            </wp:wrapThrough>
            <wp:docPr id="715351169" name="Picture 3" descr="A photo showing the sweeet stall at the 2024 Borrowash Christmas light swi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1169" name="Picture 3" descr="A photo showing the sweeet stall at the 2024 Borrowash Christmas light switch 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8525" cy="1387475"/>
                    </a:xfrm>
                    <a:prstGeom prst="rect">
                      <a:avLst/>
                    </a:prstGeom>
                  </pic:spPr>
                </pic:pic>
              </a:graphicData>
            </a:graphic>
            <wp14:sizeRelH relativeFrom="page">
              <wp14:pctWidth>0</wp14:pctWidth>
            </wp14:sizeRelH>
            <wp14:sizeRelV relativeFrom="page">
              <wp14:pctHeight>0</wp14:pctHeight>
            </wp14:sizeRelV>
          </wp:anchor>
        </w:drawing>
      </w:r>
      <w:r>
        <w:t xml:space="preserve">Both Christmas Light Switch-On’s were well attended, and the weather cooperated fully. There were record crowds at both events and it was pleasing to see so many youngsters really enjoying the frosty evenings. </w:t>
      </w:r>
    </w:p>
    <w:p w14:paraId="1F498C91" w14:textId="77777777" w:rsidR="001F45DE" w:rsidRDefault="001F45DE" w:rsidP="001F45DE"/>
    <w:p w14:paraId="654E1CF7" w14:textId="77777777" w:rsidR="001F45DE" w:rsidRDefault="001F45DE" w:rsidP="001F45DE"/>
    <w:p w14:paraId="1734E302" w14:textId="77777777" w:rsidR="001F45DE" w:rsidRDefault="001F45DE" w:rsidP="001F45DE"/>
    <w:p w14:paraId="7F88C4F0" w14:textId="77777777" w:rsidR="001F45DE" w:rsidRDefault="001F45DE" w:rsidP="001F45DE"/>
    <w:p w14:paraId="14E24CE4" w14:textId="77777777" w:rsidR="001F45DE" w:rsidRDefault="001F45DE" w:rsidP="001F45DE"/>
    <w:p w14:paraId="58E1A5F6" w14:textId="5853F534" w:rsidR="001F45DE" w:rsidRDefault="001F45DE" w:rsidP="001F45DE">
      <w:r>
        <w:t xml:space="preserve">A BIG shoutout must go to two organisations which without their help, none of this would have been possible. The Rotary Club of Church Wilne helped marshal both events and provided the grotto for the Ockbrook Light Switch-On. The Long Eaton Silver Prize Band performed magnificently at both events and their music really made the atmosphere come to life. One last (but not least) shout-out to </w:t>
      </w:r>
      <w:r w:rsidRPr="003F0893">
        <w:rPr>
          <w:b/>
          <w:bCs/>
          <w:u w:val="single"/>
        </w:rPr>
        <w:t>THE ROYAL OAK PUB</w:t>
      </w:r>
      <w:r w:rsidRPr="003F0893">
        <w:t xml:space="preserve"> who </w:t>
      </w:r>
      <w:r>
        <w:t>host year on year this wonderful event. The pub started the event many, many years ago and may it stay there for many more years to come.</w:t>
      </w:r>
    </w:p>
    <w:p w14:paraId="63A8AAAD" w14:textId="77777777" w:rsidR="001F45DE" w:rsidRPr="00BA3950" w:rsidRDefault="001F45DE" w:rsidP="001F45DE">
      <w:pPr>
        <w:rPr>
          <w:b/>
          <w:bCs/>
          <w:u w:val="single"/>
        </w:rPr>
      </w:pPr>
      <w:r w:rsidRPr="00BA3950">
        <w:rPr>
          <w:b/>
          <w:bCs/>
          <w:u w:val="single"/>
        </w:rPr>
        <w:t>FINAL THOUGHTS</w:t>
      </w:r>
    </w:p>
    <w:p w14:paraId="58A8A6A8" w14:textId="77777777" w:rsidR="001F45DE" w:rsidRDefault="001F45DE" w:rsidP="001F45DE">
      <w:r>
        <w:t xml:space="preserve">As always it is an honour and a privilege to serve the Parish as a Parish Councillor and as Chair. On behalf of the Parish Council, I would like to wish everyone a very merry Christmas and a super New Year. May 2025 bring everything you want. </w:t>
      </w:r>
    </w:p>
    <w:p w14:paraId="1F690D91" w14:textId="77777777" w:rsidR="00A721A0" w:rsidRDefault="00A721A0" w:rsidP="00A15B80">
      <w:pPr>
        <w:tabs>
          <w:tab w:val="left" w:pos="2148"/>
        </w:tabs>
        <w:rPr>
          <w:rStyle w:val="Strong"/>
          <w:rFonts w:ascii="Amasis MT Pro Black" w:hAnsi="Amasis MT Pro Black"/>
          <w:b w:val="0"/>
          <w:bCs w:val="0"/>
          <w:sz w:val="32"/>
          <w:szCs w:val="32"/>
        </w:rPr>
      </w:pPr>
    </w:p>
    <w:p w14:paraId="131B59B8" w14:textId="77777777" w:rsidR="00E86F47" w:rsidRDefault="00E86F47" w:rsidP="00E86F47">
      <w:pPr>
        <w:rPr>
          <w:rFonts w:ascii="Amasis MT Pro Black" w:hAnsi="Amasis MT Pro Black"/>
          <w:sz w:val="32"/>
          <w:szCs w:val="32"/>
        </w:rPr>
      </w:pPr>
      <w:r w:rsidRPr="0069058C">
        <w:rPr>
          <w:rFonts w:ascii="Amasis MT Pro Black" w:hAnsi="Amasis MT Pro Black"/>
          <w:sz w:val="32"/>
          <w:szCs w:val="32"/>
        </w:rPr>
        <w:t>What we have delivered for the community</w:t>
      </w:r>
    </w:p>
    <w:p w14:paraId="43E1AFCC" w14:textId="5DFEB41F" w:rsidR="00E86F47" w:rsidRDefault="00E86F47" w:rsidP="00E86F47">
      <w:pPr>
        <w:pStyle w:val="ListParagraph"/>
        <w:numPr>
          <w:ilvl w:val="0"/>
          <w:numId w:val="1"/>
        </w:numPr>
        <w:jc w:val="both"/>
        <w:rPr>
          <w:rStyle w:val="Strong"/>
          <w:b w:val="0"/>
          <w:bCs w:val="0"/>
          <w:sz w:val="24"/>
          <w:szCs w:val="24"/>
        </w:rPr>
      </w:pPr>
      <w:r>
        <w:rPr>
          <w:rStyle w:val="Strong"/>
          <w:b w:val="0"/>
          <w:bCs w:val="0"/>
          <w:sz w:val="24"/>
          <w:szCs w:val="24"/>
        </w:rPr>
        <w:t>Provided our summer playscheme events of the inflatable obstacle course and climbing wall at Deans Drive.</w:t>
      </w:r>
      <w:r w:rsidRPr="004C5739">
        <w:rPr>
          <w:rStyle w:val="Strong"/>
          <w:b w:val="0"/>
          <w:bCs w:val="0"/>
          <w:sz w:val="24"/>
          <w:szCs w:val="24"/>
        </w:rPr>
        <w:t xml:space="preserve">  </w:t>
      </w:r>
    </w:p>
    <w:p w14:paraId="0DFE4B6D" w14:textId="5EF0DADC" w:rsidR="00E86F47" w:rsidRPr="00877842" w:rsidRDefault="00E86F47" w:rsidP="00E86F47">
      <w:pPr>
        <w:pStyle w:val="ListParagraph"/>
        <w:numPr>
          <w:ilvl w:val="0"/>
          <w:numId w:val="1"/>
        </w:numPr>
        <w:rPr>
          <w:rStyle w:val="Strong"/>
        </w:rPr>
      </w:pPr>
      <w:r w:rsidRPr="00E86F47">
        <w:rPr>
          <w:rStyle w:val="Strong"/>
          <w:b w:val="0"/>
          <w:bCs w:val="0"/>
          <w:sz w:val="24"/>
          <w:szCs w:val="24"/>
        </w:rPr>
        <w:t xml:space="preserve">Organised a successful Remembrance service and parade led by the Ambassador Show band, thank you to all who attended especially the groups in the parade and the readers. </w:t>
      </w:r>
    </w:p>
    <w:p w14:paraId="1989B381" w14:textId="77777777" w:rsidR="00E831CE" w:rsidRPr="00E831CE" w:rsidRDefault="00E86F47" w:rsidP="005015A2">
      <w:pPr>
        <w:pStyle w:val="ListParagraph"/>
        <w:numPr>
          <w:ilvl w:val="0"/>
          <w:numId w:val="1"/>
        </w:numPr>
        <w:rPr>
          <w:rStyle w:val="Strong"/>
        </w:rPr>
      </w:pPr>
      <w:r>
        <w:rPr>
          <w:rStyle w:val="Strong"/>
          <w:b w:val="0"/>
          <w:bCs w:val="0"/>
          <w:sz w:val="24"/>
          <w:szCs w:val="24"/>
        </w:rPr>
        <w:t xml:space="preserve">Planned and ran the Christmas light switch on in both Ockbrook and Borrowash, with children’s entertainers, Santa, rides, stalls and Christmas songs being played by the </w:t>
      </w:r>
      <w:r w:rsidRPr="003C3CFE">
        <w:rPr>
          <w:rStyle w:val="Strong"/>
          <w:b w:val="0"/>
          <w:bCs w:val="0"/>
          <w:sz w:val="24"/>
          <w:szCs w:val="24"/>
        </w:rPr>
        <w:t>Long Eaton Silver Prize band</w:t>
      </w:r>
      <w:r w:rsidR="005015A2">
        <w:rPr>
          <w:rStyle w:val="Strong"/>
          <w:b w:val="0"/>
          <w:bCs w:val="0"/>
          <w:sz w:val="24"/>
          <w:szCs w:val="24"/>
        </w:rPr>
        <w:t>.</w:t>
      </w:r>
      <w:r w:rsidR="005015A2" w:rsidRPr="005015A2">
        <w:rPr>
          <w:rStyle w:val="Strong"/>
          <w:rFonts w:ascii="Amasis MT Pro Black" w:hAnsi="Amasis MT Pro Black"/>
          <w:b w:val="0"/>
          <w:bCs w:val="0"/>
          <w:sz w:val="32"/>
          <w:szCs w:val="32"/>
        </w:rPr>
        <w:tab/>
      </w:r>
      <w:r w:rsidR="005015A2" w:rsidRPr="005015A2">
        <w:rPr>
          <w:rStyle w:val="Strong"/>
          <w:rFonts w:ascii="Amasis MT Pro Black" w:hAnsi="Amasis MT Pro Black"/>
          <w:b w:val="0"/>
          <w:bCs w:val="0"/>
          <w:sz w:val="32"/>
          <w:szCs w:val="32"/>
        </w:rPr>
        <w:tab/>
      </w:r>
    </w:p>
    <w:p w14:paraId="40D4FE7F" w14:textId="79E85BBC" w:rsidR="0076742F" w:rsidRPr="005015A2" w:rsidRDefault="00861B4E" w:rsidP="00A721A0">
      <w:pPr>
        <w:pStyle w:val="ListParagraph"/>
        <w:rPr>
          <w:rStyle w:val="Strong"/>
        </w:rPr>
      </w:pPr>
      <w:r>
        <w:rPr>
          <w:noProof/>
        </w:rPr>
        <w:lastRenderedPageBreak/>
        <w:drawing>
          <wp:inline distT="0" distB="0" distL="0" distR="0" wp14:anchorId="4907691B" wp14:editId="08389810">
            <wp:extent cx="5173980" cy="2118360"/>
            <wp:effectExtent l="0" t="0" r="7620" b="0"/>
            <wp:docPr id="601590670" name="Picture 1" descr="A flower bed in a park&#10;&#10;soldier silhouette surrounded by popp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90670" name="Picture 1" descr="A flower bed in a park&#10;&#10;soldier silhouette surrounded by poppies&#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3980" cy="2118360"/>
                    </a:xfrm>
                    <a:prstGeom prst="rect">
                      <a:avLst/>
                    </a:prstGeom>
                    <a:noFill/>
                    <a:ln>
                      <a:noFill/>
                    </a:ln>
                  </pic:spPr>
                </pic:pic>
              </a:graphicData>
            </a:graphic>
          </wp:inline>
        </w:drawing>
      </w:r>
      <w:r w:rsidR="005015A2" w:rsidRPr="005015A2">
        <w:rPr>
          <w:rStyle w:val="Strong"/>
          <w:rFonts w:ascii="Amasis MT Pro Black" w:hAnsi="Amasis MT Pro Black"/>
          <w:b w:val="0"/>
          <w:bCs w:val="0"/>
          <w:sz w:val="32"/>
          <w:szCs w:val="32"/>
        </w:rPr>
        <w:tab/>
      </w:r>
      <w:r w:rsidR="005015A2" w:rsidRPr="005015A2">
        <w:rPr>
          <w:rStyle w:val="Strong"/>
          <w:rFonts w:ascii="Amasis MT Pro Black" w:hAnsi="Amasis MT Pro Black"/>
          <w:b w:val="0"/>
          <w:bCs w:val="0"/>
          <w:sz w:val="32"/>
          <w:szCs w:val="32"/>
        </w:rPr>
        <w:tab/>
      </w:r>
      <w:r w:rsidR="005015A2">
        <w:rPr>
          <w:rStyle w:val="Strong"/>
          <w:rFonts w:ascii="Amasis MT Pro Black" w:hAnsi="Amasis MT Pro Black"/>
          <w:b w:val="0"/>
          <w:bCs w:val="0"/>
          <w:sz w:val="32"/>
          <w:szCs w:val="32"/>
        </w:rPr>
        <w:tab/>
      </w:r>
      <w:r w:rsidR="005015A2">
        <w:rPr>
          <w:rStyle w:val="Strong"/>
          <w:rFonts w:ascii="Amasis MT Pro Black" w:hAnsi="Amasis MT Pro Black"/>
          <w:b w:val="0"/>
          <w:bCs w:val="0"/>
          <w:sz w:val="32"/>
          <w:szCs w:val="32"/>
        </w:rPr>
        <w:tab/>
        <w:t xml:space="preserve">   </w:t>
      </w:r>
      <w:r w:rsidR="005015A2" w:rsidRPr="005015A2">
        <w:rPr>
          <w:rStyle w:val="Strong"/>
          <w:rFonts w:ascii="Amasis MT Pro Black" w:hAnsi="Amasis MT Pro Black"/>
          <w:b w:val="0"/>
          <w:bCs w:val="0"/>
          <w:sz w:val="32"/>
          <w:szCs w:val="32"/>
        </w:rPr>
        <w:tab/>
      </w:r>
      <w:r w:rsidR="005015A2">
        <w:rPr>
          <w:noProof/>
        </w:rPr>
        <w:drawing>
          <wp:inline distT="0" distB="0" distL="0" distR="0" wp14:anchorId="3A3EF805" wp14:editId="009BC2F3">
            <wp:extent cx="2885714" cy="1638095"/>
            <wp:effectExtent l="0" t="0" r="0" b="635"/>
            <wp:docPr id="600181185" name="Picture 1" descr="A photo showing the inflatable asault course at Deans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81185" name="Picture 1" descr="A photo showing the inflatable asault course at Deans Drive"/>
                    <pic:cNvPicPr/>
                  </pic:nvPicPr>
                  <pic:blipFill>
                    <a:blip r:embed="rId19"/>
                    <a:stretch>
                      <a:fillRect/>
                    </a:stretch>
                  </pic:blipFill>
                  <pic:spPr>
                    <a:xfrm>
                      <a:off x="0" y="0"/>
                      <a:ext cx="2885714" cy="1638095"/>
                    </a:xfrm>
                    <a:prstGeom prst="rect">
                      <a:avLst/>
                    </a:prstGeom>
                  </pic:spPr>
                </pic:pic>
              </a:graphicData>
            </a:graphic>
          </wp:inline>
        </w:drawing>
      </w:r>
      <w:r w:rsidR="005015A2" w:rsidRPr="005015A2">
        <w:rPr>
          <w:rStyle w:val="Strong"/>
          <w:rFonts w:ascii="Amasis MT Pro Black" w:hAnsi="Amasis MT Pro Black"/>
          <w:b w:val="0"/>
          <w:bCs w:val="0"/>
          <w:sz w:val="32"/>
          <w:szCs w:val="32"/>
        </w:rPr>
        <w:tab/>
      </w:r>
      <w:r w:rsidR="005015A2">
        <w:rPr>
          <w:noProof/>
        </w:rPr>
        <w:drawing>
          <wp:inline distT="0" distB="0" distL="0" distR="0" wp14:anchorId="6D1ECE2A" wp14:editId="75A5FF7F">
            <wp:extent cx="1733333" cy="3847619"/>
            <wp:effectExtent l="0" t="0" r="635" b="635"/>
            <wp:docPr id="1946423388" name="Picture 1" descr="A photo showing the Ockbrook 2024 Christmas light swi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3388" name="Picture 1" descr="A photo showing the Ockbrook 2024 Christmas light switch on"/>
                    <pic:cNvPicPr/>
                  </pic:nvPicPr>
                  <pic:blipFill>
                    <a:blip r:embed="rId20"/>
                    <a:stretch>
                      <a:fillRect/>
                    </a:stretch>
                  </pic:blipFill>
                  <pic:spPr>
                    <a:xfrm>
                      <a:off x="0" y="0"/>
                      <a:ext cx="1733333" cy="3847619"/>
                    </a:xfrm>
                    <a:prstGeom prst="rect">
                      <a:avLst/>
                    </a:prstGeom>
                  </pic:spPr>
                </pic:pic>
              </a:graphicData>
            </a:graphic>
          </wp:inline>
        </w:drawing>
      </w:r>
      <w:r w:rsidR="005015A2">
        <w:rPr>
          <w:rStyle w:val="Strong"/>
          <w:rFonts w:ascii="Amasis MT Pro Black" w:hAnsi="Amasis MT Pro Black"/>
          <w:b w:val="0"/>
          <w:bCs w:val="0"/>
          <w:sz w:val="32"/>
          <w:szCs w:val="32"/>
        </w:rPr>
        <w:t xml:space="preserve">  </w:t>
      </w:r>
      <w:r w:rsidR="005015A2">
        <w:rPr>
          <w:noProof/>
        </w:rPr>
        <w:drawing>
          <wp:inline distT="0" distB="0" distL="0" distR="0" wp14:anchorId="09E93E89" wp14:editId="6239DB51">
            <wp:extent cx="2876190" cy="3838095"/>
            <wp:effectExtent l="0" t="0" r="635" b="0"/>
            <wp:docPr id="543149413" name="Picture 1" descr="A photo showing the climbing wall held on Dean Drive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49413" name="Picture 1" descr="A photo showing the climbing wall held on Dean Drive August 2024"/>
                    <pic:cNvPicPr/>
                  </pic:nvPicPr>
                  <pic:blipFill>
                    <a:blip r:embed="rId21"/>
                    <a:stretch>
                      <a:fillRect/>
                    </a:stretch>
                  </pic:blipFill>
                  <pic:spPr>
                    <a:xfrm>
                      <a:off x="0" y="0"/>
                      <a:ext cx="2876190" cy="3838095"/>
                    </a:xfrm>
                    <a:prstGeom prst="rect">
                      <a:avLst/>
                    </a:prstGeom>
                  </pic:spPr>
                </pic:pic>
              </a:graphicData>
            </a:graphic>
          </wp:inline>
        </w:drawing>
      </w:r>
    </w:p>
    <w:p w14:paraId="743BE829" w14:textId="1E297123" w:rsidR="0076742F" w:rsidRDefault="005015A2" w:rsidP="00A15B80">
      <w:pPr>
        <w:tabs>
          <w:tab w:val="left" w:pos="2148"/>
        </w:tabs>
      </w:pPr>
      <w:r>
        <w:tab/>
      </w:r>
      <w:r>
        <w:tab/>
      </w:r>
      <w:r>
        <w:tab/>
      </w:r>
      <w:r>
        <w:tab/>
      </w:r>
      <w:r>
        <w:tab/>
      </w:r>
      <w:r>
        <w:tab/>
      </w:r>
    </w:p>
    <w:p w14:paraId="24BE1771" w14:textId="457302EB" w:rsidR="00216D48" w:rsidRDefault="00216D48" w:rsidP="00481F28">
      <w:pPr>
        <w:tabs>
          <w:tab w:val="left" w:pos="2148"/>
        </w:tabs>
        <w:rPr>
          <w:rStyle w:val="Strong"/>
          <w:rFonts w:ascii="Amasis MT Pro Black" w:hAnsi="Amasis MT Pro Black"/>
          <w:b w:val="0"/>
          <w:bCs w:val="0"/>
          <w:sz w:val="32"/>
          <w:szCs w:val="32"/>
        </w:rPr>
      </w:pPr>
    </w:p>
    <w:p w14:paraId="4505BD36" w14:textId="77777777" w:rsidR="00861B4E" w:rsidRDefault="00861B4E" w:rsidP="00481F28">
      <w:pPr>
        <w:tabs>
          <w:tab w:val="left" w:pos="2148"/>
        </w:tabs>
        <w:rPr>
          <w:rStyle w:val="Strong"/>
          <w:rFonts w:ascii="Amasis MT Pro Black" w:hAnsi="Amasis MT Pro Black"/>
          <w:b w:val="0"/>
          <w:bCs w:val="0"/>
          <w:sz w:val="32"/>
          <w:szCs w:val="32"/>
        </w:rPr>
      </w:pPr>
    </w:p>
    <w:p w14:paraId="48BC8532" w14:textId="3E9714CC" w:rsidR="00481F28" w:rsidRDefault="006B759A" w:rsidP="00481F28">
      <w:pPr>
        <w:tabs>
          <w:tab w:val="left" w:pos="2148"/>
        </w:tabs>
        <w:rPr>
          <w:rStyle w:val="Strong"/>
          <w:rFonts w:ascii="Amasis MT Pro Black" w:hAnsi="Amasis MT Pro Black"/>
          <w:b w:val="0"/>
          <w:bCs w:val="0"/>
          <w:sz w:val="32"/>
          <w:szCs w:val="32"/>
        </w:rPr>
      </w:pPr>
      <w:r>
        <w:rPr>
          <w:rStyle w:val="Strong"/>
          <w:rFonts w:ascii="Amasis MT Pro Black" w:hAnsi="Amasis MT Pro Black"/>
          <w:b w:val="0"/>
          <w:bCs w:val="0"/>
          <w:sz w:val="32"/>
          <w:szCs w:val="32"/>
        </w:rPr>
        <w:lastRenderedPageBreak/>
        <w:t>Parish Council Meeting Dates</w:t>
      </w:r>
      <w:r w:rsidR="00D26363">
        <w:rPr>
          <w:rStyle w:val="Strong"/>
          <w:rFonts w:ascii="Amasis MT Pro Black" w:hAnsi="Amasis MT Pro Black"/>
          <w:b w:val="0"/>
          <w:bCs w:val="0"/>
          <w:sz w:val="32"/>
          <w:szCs w:val="32"/>
        </w:rPr>
        <w:t>.</w:t>
      </w:r>
    </w:p>
    <w:p w14:paraId="3A0AE67E" w14:textId="7CD2EF03" w:rsidR="00004C42" w:rsidRDefault="00D26363" w:rsidP="00481F28">
      <w:pPr>
        <w:tabs>
          <w:tab w:val="left" w:pos="2148"/>
        </w:tabs>
        <w:rPr>
          <w:rFonts w:cstheme="minorHAnsi"/>
          <w:bCs/>
          <w:iCs/>
          <w:sz w:val="24"/>
          <w:szCs w:val="24"/>
        </w:rPr>
      </w:pPr>
      <w:r>
        <w:rPr>
          <w:rFonts w:cstheme="minorHAnsi"/>
          <w:bCs/>
          <w:iCs/>
          <w:sz w:val="24"/>
          <w:szCs w:val="24"/>
        </w:rPr>
        <w:t>The first 30 minutes of these meetings are set aside for public speaking</w:t>
      </w:r>
      <w:r w:rsidR="00004C42">
        <w:rPr>
          <w:rFonts w:cstheme="minorHAnsi"/>
          <w:bCs/>
          <w:iCs/>
          <w:sz w:val="24"/>
          <w:szCs w:val="24"/>
        </w:rPr>
        <w:t>.</w:t>
      </w:r>
    </w:p>
    <w:p w14:paraId="3650FD04" w14:textId="4DA273F9" w:rsidR="00216D48" w:rsidRPr="009E624D" w:rsidRDefault="00D26363" w:rsidP="009E624D">
      <w:pPr>
        <w:tabs>
          <w:tab w:val="left" w:pos="2148"/>
        </w:tabs>
        <w:rPr>
          <w:rFonts w:ascii="Amasis MT Pro Black" w:hAnsi="Amasis MT Pro Black"/>
          <w:bCs/>
          <w:sz w:val="32"/>
          <w:szCs w:val="32"/>
        </w:rPr>
      </w:pPr>
      <w:r w:rsidRPr="00D26363">
        <w:rPr>
          <w:rFonts w:cstheme="minorHAnsi"/>
          <w:b/>
          <w:iCs/>
          <w:sz w:val="24"/>
          <w:szCs w:val="24"/>
        </w:rPr>
        <w:t>WE W</w:t>
      </w:r>
      <w:r>
        <w:rPr>
          <w:rFonts w:cstheme="minorHAnsi"/>
          <w:b/>
          <w:iCs/>
          <w:sz w:val="24"/>
          <w:szCs w:val="24"/>
        </w:rPr>
        <w:t>E</w:t>
      </w:r>
      <w:r w:rsidRPr="00D26363">
        <w:rPr>
          <w:rFonts w:cstheme="minorHAnsi"/>
          <w:b/>
          <w:iCs/>
          <w:sz w:val="24"/>
          <w:szCs w:val="24"/>
        </w:rPr>
        <w:t>LCOM</w:t>
      </w:r>
      <w:r>
        <w:rPr>
          <w:rFonts w:cstheme="minorHAnsi"/>
          <w:b/>
          <w:iCs/>
          <w:sz w:val="24"/>
          <w:szCs w:val="24"/>
        </w:rPr>
        <w:t>E</w:t>
      </w:r>
      <w:r w:rsidRPr="00D26363">
        <w:rPr>
          <w:rFonts w:cstheme="minorHAnsi"/>
          <w:b/>
          <w:iCs/>
          <w:sz w:val="24"/>
          <w:szCs w:val="24"/>
        </w:rPr>
        <w:t xml:space="preserve"> PARTICIPATION AND PUBLIC ATTENDANCE.</w:t>
      </w:r>
    </w:p>
    <w:p w14:paraId="63F193FE" w14:textId="1891DBAC" w:rsidR="006B759A" w:rsidRPr="006B759A" w:rsidRDefault="00A721A0" w:rsidP="006B759A">
      <w:pPr>
        <w:rPr>
          <w:rFonts w:cstheme="minorHAnsi"/>
          <w:bCs/>
          <w:iCs/>
          <w:sz w:val="24"/>
          <w:szCs w:val="24"/>
        </w:rPr>
      </w:pPr>
      <w:r>
        <w:rPr>
          <w:rFonts w:cstheme="minorHAnsi"/>
          <w:bCs/>
          <w:iCs/>
          <w:sz w:val="24"/>
          <w:szCs w:val="24"/>
        </w:rPr>
        <w:t>4</w:t>
      </w:r>
      <w:r w:rsidR="009E624D" w:rsidRPr="006B759A">
        <w:rPr>
          <w:rFonts w:cstheme="minorHAnsi"/>
          <w:bCs/>
          <w:iCs/>
          <w:sz w:val="24"/>
          <w:szCs w:val="24"/>
          <w:vertAlign w:val="superscript"/>
        </w:rPr>
        <w:t>th</w:t>
      </w:r>
      <w:r w:rsidR="009E624D" w:rsidRPr="006B759A">
        <w:rPr>
          <w:rFonts w:cstheme="minorHAnsi"/>
          <w:bCs/>
          <w:iCs/>
          <w:sz w:val="24"/>
          <w:szCs w:val="24"/>
        </w:rPr>
        <w:t xml:space="preserve"> December 202</w:t>
      </w:r>
      <w:r>
        <w:rPr>
          <w:rFonts w:cstheme="minorHAnsi"/>
          <w:bCs/>
          <w:iCs/>
          <w:sz w:val="24"/>
          <w:szCs w:val="24"/>
        </w:rPr>
        <w:t>4</w:t>
      </w:r>
      <w:r w:rsidR="009E624D" w:rsidRPr="006B759A">
        <w:rPr>
          <w:rFonts w:cstheme="minorHAnsi"/>
          <w:bCs/>
          <w:iCs/>
          <w:sz w:val="24"/>
          <w:szCs w:val="24"/>
        </w:rPr>
        <w:t xml:space="preserve"> Parish Hall</w:t>
      </w:r>
      <w:r w:rsidR="009E624D">
        <w:rPr>
          <w:rFonts w:cstheme="minorHAnsi"/>
          <w:bCs/>
          <w:iCs/>
          <w:sz w:val="24"/>
          <w:szCs w:val="24"/>
        </w:rPr>
        <w:t xml:space="preserve">                         </w:t>
      </w:r>
      <w:r>
        <w:rPr>
          <w:rFonts w:cstheme="minorHAnsi"/>
          <w:bCs/>
          <w:iCs/>
          <w:sz w:val="24"/>
          <w:szCs w:val="24"/>
        </w:rPr>
        <w:t>5</w:t>
      </w:r>
      <w:r w:rsidR="00481F28" w:rsidRPr="00481F28">
        <w:rPr>
          <w:rFonts w:cstheme="minorHAnsi"/>
          <w:bCs/>
          <w:iCs/>
          <w:sz w:val="24"/>
          <w:szCs w:val="24"/>
          <w:vertAlign w:val="superscript"/>
        </w:rPr>
        <w:t>th</w:t>
      </w:r>
      <w:r w:rsidR="00481F28">
        <w:rPr>
          <w:rFonts w:cstheme="minorHAnsi"/>
          <w:bCs/>
          <w:iCs/>
          <w:sz w:val="24"/>
          <w:szCs w:val="24"/>
        </w:rPr>
        <w:t xml:space="preserve"> February 202</w:t>
      </w:r>
      <w:r>
        <w:rPr>
          <w:rFonts w:cstheme="minorHAnsi"/>
          <w:bCs/>
          <w:iCs/>
          <w:sz w:val="24"/>
          <w:szCs w:val="24"/>
        </w:rPr>
        <w:t>5</w:t>
      </w:r>
      <w:r w:rsidR="00481F28">
        <w:rPr>
          <w:rFonts w:cstheme="minorHAnsi"/>
          <w:bCs/>
          <w:iCs/>
          <w:sz w:val="24"/>
          <w:szCs w:val="24"/>
        </w:rPr>
        <w:t xml:space="preserve"> Ashbrook Centre</w:t>
      </w:r>
      <w:r w:rsidR="00481F28">
        <w:rPr>
          <w:rFonts w:cstheme="minorHAnsi"/>
          <w:bCs/>
          <w:iCs/>
          <w:sz w:val="24"/>
          <w:szCs w:val="24"/>
        </w:rPr>
        <w:tab/>
      </w:r>
    </w:p>
    <w:p w14:paraId="1E617DF8" w14:textId="542F1B39" w:rsidR="00216D48" w:rsidRPr="00EB2591" w:rsidRDefault="00A721A0" w:rsidP="00EB2591">
      <w:pPr>
        <w:rPr>
          <w:rStyle w:val="Strong"/>
          <w:rFonts w:cstheme="minorHAnsi"/>
          <w:b w:val="0"/>
          <w:iCs/>
          <w:sz w:val="24"/>
          <w:szCs w:val="24"/>
        </w:rPr>
      </w:pPr>
      <w:r>
        <w:rPr>
          <w:rFonts w:cstheme="minorHAnsi"/>
          <w:bCs/>
          <w:iCs/>
          <w:sz w:val="24"/>
          <w:szCs w:val="24"/>
        </w:rPr>
        <w:t>5</w:t>
      </w:r>
      <w:r w:rsidR="00481F28" w:rsidRPr="00481F28">
        <w:rPr>
          <w:rFonts w:cstheme="minorHAnsi"/>
          <w:bCs/>
          <w:iCs/>
          <w:sz w:val="24"/>
          <w:szCs w:val="24"/>
          <w:vertAlign w:val="superscript"/>
        </w:rPr>
        <w:t>th</w:t>
      </w:r>
      <w:r w:rsidR="00481F28">
        <w:rPr>
          <w:rFonts w:cstheme="minorHAnsi"/>
          <w:bCs/>
          <w:iCs/>
          <w:sz w:val="24"/>
          <w:szCs w:val="24"/>
        </w:rPr>
        <w:t xml:space="preserve"> March 202</w:t>
      </w:r>
      <w:r>
        <w:rPr>
          <w:rFonts w:cstheme="minorHAnsi"/>
          <w:bCs/>
          <w:iCs/>
          <w:sz w:val="24"/>
          <w:szCs w:val="24"/>
        </w:rPr>
        <w:t>5</w:t>
      </w:r>
      <w:r w:rsidR="00481F28">
        <w:rPr>
          <w:rFonts w:cstheme="minorHAnsi"/>
          <w:bCs/>
          <w:iCs/>
          <w:sz w:val="24"/>
          <w:szCs w:val="24"/>
        </w:rPr>
        <w:t xml:space="preserve"> Parish Hall</w:t>
      </w:r>
      <w:r w:rsidR="009E624D">
        <w:rPr>
          <w:rFonts w:cstheme="minorHAnsi"/>
          <w:bCs/>
          <w:iCs/>
          <w:sz w:val="24"/>
          <w:szCs w:val="24"/>
        </w:rPr>
        <w:t xml:space="preserve">                      </w:t>
      </w:r>
      <w:r w:rsidR="00481F28">
        <w:rPr>
          <w:rFonts w:cstheme="minorHAnsi"/>
          <w:bCs/>
          <w:iCs/>
          <w:sz w:val="24"/>
          <w:szCs w:val="24"/>
        </w:rPr>
        <w:tab/>
      </w:r>
      <w:r w:rsidR="00481F28">
        <w:rPr>
          <w:rFonts w:cstheme="minorHAnsi"/>
          <w:bCs/>
          <w:iCs/>
          <w:sz w:val="24"/>
          <w:szCs w:val="24"/>
        </w:rPr>
        <w:tab/>
      </w:r>
      <w:r w:rsidR="00481F28">
        <w:rPr>
          <w:rFonts w:cstheme="minorHAnsi"/>
          <w:bCs/>
          <w:iCs/>
          <w:sz w:val="24"/>
          <w:szCs w:val="24"/>
        </w:rPr>
        <w:tab/>
      </w:r>
    </w:p>
    <w:p w14:paraId="35EE3A9D" w14:textId="77777777" w:rsidR="00EB2591" w:rsidRDefault="00D26363" w:rsidP="00D26363">
      <w:pPr>
        <w:tabs>
          <w:tab w:val="left" w:pos="2148"/>
        </w:tabs>
        <w:rPr>
          <w:rStyle w:val="Strong"/>
          <w:rFonts w:ascii="Amasis MT Pro Black" w:hAnsi="Amasis MT Pro Black"/>
          <w:b w:val="0"/>
          <w:bCs w:val="0"/>
          <w:sz w:val="32"/>
          <w:szCs w:val="32"/>
        </w:rPr>
      </w:pPr>
      <w:r>
        <w:rPr>
          <w:rStyle w:val="Strong"/>
          <w:rFonts w:ascii="Amasis MT Pro Black" w:hAnsi="Amasis MT Pro Black"/>
          <w:b w:val="0"/>
          <w:bCs w:val="0"/>
          <w:sz w:val="32"/>
          <w:szCs w:val="32"/>
        </w:rPr>
        <w:t>Committee Meeting Dates – if required.</w:t>
      </w:r>
    </w:p>
    <w:p w14:paraId="5C1AB7D4" w14:textId="33C9D2FA" w:rsidR="00D26363" w:rsidRDefault="00A721A0" w:rsidP="00D26363">
      <w:pPr>
        <w:tabs>
          <w:tab w:val="left" w:pos="2148"/>
        </w:tabs>
        <w:rPr>
          <w:rStyle w:val="Strong"/>
          <w:rFonts w:ascii="Amasis MT Pro Black" w:hAnsi="Amasis MT Pro Black"/>
          <w:b w:val="0"/>
          <w:bCs w:val="0"/>
          <w:sz w:val="32"/>
          <w:szCs w:val="32"/>
        </w:rPr>
      </w:pPr>
      <w:r>
        <w:rPr>
          <w:rFonts w:cstheme="minorHAnsi"/>
          <w:bCs/>
          <w:iCs/>
          <w:sz w:val="24"/>
          <w:szCs w:val="24"/>
        </w:rPr>
        <w:t>22nd</w:t>
      </w:r>
      <w:r w:rsidR="00D26363">
        <w:rPr>
          <w:rFonts w:cstheme="minorHAnsi"/>
          <w:bCs/>
          <w:iCs/>
          <w:sz w:val="24"/>
          <w:szCs w:val="24"/>
        </w:rPr>
        <w:t xml:space="preserve"> January 202</w:t>
      </w:r>
      <w:r>
        <w:rPr>
          <w:rFonts w:cstheme="minorHAnsi"/>
          <w:bCs/>
          <w:iCs/>
          <w:sz w:val="24"/>
          <w:szCs w:val="24"/>
        </w:rPr>
        <w:t>5</w:t>
      </w:r>
      <w:r w:rsidR="00EB2591">
        <w:rPr>
          <w:rFonts w:ascii="Amasis MT Pro Black" w:hAnsi="Amasis MT Pro Black"/>
          <w:sz w:val="32"/>
          <w:szCs w:val="32"/>
        </w:rPr>
        <w:tab/>
      </w:r>
      <w:r w:rsidR="00D26363">
        <w:rPr>
          <w:rFonts w:cstheme="minorHAnsi"/>
          <w:bCs/>
          <w:iCs/>
          <w:sz w:val="24"/>
          <w:szCs w:val="24"/>
        </w:rPr>
        <w:tab/>
      </w:r>
      <w:r w:rsidR="00D26363">
        <w:rPr>
          <w:rFonts w:cstheme="minorHAnsi"/>
          <w:bCs/>
          <w:iCs/>
          <w:sz w:val="24"/>
          <w:szCs w:val="24"/>
        </w:rPr>
        <w:tab/>
      </w:r>
      <w:r w:rsidR="00D26363">
        <w:rPr>
          <w:rFonts w:cstheme="minorHAnsi"/>
          <w:bCs/>
          <w:iCs/>
          <w:sz w:val="24"/>
          <w:szCs w:val="24"/>
        </w:rPr>
        <w:tab/>
      </w:r>
      <w:r w:rsidR="00D26363">
        <w:rPr>
          <w:rFonts w:cstheme="minorHAnsi"/>
          <w:bCs/>
          <w:iCs/>
          <w:sz w:val="24"/>
          <w:szCs w:val="24"/>
        </w:rPr>
        <w:tab/>
      </w:r>
      <w:r>
        <w:rPr>
          <w:rFonts w:cstheme="minorHAnsi"/>
          <w:bCs/>
          <w:iCs/>
          <w:sz w:val="24"/>
          <w:szCs w:val="24"/>
        </w:rPr>
        <w:t>19</w:t>
      </w:r>
      <w:r w:rsidR="00D26363" w:rsidRPr="00D26363">
        <w:rPr>
          <w:rFonts w:cstheme="minorHAnsi"/>
          <w:bCs/>
          <w:iCs/>
          <w:sz w:val="24"/>
          <w:szCs w:val="24"/>
          <w:vertAlign w:val="superscript"/>
        </w:rPr>
        <w:t>th</w:t>
      </w:r>
      <w:r w:rsidR="00D26363">
        <w:rPr>
          <w:rFonts w:cstheme="minorHAnsi"/>
          <w:bCs/>
          <w:iCs/>
          <w:sz w:val="24"/>
          <w:szCs w:val="24"/>
        </w:rPr>
        <w:t xml:space="preserve"> March 2024</w:t>
      </w:r>
    </w:p>
    <w:p w14:paraId="6BBBB0B9" w14:textId="7FD3DFB1" w:rsidR="00D26363" w:rsidRDefault="00004C42" w:rsidP="006B759A">
      <w:pPr>
        <w:tabs>
          <w:tab w:val="left" w:pos="2148"/>
        </w:tabs>
        <w:rPr>
          <w:rFonts w:cstheme="minorHAnsi"/>
          <w:bCs/>
          <w:iCs/>
          <w:sz w:val="24"/>
          <w:szCs w:val="24"/>
        </w:rPr>
      </w:pPr>
      <w:r>
        <w:rPr>
          <w:rFonts w:cstheme="minorHAnsi"/>
          <w:bCs/>
          <w:iCs/>
          <w:sz w:val="24"/>
          <w:szCs w:val="24"/>
        </w:rPr>
        <w:t xml:space="preserve">All </w:t>
      </w:r>
      <w:r w:rsidR="00D26363">
        <w:rPr>
          <w:rFonts w:cstheme="minorHAnsi"/>
          <w:bCs/>
          <w:iCs/>
          <w:sz w:val="24"/>
          <w:szCs w:val="24"/>
        </w:rPr>
        <w:t xml:space="preserve">Parish Council </w:t>
      </w:r>
      <w:r w:rsidR="006B759A" w:rsidRPr="006B759A">
        <w:rPr>
          <w:rFonts w:cstheme="minorHAnsi"/>
          <w:bCs/>
          <w:iCs/>
          <w:sz w:val="24"/>
          <w:szCs w:val="24"/>
        </w:rPr>
        <w:t>meetings will commence at 19.00, these dates might change</w:t>
      </w:r>
      <w:r w:rsidR="00D26363">
        <w:rPr>
          <w:rFonts w:cstheme="minorHAnsi"/>
          <w:bCs/>
          <w:iCs/>
          <w:sz w:val="24"/>
          <w:szCs w:val="24"/>
        </w:rPr>
        <w:t>,</w:t>
      </w:r>
      <w:r w:rsidR="006B759A" w:rsidRPr="006B759A">
        <w:rPr>
          <w:rFonts w:cstheme="minorHAnsi"/>
          <w:bCs/>
          <w:iCs/>
          <w:sz w:val="24"/>
          <w:szCs w:val="24"/>
        </w:rPr>
        <w:t xml:space="preserve"> see website for </w:t>
      </w:r>
      <w:r>
        <w:rPr>
          <w:rFonts w:cstheme="minorHAnsi"/>
          <w:bCs/>
          <w:iCs/>
          <w:sz w:val="24"/>
          <w:szCs w:val="24"/>
        </w:rPr>
        <w:t>all updates.</w:t>
      </w:r>
    </w:p>
    <w:p w14:paraId="020F935A" w14:textId="0F8791CA" w:rsidR="006B759A" w:rsidRDefault="004A0E5A" w:rsidP="006B759A">
      <w:pPr>
        <w:jc w:val="both"/>
        <w:rPr>
          <w:rStyle w:val="Strong"/>
          <w:rFonts w:ascii="Amasis MT Pro Black" w:hAnsi="Amasis MT Pro Black"/>
          <w:b w:val="0"/>
          <w:bCs w:val="0"/>
          <w:sz w:val="32"/>
          <w:szCs w:val="32"/>
        </w:rPr>
      </w:pPr>
      <w:r>
        <w:rPr>
          <w:rStyle w:val="Strong"/>
          <w:rFonts w:ascii="Amasis MT Pro Black" w:hAnsi="Amasis MT Pro Black"/>
          <w:b w:val="0"/>
          <w:bCs w:val="0"/>
          <w:sz w:val="32"/>
          <w:szCs w:val="32"/>
        </w:rPr>
        <w:t xml:space="preserve">Parish Council </w:t>
      </w:r>
      <w:r w:rsidR="00D26363">
        <w:rPr>
          <w:rStyle w:val="Strong"/>
          <w:rFonts w:ascii="Amasis MT Pro Black" w:hAnsi="Amasis MT Pro Black"/>
          <w:b w:val="0"/>
          <w:bCs w:val="0"/>
          <w:sz w:val="32"/>
          <w:szCs w:val="32"/>
        </w:rPr>
        <w:t>Contact Details:</w:t>
      </w:r>
    </w:p>
    <w:p w14:paraId="04CDF6A1" w14:textId="7DC9E12D" w:rsidR="00D26363" w:rsidRDefault="00D26363" w:rsidP="00D26363">
      <w:pPr>
        <w:rPr>
          <w:rFonts w:cstheme="minorHAnsi"/>
        </w:rPr>
      </w:pPr>
      <w:r w:rsidRPr="0086170C">
        <w:rPr>
          <w:rFonts w:cstheme="minorHAnsi"/>
        </w:rPr>
        <w:t>Councillor Greg Maskalick</w:t>
      </w:r>
      <w:r>
        <w:rPr>
          <w:rFonts w:cstheme="minorHAnsi"/>
        </w:rPr>
        <w:t xml:space="preserve"> (Chair) -</w:t>
      </w:r>
      <w:r w:rsidRPr="0086170C">
        <w:rPr>
          <w:rFonts w:cstheme="minorHAnsi"/>
        </w:rPr>
        <w:t xml:space="preserve"> 07834 728540</w:t>
      </w:r>
      <w:r>
        <w:rPr>
          <w:rFonts w:cstheme="minorHAnsi"/>
        </w:rPr>
        <w:t xml:space="preserve"> </w:t>
      </w:r>
      <w:hyperlink r:id="rId22" w:history="1">
        <w:r w:rsidRPr="009178D8">
          <w:rPr>
            <w:rStyle w:val="Hyperlink"/>
            <w:rFonts w:cstheme="minorHAnsi"/>
          </w:rPr>
          <w:t>cllr.gregmaskalick@ockbrookandborrowashparishcouncil.gov.uk</w:t>
        </w:r>
      </w:hyperlink>
      <w:r w:rsidRPr="0086170C">
        <w:rPr>
          <w:rFonts w:cstheme="minorHAnsi"/>
        </w:rPr>
        <w:tab/>
      </w:r>
    </w:p>
    <w:p w14:paraId="6C7B273F" w14:textId="48314DF5" w:rsidR="00D26363" w:rsidRDefault="00D26363" w:rsidP="00D26363">
      <w:pPr>
        <w:rPr>
          <w:rFonts w:cstheme="minorHAnsi"/>
        </w:rPr>
      </w:pPr>
      <w:r w:rsidRPr="00001DFF">
        <w:rPr>
          <w:rFonts w:cstheme="minorHAnsi"/>
        </w:rPr>
        <w:t xml:space="preserve">Councillor </w:t>
      </w:r>
      <w:r>
        <w:rPr>
          <w:rFonts w:cstheme="minorHAnsi"/>
        </w:rPr>
        <w:t xml:space="preserve">Stephen Fraser-Burton (Vice Chair) - 07977 067252 </w:t>
      </w:r>
      <w:r>
        <w:rPr>
          <w:rFonts w:cstheme="minorHAnsi"/>
        </w:rPr>
        <w:tab/>
      </w:r>
      <w:r>
        <w:rPr>
          <w:rFonts w:cstheme="minorHAnsi"/>
        </w:rPr>
        <w:tab/>
      </w:r>
      <w:r>
        <w:rPr>
          <w:rFonts w:cstheme="minorHAnsi"/>
        </w:rPr>
        <w:tab/>
      </w:r>
      <w:r>
        <w:rPr>
          <w:rFonts w:cstheme="minorHAnsi"/>
        </w:rPr>
        <w:tab/>
        <w:t xml:space="preserve">     </w:t>
      </w:r>
      <w:hyperlink r:id="rId23" w:history="1">
        <w:r w:rsidRPr="009178D8">
          <w:rPr>
            <w:rStyle w:val="Hyperlink"/>
            <w:rFonts w:cstheme="minorHAnsi"/>
          </w:rPr>
          <w:t>cllr.stephenfraser-burton@ockbrookandborrowashparishcouncil.gov.uk</w:t>
        </w:r>
      </w:hyperlink>
    </w:p>
    <w:p w14:paraId="61611A89" w14:textId="77777777" w:rsidR="00D26363" w:rsidRDefault="00D26363" w:rsidP="00D26363">
      <w:pPr>
        <w:rPr>
          <w:rFonts w:cstheme="minorHAnsi"/>
        </w:rPr>
      </w:pPr>
      <w:r w:rsidRPr="00001DFF">
        <w:rPr>
          <w:rFonts w:cstheme="minorHAnsi"/>
        </w:rPr>
        <w:t xml:space="preserve">Councillor </w:t>
      </w:r>
      <w:r>
        <w:rPr>
          <w:rFonts w:cstheme="minorHAnsi"/>
        </w:rPr>
        <w:t xml:space="preserve">Ashley Dunn - 07939 965493                </w:t>
      </w:r>
      <w:hyperlink r:id="rId24" w:history="1">
        <w:r w:rsidRPr="009178D8">
          <w:rPr>
            <w:rStyle w:val="Hyperlink"/>
            <w:rFonts w:cstheme="minorHAnsi"/>
          </w:rPr>
          <w:t>cllr.ashleydunn@ocbrokknandborrowshparishcouncil.gov.uk</w:t>
        </w:r>
      </w:hyperlink>
    </w:p>
    <w:p w14:paraId="7765FC84" w14:textId="3700DE53" w:rsidR="00D26363" w:rsidRDefault="00D26363" w:rsidP="00D26363">
      <w:pPr>
        <w:rPr>
          <w:rFonts w:cstheme="minorHAnsi"/>
        </w:rPr>
      </w:pPr>
      <w:r w:rsidRPr="00001DFF">
        <w:rPr>
          <w:rFonts w:cstheme="minorHAnsi"/>
        </w:rPr>
        <w:t xml:space="preserve">Councillor </w:t>
      </w:r>
      <w:r>
        <w:rPr>
          <w:rFonts w:cstheme="minorHAnsi"/>
        </w:rPr>
        <w:t xml:space="preserve">Katie Eaglesham-Atkins                                                                                       </w:t>
      </w:r>
      <w:hyperlink r:id="rId25" w:history="1">
        <w:r w:rsidRPr="009178D8">
          <w:rPr>
            <w:rStyle w:val="Hyperlink"/>
            <w:rFonts w:cstheme="minorHAnsi"/>
          </w:rPr>
          <w:t>cllr.katieeaglesham-atkins@ockbrookandborrowashprishcouncil.gov.uk</w:t>
        </w:r>
      </w:hyperlink>
    </w:p>
    <w:p w14:paraId="1E95404D" w14:textId="6828A635" w:rsidR="00D26363" w:rsidRDefault="00D26363" w:rsidP="00D26363">
      <w:pPr>
        <w:rPr>
          <w:rFonts w:cstheme="minorHAnsi"/>
        </w:rPr>
      </w:pPr>
      <w:r w:rsidRPr="00001DFF">
        <w:rPr>
          <w:rFonts w:cstheme="minorHAnsi"/>
        </w:rPr>
        <w:t xml:space="preserve">Councillor </w:t>
      </w:r>
      <w:r>
        <w:rPr>
          <w:rFonts w:cstheme="minorHAnsi"/>
        </w:rPr>
        <w:t xml:space="preserve">Christine Millward - 07731 753469 </w:t>
      </w:r>
      <w:hyperlink r:id="rId26" w:history="1">
        <w:r w:rsidRPr="009178D8">
          <w:rPr>
            <w:rStyle w:val="Hyperlink"/>
            <w:rFonts w:cstheme="minorHAnsi"/>
          </w:rPr>
          <w:t>cllr.christinemillward@ockbrookandborrowashparishcouncil.gov.uk</w:t>
        </w:r>
      </w:hyperlink>
    </w:p>
    <w:p w14:paraId="5ED0969F" w14:textId="15E467B4" w:rsidR="00D26363" w:rsidRDefault="00D26363" w:rsidP="00D26363">
      <w:pPr>
        <w:rPr>
          <w:rFonts w:cstheme="minorHAnsi"/>
        </w:rPr>
      </w:pPr>
      <w:r w:rsidRPr="00001DFF">
        <w:rPr>
          <w:rFonts w:cstheme="minorHAnsi"/>
        </w:rPr>
        <w:t xml:space="preserve">Councillor </w:t>
      </w:r>
      <w:r>
        <w:rPr>
          <w:rFonts w:cstheme="minorHAnsi"/>
        </w:rPr>
        <w:t xml:space="preserve">Tania Stevenson                                                                                                                            </w:t>
      </w:r>
      <w:hyperlink r:id="rId27" w:history="1">
        <w:r w:rsidRPr="009178D8">
          <w:rPr>
            <w:rStyle w:val="Hyperlink"/>
            <w:rFonts w:cstheme="minorHAnsi"/>
          </w:rPr>
          <w:t>cllr.taniastevenson@ockbrookandborrowashparishcouncil.gov.uk</w:t>
        </w:r>
      </w:hyperlink>
    </w:p>
    <w:p w14:paraId="032F4B00" w14:textId="2F25FC80" w:rsidR="00D26363" w:rsidRDefault="00D26363" w:rsidP="00D26363">
      <w:pPr>
        <w:rPr>
          <w:rFonts w:cstheme="minorHAnsi"/>
        </w:rPr>
      </w:pPr>
      <w:r w:rsidRPr="00001DFF">
        <w:rPr>
          <w:rFonts w:cstheme="minorHAnsi"/>
        </w:rPr>
        <w:t xml:space="preserve">Councillor </w:t>
      </w:r>
      <w:r>
        <w:rPr>
          <w:rFonts w:cstheme="minorHAnsi"/>
        </w:rPr>
        <w:t xml:space="preserve">Sarah Cresswell                                                                                                                           </w:t>
      </w:r>
      <w:hyperlink r:id="rId28" w:history="1">
        <w:r w:rsidRPr="009178D8">
          <w:rPr>
            <w:rStyle w:val="Hyperlink"/>
            <w:rFonts w:cstheme="minorHAnsi"/>
          </w:rPr>
          <w:t>cllr.sarahcresswell@ockbrookandborrowashparishcouncil.gov.uk</w:t>
        </w:r>
      </w:hyperlink>
    </w:p>
    <w:p w14:paraId="485CEE6E" w14:textId="4EE17A8B" w:rsidR="00D26363" w:rsidRDefault="00D26363" w:rsidP="00D26363">
      <w:pPr>
        <w:rPr>
          <w:rFonts w:cstheme="minorHAnsi"/>
        </w:rPr>
      </w:pPr>
      <w:r>
        <w:rPr>
          <w:rFonts w:cstheme="minorHAnsi"/>
        </w:rPr>
        <w:t>C</w:t>
      </w:r>
      <w:r w:rsidRPr="00001DFF">
        <w:rPr>
          <w:rFonts w:cstheme="minorHAnsi"/>
        </w:rPr>
        <w:t xml:space="preserve">ouncillor </w:t>
      </w:r>
      <w:r>
        <w:rPr>
          <w:rFonts w:cstheme="minorHAnsi"/>
        </w:rPr>
        <w:t xml:space="preserve">Graham Markwell                                                                                                                         </w:t>
      </w:r>
      <w:hyperlink r:id="rId29" w:history="1">
        <w:r w:rsidRPr="009178D8">
          <w:rPr>
            <w:rStyle w:val="Hyperlink"/>
            <w:rFonts w:cstheme="minorHAnsi"/>
          </w:rPr>
          <w:t>cllr.grahammarkwell@ockbrookandborrowashparishcouncil.gov.uk</w:t>
        </w:r>
      </w:hyperlink>
    </w:p>
    <w:p w14:paraId="3033CAFB" w14:textId="53C6DB5A" w:rsidR="00D26363" w:rsidRDefault="00D26363" w:rsidP="00D26363">
      <w:pPr>
        <w:rPr>
          <w:rFonts w:cstheme="minorHAnsi"/>
        </w:rPr>
      </w:pPr>
      <w:r w:rsidRPr="00001DFF">
        <w:rPr>
          <w:rFonts w:cstheme="minorHAnsi"/>
        </w:rPr>
        <w:t xml:space="preserve">Councillor </w:t>
      </w:r>
      <w:r>
        <w:rPr>
          <w:rFonts w:cstheme="minorHAnsi"/>
        </w:rPr>
        <w:t xml:space="preserve">Kay Thomas - 01332 726713                                                                                                           </w:t>
      </w:r>
      <w:hyperlink r:id="rId30" w:history="1">
        <w:r w:rsidRPr="009178D8">
          <w:rPr>
            <w:rStyle w:val="Hyperlink"/>
            <w:rFonts w:cstheme="minorHAnsi"/>
          </w:rPr>
          <w:t>cllr.kaythomas@ockbrookandborrowashparishcouncil.gov.uk</w:t>
        </w:r>
      </w:hyperlink>
    </w:p>
    <w:p w14:paraId="087F5199" w14:textId="77777777" w:rsidR="001F45DE" w:rsidRDefault="00D26363" w:rsidP="001F45DE">
      <w:pPr>
        <w:pStyle w:val="NoSpacing"/>
        <w:rPr>
          <w:shd w:val="clear" w:color="auto" w:fill="FFFFFF"/>
        </w:rPr>
      </w:pPr>
      <w:r w:rsidRPr="001F45DE">
        <w:rPr>
          <w:shd w:val="clear" w:color="auto" w:fill="FFFFFF"/>
        </w:rPr>
        <w:t xml:space="preserve">Councillor </w:t>
      </w:r>
      <w:r w:rsidR="001F45DE">
        <w:rPr>
          <w:shd w:val="clear" w:color="auto" w:fill="FFFFFF"/>
        </w:rPr>
        <w:t>Mike Warrener</w:t>
      </w:r>
      <w:r w:rsidRPr="001F45DE">
        <w:rPr>
          <w:shd w:val="clear" w:color="auto" w:fill="FFFFFF"/>
        </w:rPr>
        <w:t xml:space="preserve"> </w:t>
      </w:r>
    </w:p>
    <w:p w14:paraId="07801751" w14:textId="416FBF76" w:rsidR="001F45DE" w:rsidRDefault="001F45DE" w:rsidP="001F45DE">
      <w:pPr>
        <w:pStyle w:val="NoSpacing"/>
        <w:rPr>
          <w:shd w:val="clear" w:color="auto" w:fill="FFFFFF"/>
        </w:rPr>
      </w:pPr>
      <w:hyperlink r:id="rId31" w:history="1">
        <w:r w:rsidRPr="000C5F38">
          <w:rPr>
            <w:rStyle w:val="Hyperlink"/>
            <w:rFonts w:cstheme="minorHAnsi"/>
            <w:shd w:val="clear" w:color="auto" w:fill="FFFFFF"/>
          </w:rPr>
          <w:t>cllr.michaelwarrener@ockbrookandborrowashparishcouncil.gov.uk</w:t>
        </w:r>
      </w:hyperlink>
    </w:p>
    <w:p w14:paraId="4DFEC192" w14:textId="25FD750C" w:rsidR="00D26363" w:rsidRPr="001F45DE" w:rsidRDefault="00D26363" w:rsidP="001F45DE">
      <w:pPr>
        <w:pStyle w:val="NoSpacing"/>
        <w:rPr>
          <w:rFonts w:cstheme="minorHAnsi"/>
          <w:shd w:val="clear" w:color="auto" w:fill="FFFFFF"/>
        </w:rPr>
      </w:pPr>
      <w:r w:rsidRPr="001F45DE">
        <w:rPr>
          <w:rFonts w:cstheme="minorHAnsi"/>
          <w:shd w:val="clear" w:color="auto" w:fill="FFFFFF"/>
        </w:rPr>
        <w:t xml:space="preserve">                                                                                         </w:t>
      </w:r>
    </w:p>
    <w:p w14:paraId="5018A40C" w14:textId="77777777" w:rsidR="001F45DE" w:rsidRDefault="00D26363" w:rsidP="001F45DE">
      <w:pPr>
        <w:pStyle w:val="NoSpacing"/>
        <w:rPr>
          <w:rFonts w:cstheme="minorHAnsi"/>
          <w:color w:val="000000"/>
          <w:shd w:val="clear" w:color="auto" w:fill="FFFFFF"/>
        </w:rPr>
      </w:pPr>
      <w:r w:rsidRPr="001F45DE">
        <w:rPr>
          <w:rFonts w:cstheme="minorHAnsi"/>
          <w:color w:val="000000"/>
          <w:shd w:val="clear" w:color="auto" w:fill="FFFFFF"/>
        </w:rPr>
        <w:t xml:space="preserve">Councillor </w:t>
      </w:r>
      <w:r w:rsidR="001F45DE">
        <w:rPr>
          <w:rFonts w:cstheme="minorHAnsi"/>
          <w:color w:val="000000"/>
          <w:shd w:val="clear" w:color="auto" w:fill="FFFFFF"/>
        </w:rPr>
        <w:t>Tim Sumpter</w:t>
      </w:r>
      <w:r w:rsidRPr="001F45DE">
        <w:rPr>
          <w:rFonts w:cstheme="minorHAnsi"/>
          <w:color w:val="000000"/>
          <w:shd w:val="clear" w:color="auto" w:fill="FFFFFF"/>
        </w:rPr>
        <w:t xml:space="preserve">  </w:t>
      </w:r>
    </w:p>
    <w:p w14:paraId="512670C0" w14:textId="578DDB93" w:rsidR="001F45DE" w:rsidRDefault="001F45DE" w:rsidP="001F45DE">
      <w:pPr>
        <w:pStyle w:val="NoSpacing"/>
        <w:rPr>
          <w:rFonts w:cstheme="minorHAnsi"/>
          <w:color w:val="000000"/>
          <w:shd w:val="clear" w:color="auto" w:fill="FFFFFF"/>
        </w:rPr>
      </w:pPr>
      <w:hyperlink r:id="rId32" w:history="1">
        <w:r w:rsidRPr="000C5F38">
          <w:rPr>
            <w:rStyle w:val="Hyperlink"/>
            <w:rFonts w:cstheme="minorHAnsi"/>
            <w:shd w:val="clear" w:color="auto" w:fill="FFFFFF"/>
          </w:rPr>
          <w:t>cllr.timsumpter@ockbrookandborrowashparishcouncil.gov.uk</w:t>
        </w:r>
      </w:hyperlink>
    </w:p>
    <w:p w14:paraId="4154D555" w14:textId="6423EC20" w:rsidR="00D26363" w:rsidRDefault="00D26363" w:rsidP="001F45DE">
      <w:pPr>
        <w:pStyle w:val="NoSpacing"/>
        <w:rPr>
          <w:rFonts w:cstheme="minorHAnsi"/>
          <w:color w:val="000000"/>
          <w:shd w:val="clear" w:color="auto" w:fill="FFFFFF"/>
        </w:rPr>
      </w:pPr>
      <w:r w:rsidRPr="001F45DE">
        <w:rPr>
          <w:rFonts w:cstheme="minorHAnsi"/>
          <w:color w:val="000000"/>
          <w:shd w:val="clear" w:color="auto" w:fill="FFFFFF"/>
        </w:rPr>
        <w:t xml:space="preserve">                                                                                              </w:t>
      </w:r>
    </w:p>
    <w:p w14:paraId="3C4E9A08" w14:textId="5E799689" w:rsidR="00D26363" w:rsidRDefault="00D26363" w:rsidP="00D26363">
      <w:pPr>
        <w:rPr>
          <w:rFonts w:cstheme="minorHAnsi"/>
        </w:rPr>
      </w:pPr>
      <w:r w:rsidRPr="00001DFF">
        <w:rPr>
          <w:rFonts w:cstheme="minorHAnsi"/>
        </w:rPr>
        <w:t xml:space="preserve">Sarah Kitchener Clerk and RFO </w:t>
      </w:r>
      <w:r>
        <w:rPr>
          <w:rFonts w:cstheme="minorHAnsi"/>
        </w:rPr>
        <w:t xml:space="preserve">- </w:t>
      </w:r>
      <w:r w:rsidRPr="00001DFF">
        <w:rPr>
          <w:rFonts w:cstheme="minorHAnsi"/>
        </w:rPr>
        <w:t>07860 702904/ 01332 66</w:t>
      </w:r>
      <w:r>
        <w:rPr>
          <w:rFonts w:cstheme="minorHAnsi"/>
        </w:rPr>
        <w:t xml:space="preserve">4100 </w:t>
      </w:r>
      <w:hyperlink r:id="rId33" w:history="1">
        <w:r w:rsidRPr="009178D8">
          <w:rPr>
            <w:rStyle w:val="Hyperlink"/>
            <w:rFonts w:cstheme="minorHAnsi"/>
          </w:rPr>
          <w:t>clerk@ockbrookandborrowashparishcouncil.gov.uk</w:t>
        </w:r>
      </w:hyperlink>
    </w:p>
    <w:p w14:paraId="1AB5AFE9" w14:textId="2B2574DF" w:rsidR="00D26363" w:rsidRPr="00216D48" w:rsidRDefault="00004C42" w:rsidP="00D26363">
      <w:pPr>
        <w:rPr>
          <w:rStyle w:val="Strong"/>
          <w:rFonts w:cstheme="minorHAnsi"/>
          <w:b w:val="0"/>
          <w:bCs w:val="0"/>
        </w:rPr>
      </w:pPr>
      <w:r>
        <w:rPr>
          <w:rStyle w:val="Strong"/>
          <w:rFonts w:ascii="Amasis MT Pro Black" w:hAnsi="Amasis MT Pro Black"/>
          <w:b w:val="0"/>
          <w:bCs w:val="0"/>
          <w:sz w:val="32"/>
          <w:szCs w:val="32"/>
        </w:rPr>
        <w:lastRenderedPageBreak/>
        <w:t>Other areas of Responsibility.</w:t>
      </w:r>
    </w:p>
    <w:p w14:paraId="3B8B5812" w14:textId="4705FD6C" w:rsidR="00004C42" w:rsidRDefault="00004C42" w:rsidP="00D26363">
      <w:pPr>
        <w:rPr>
          <w:rStyle w:val="Strong"/>
          <w:rFonts w:asciiTheme="majorHAnsi" w:hAnsiTheme="majorHAnsi" w:cstheme="majorHAnsi"/>
          <w:b w:val="0"/>
          <w:bCs w:val="0"/>
          <w:sz w:val="24"/>
          <w:szCs w:val="24"/>
        </w:rPr>
      </w:pPr>
      <w:r w:rsidRPr="00004C42">
        <w:rPr>
          <w:rStyle w:val="Strong"/>
          <w:rFonts w:asciiTheme="majorHAnsi" w:hAnsiTheme="majorHAnsi" w:cstheme="majorHAnsi"/>
          <w:b w:val="0"/>
          <w:bCs w:val="0"/>
          <w:sz w:val="24"/>
          <w:szCs w:val="24"/>
        </w:rPr>
        <w:t xml:space="preserve">Erewash </w:t>
      </w:r>
      <w:r>
        <w:rPr>
          <w:rStyle w:val="Strong"/>
          <w:rFonts w:asciiTheme="majorHAnsi" w:hAnsiTheme="majorHAnsi" w:cstheme="majorHAnsi"/>
          <w:b w:val="0"/>
          <w:bCs w:val="0"/>
          <w:sz w:val="24"/>
          <w:szCs w:val="24"/>
        </w:rPr>
        <w:t>Borough Council are res</w:t>
      </w:r>
      <w:r w:rsidR="004A0E5A">
        <w:rPr>
          <w:rStyle w:val="Strong"/>
          <w:rFonts w:asciiTheme="majorHAnsi" w:hAnsiTheme="majorHAnsi" w:cstheme="majorHAnsi"/>
          <w:b w:val="0"/>
          <w:bCs w:val="0"/>
          <w:sz w:val="24"/>
          <w:szCs w:val="24"/>
        </w:rPr>
        <w:t>p</w:t>
      </w:r>
      <w:r>
        <w:rPr>
          <w:rStyle w:val="Strong"/>
          <w:rFonts w:asciiTheme="majorHAnsi" w:hAnsiTheme="majorHAnsi" w:cstheme="majorHAnsi"/>
          <w:b w:val="0"/>
          <w:bCs w:val="0"/>
          <w:sz w:val="24"/>
          <w:szCs w:val="24"/>
        </w:rPr>
        <w:t>onsible for:</w:t>
      </w:r>
    </w:p>
    <w:p w14:paraId="2DFD2E27" w14:textId="0963BE5B"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Building regulations/planning</w:t>
      </w:r>
    </w:p>
    <w:p w14:paraId="235A0AEF" w14:textId="343005AF"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Council tax</w:t>
      </w:r>
    </w:p>
    <w:p w14:paraId="6CDBEFCF" w14:textId="39235568"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Dog warden</w:t>
      </w:r>
      <w:r w:rsidR="004A0E5A">
        <w:rPr>
          <w:rFonts w:asciiTheme="majorHAnsi" w:hAnsiTheme="majorHAnsi" w:cstheme="majorHAnsi"/>
          <w:sz w:val="24"/>
          <w:szCs w:val="24"/>
        </w:rPr>
        <w:t>s</w:t>
      </w:r>
    </w:p>
    <w:p w14:paraId="74683635" w14:textId="5AC6ED4B"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Bus shelters</w:t>
      </w:r>
    </w:p>
    <w:p w14:paraId="7F3ACCF1" w14:textId="1CF6A434"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Refuse collection</w:t>
      </w:r>
    </w:p>
    <w:p w14:paraId="30FDA3A7" w14:textId="44DC13D3" w:rsidR="00004C42" w:rsidRDefault="00004C42" w:rsidP="00004C42">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Street cleaning</w:t>
      </w:r>
    </w:p>
    <w:p w14:paraId="2BD6795E" w14:textId="77777777" w:rsidR="004A0E5A" w:rsidRDefault="00004C42" w:rsidP="00004C42">
      <w:pPr>
        <w:rPr>
          <w:rFonts w:asciiTheme="majorHAnsi" w:hAnsiTheme="majorHAnsi" w:cstheme="majorHAnsi"/>
          <w:sz w:val="24"/>
          <w:szCs w:val="24"/>
        </w:rPr>
      </w:pPr>
      <w:r>
        <w:rPr>
          <w:rFonts w:asciiTheme="majorHAnsi" w:hAnsiTheme="majorHAnsi" w:cstheme="majorHAnsi"/>
          <w:sz w:val="24"/>
          <w:szCs w:val="24"/>
        </w:rPr>
        <w:t xml:space="preserve">Erewash Borough Council contact details: </w:t>
      </w:r>
    </w:p>
    <w:p w14:paraId="076E95E9" w14:textId="77777777" w:rsidR="00AE7BEF" w:rsidRDefault="004A0E5A" w:rsidP="00004C42">
      <w:pPr>
        <w:rPr>
          <w:rFonts w:asciiTheme="majorHAnsi" w:hAnsiTheme="majorHAnsi" w:cstheme="majorHAnsi"/>
          <w:sz w:val="24"/>
          <w:szCs w:val="24"/>
        </w:rPr>
      </w:pPr>
      <w:r>
        <w:rPr>
          <w:rFonts w:asciiTheme="majorHAnsi" w:hAnsiTheme="majorHAnsi" w:cstheme="majorHAnsi"/>
          <w:sz w:val="24"/>
          <w:szCs w:val="24"/>
        </w:rPr>
        <w:t xml:space="preserve">Switch board: </w:t>
      </w:r>
      <w:r w:rsidR="00004C42">
        <w:rPr>
          <w:rFonts w:asciiTheme="majorHAnsi" w:hAnsiTheme="majorHAnsi" w:cstheme="majorHAnsi"/>
          <w:sz w:val="24"/>
          <w:szCs w:val="24"/>
        </w:rPr>
        <w:t>0115 9072244</w:t>
      </w:r>
    </w:p>
    <w:p w14:paraId="529594DF" w14:textId="3B5A0495" w:rsidR="00AE7BEF" w:rsidRDefault="00004C42" w:rsidP="00004C42">
      <w:pPr>
        <w:rPr>
          <w:rFonts w:asciiTheme="majorHAnsi" w:hAnsiTheme="majorHAnsi" w:cstheme="majorHAnsi"/>
          <w:sz w:val="24"/>
          <w:szCs w:val="24"/>
        </w:rPr>
      </w:pPr>
      <w:r>
        <w:rPr>
          <w:rFonts w:asciiTheme="majorHAnsi" w:hAnsiTheme="majorHAnsi" w:cstheme="majorHAnsi"/>
          <w:sz w:val="24"/>
          <w:szCs w:val="24"/>
        </w:rPr>
        <w:t>Councillor Greg Maskalick</w:t>
      </w:r>
      <w:r w:rsidR="004A0E5A">
        <w:rPr>
          <w:rFonts w:asciiTheme="majorHAnsi" w:hAnsiTheme="majorHAnsi" w:cstheme="majorHAnsi"/>
          <w:sz w:val="24"/>
          <w:szCs w:val="24"/>
        </w:rPr>
        <w:t>:</w:t>
      </w:r>
      <w:r>
        <w:rPr>
          <w:rFonts w:asciiTheme="majorHAnsi" w:hAnsiTheme="majorHAnsi" w:cstheme="majorHAnsi"/>
          <w:sz w:val="24"/>
          <w:szCs w:val="24"/>
        </w:rPr>
        <w:t xml:space="preserve"> </w:t>
      </w:r>
      <w:hyperlink r:id="rId34" w:history="1">
        <w:r w:rsidR="004A0E5A" w:rsidRPr="009178D8">
          <w:rPr>
            <w:rStyle w:val="Hyperlink"/>
            <w:rFonts w:asciiTheme="majorHAnsi" w:hAnsiTheme="majorHAnsi" w:cstheme="majorHAnsi"/>
            <w:sz w:val="24"/>
            <w:szCs w:val="24"/>
          </w:rPr>
          <w:t>greg.maskalick@erewash.gov.uk</w:t>
        </w:r>
      </w:hyperlink>
    </w:p>
    <w:p w14:paraId="5CB00CAB" w14:textId="4F7D1FC7" w:rsidR="004A0E5A" w:rsidRDefault="00004C42" w:rsidP="00004C42">
      <w:pPr>
        <w:rPr>
          <w:rFonts w:asciiTheme="majorHAnsi" w:hAnsiTheme="majorHAnsi" w:cstheme="majorHAnsi"/>
          <w:sz w:val="24"/>
          <w:szCs w:val="24"/>
        </w:rPr>
      </w:pPr>
      <w:r>
        <w:rPr>
          <w:rFonts w:asciiTheme="majorHAnsi" w:hAnsiTheme="majorHAnsi" w:cstheme="majorHAnsi"/>
          <w:sz w:val="24"/>
          <w:szCs w:val="24"/>
        </w:rPr>
        <w:t>Councillor Jane White</w:t>
      </w:r>
      <w:r w:rsidR="004A0E5A">
        <w:rPr>
          <w:rFonts w:asciiTheme="majorHAnsi" w:hAnsiTheme="majorHAnsi" w:cstheme="majorHAnsi"/>
          <w:sz w:val="24"/>
          <w:szCs w:val="24"/>
        </w:rPr>
        <w:t xml:space="preserve">: </w:t>
      </w:r>
      <w:hyperlink r:id="rId35" w:history="1">
        <w:r w:rsidR="004A0E5A" w:rsidRPr="009178D8">
          <w:rPr>
            <w:rStyle w:val="Hyperlink"/>
            <w:rFonts w:asciiTheme="majorHAnsi" w:hAnsiTheme="majorHAnsi" w:cstheme="majorHAnsi"/>
            <w:sz w:val="24"/>
            <w:szCs w:val="24"/>
          </w:rPr>
          <w:t>jane.white@erewash.gov.uk</w:t>
        </w:r>
      </w:hyperlink>
    </w:p>
    <w:p w14:paraId="7EE75095" w14:textId="3879AD96" w:rsidR="004A0E5A" w:rsidRPr="004A0E5A" w:rsidRDefault="00004C42" w:rsidP="00004C42">
      <w:pPr>
        <w:rPr>
          <w:rFonts w:asciiTheme="majorHAnsi" w:hAnsiTheme="majorHAnsi" w:cstheme="majorHAnsi"/>
          <w:sz w:val="24"/>
          <w:szCs w:val="24"/>
        </w:rPr>
      </w:pPr>
      <w:r>
        <w:rPr>
          <w:rFonts w:asciiTheme="majorHAnsi" w:hAnsiTheme="majorHAnsi" w:cstheme="majorHAnsi"/>
          <w:sz w:val="24"/>
          <w:szCs w:val="24"/>
        </w:rPr>
        <w:t xml:space="preserve">Councillor R </w:t>
      </w:r>
      <w:r w:rsidRPr="004A0E5A">
        <w:rPr>
          <w:rFonts w:asciiTheme="majorHAnsi" w:hAnsiTheme="majorHAnsi" w:cstheme="majorHAnsi"/>
          <w:sz w:val="24"/>
          <w:szCs w:val="24"/>
        </w:rPr>
        <w:t>Locke</w:t>
      </w:r>
      <w:r w:rsidR="004A0E5A">
        <w:rPr>
          <w:rFonts w:asciiTheme="majorHAnsi" w:hAnsiTheme="majorHAnsi" w:cstheme="majorHAnsi"/>
          <w:sz w:val="24"/>
          <w:szCs w:val="24"/>
        </w:rPr>
        <w:t xml:space="preserve">: </w:t>
      </w:r>
      <w:r w:rsidR="004A0E5A" w:rsidRPr="004A0E5A">
        <w:rPr>
          <w:rFonts w:asciiTheme="majorHAnsi" w:hAnsiTheme="majorHAnsi" w:cstheme="majorHAnsi"/>
          <w:color w:val="000000"/>
          <w:sz w:val="24"/>
          <w:szCs w:val="24"/>
          <w:shd w:val="clear" w:color="auto" w:fill="FFFFFF"/>
        </w:rPr>
        <w:t xml:space="preserve">07977 637 799     </w:t>
      </w:r>
      <w:hyperlink r:id="rId36" w:history="1">
        <w:r w:rsidR="004A0E5A" w:rsidRPr="009178D8">
          <w:rPr>
            <w:rStyle w:val="Hyperlink"/>
            <w:rFonts w:asciiTheme="majorHAnsi" w:hAnsiTheme="majorHAnsi" w:cstheme="majorHAnsi"/>
            <w:sz w:val="24"/>
            <w:szCs w:val="24"/>
            <w:shd w:val="clear" w:color="auto" w:fill="FFFFFF"/>
          </w:rPr>
          <w:t>richard.locke@erewash.gov.uk</w:t>
        </w:r>
      </w:hyperlink>
    </w:p>
    <w:p w14:paraId="7D335D9B" w14:textId="5A3D5B60" w:rsidR="00004C42" w:rsidRPr="004A0E5A" w:rsidRDefault="004A0E5A" w:rsidP="00004C42">
      <w:pPr>
        <w:rPr>
          <w:rFonts w:asciiTheme="majorHAnsi" w:hAnsiTheme="majorHAnsi" w:cstheme="majorHAnsi"/>
          <w:sz w:val="24"/>
          <w:szCs w:val="24"/>
        </w:rPr>
      </w:pPr>
      <w:r w:rsidRPr="004A0E5A">
        <w:rPr>
          <w:rFonts w:asciiTheme="majorHAnsi" w:hAnsiTheme="majorHAnsi" w:cstheme="majorHAnsi"/>
          <w:color w:val="000000"/>
          <w:sz w:val="24"/>
          <w:szCs w:val="24"/>
          <w:shd w:val="clear" w:color="auto" w:fill="FFFFFF"/>
        </w:rPr>
        <w:t xml:space="preserve"> </w:t>
      </w:r>
    </w:p>
    <w:p w14:paraId="4B67DC44" w14:textId="3F801490" w:rsidR="00004C42" w:rsidRDefault="00004C42" w:rsidP="00004C42">
      <w:pPr>
        <w:rPr>
          <w:rFonts w:asciiTheme="majorHAnsi" w:hAnsiTheme="majorHAnsi" w:cstheme="majorHAnsi"/>
          <w:sz w:val="24"/>
          <w:szCs w:val="24"/>
        </w:rPr>
      </w:pPr>
      <w:r>
        <w:rPr>
          <w:rFonts w:asciiTheme="majorHAnsi" w:hAnsiTheme="majorHAnsi" w:cstheme="majorHAnsi"/>
          <w:sz w:val="24"/>
          <w:szCs w:val="24"/>
        </w:rPr>
        <w:t>Derbysh</w:t>
      </w:r>
      <w:r w:rsidR="004A0E5A">
        <w:rPr>
          <w:rFonts w:asciiTheme="majorHAnsi" w:hAnsiTheme="majorHAnsi" w:cstheme="majorHAnsi"/>
          <w:sz w:val="24"/>
          <w:szCs w:val="24"/>
        </w:rPr>
        <w:t>i</w:t>
      </w:r>
      <w:r>
        <w:rPr>
          <w:rFonts w:asciiTheme="majorHAnsi" w:hAnsiTheme="majorHAnsi" w:cstheme="majorHAnsi"/>
          <w:sz w:val="24"/>
          <w:szCs w:val="24"/>
        </w:rPr>
        <w:t>re County Council a</w:t>
      </w:r>
      <w:r w:rsidR="004A0E5A">
        <w:rPr>
          <w:rFonts w:asciiTheme="majorHAnsi" w:hAnsiTheme="majorHAnsi" w:cstheme="majorHAnsi"/>
          <w:sz w:val="24"/>
          <w:szCs w:val="24"/>
        </w:rPr>
        <w:t>r</w:t>
      </w:r>
      <w:r>
        <w:rPr>
          <w:rFonts w:asciiTheme="majorHAnsi" w:hAnsiTheme="majorHAnsi" w:cstheme="majorHAnsi"/>
          <w:sz w:val="24"/>
          <w:szCs w:val="24"/>
        </w:rPr>
        <w:t>e re</w:t>
      </w:r>
      <w:r w:rsidR="004A0E5A">
        <w:rPr>
          <w:rFonts w:asciiTheme="majorHAnsi" w:hAnsiTheme="majorHAnsi" w:cstheme="majorHAnsi"/>
          <w:sz w:val="24"/>
          <w:szCs w:val="24"/>
        </w:rPr>
        <w:t>s</w:t>
      </w:r>
      <w:r>
        <w:rPr>
          <w:rFonts w:asciiTheme="majorHAnsi" w:hAnsiTheme="majorHAnsi" w:cstheme="majorHAnsi"/>
          <w:sz w:val="24"/>
          <w:szCs w:val="24"/>
        </w:rPr>
        <w:t>ponsible for:</w:t>
      </w:r>
    </w:p>
    <w:p w14:paraId="706A6CCD" w14:textId="41D058BD" w:rsidR="00004C42" w:rsidRDefault="00004C42"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Education</w:t>
      </w:r>
    </w:p>
    <w:p w14:paraId="3CDF0084" w14:textId="207177D0" w:rsidR="00004C42" w:rsidRDefault="00004C42"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Libraries</w:t>
      </w:r>
    </w:p>
    <w:p w14:paraId="05E12E19" w14:textId="14B35F6C" w:rsidR="00004C42" w:rsidRDefault="00004C42"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Social Services</w:t>
      </w:r>
    </w:p>
    <w:p w14:paraId="4F63EF2F" w14:textId="251B6A55" w:rsidR="00004C42" w:rsidRDefault="004A0E5A"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S</w:t>
      </w:r>
      <w:r w:rsidR="00004C42">
        <w:rPr>
          <w:rFonts w:asciiTheme="majorHAnsi" w:hAnsiTheme="majorHAnsi" w:cstheme="majorHAnsi"/>
          <w:sz w:val="24"/>
          <w:szCs w:val="24"/>
        </w:rPr>
        <w:t>treet lightin</w:t>
      </w:r>
      <w:r>
        <w:rPr>
          <w:rFonts w:asciiTheme="majorHAnsi" w:hAnsiTheme="majorHAnsi" w:cstheme="majorHAnsi"/>
          <w:sz w:val="24"/>
          <w:szCs w:val="24"/>
        </w:rPr>
        <w:t>g</w:t>
      </w:r>
    </w:p>
    <w:p w14:paraId="49CC330A" w14:textId="6415D9F5" w:rsidR="00004C42" w:rsidRDefault="00004C42"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Tra</w:t>
      </w:r>
      <w:r w:rsidR="004A0E5A">
        <w:rPr>
          <w:rFonts w:asciiTheme="majorHAnsi" w:hAnsiTheme="majorHAnsi" w:cstheme="majorHAnsi"/>
          <w:sz w:val="24"/>
          <w:szCs w:val="24"/>
        </w:rPr>
        <w:t>d</w:t>
      </w:r>
      <w:r>
        <w:rPr>
          <w:rFonts w:asciiTheme="majorHAnsi" w:hAnsiTheme="majorHAnsi" w:cstheme="majorHAnsi"/>
          <w:sz w:val="24"/>
          <w:szCs w:val="24"/>
        </w:rPr>
        <w:t>in</w:t>
      </w:r>
      <w:r w:rsidR="004A0E5A">
        <w:rPr>
          <w:rFonts w:asciiTheme="majorHAnsi" w:hAnsiTheme="majorHAnsi" w:cstheme="majorHAnsi"/>
          <w:sz w:val="24"/>
          <w:szCs w:val="24"/>
        </w:rPr>
        <w:t>g</w:t>
      </w:r>
      <w:r>
        <w:rPr>
          <w:rFonts w:asciiTheme="majorHAnsi" w:hAnsiTheme="majorHAnsi" w:cstheme="majorHAnsi"/>
          <w:sz w:val="24"/>
          <w:szCs w:val="24"/>
        </w:rPr>
        <w:t xml:space="preserve"> standards</w:t>
      </w:r>
    </w:p>
    <w:p w14:paraId="376D7594" w14:textId="0B858983" w:rsidR="00004C42" w:rsidRPr="004A0E5A" w:rsidRDefault="00004C42" w:rsidP="00004C42">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Highwa</w:t>
      </w:r>
      <w:r w:rsidR="004A0E5A">
        <w:rPr>
          <w:rFonts w:asciiTheme="majorHAnsi" w:hAnsiTheme="majorHAnsi" w:cstheme="majorHAnsi"/>
          <w:sz w:val="24"/>
          <w:szCs w:val="24"/>
        </w:rPr>
        <w:t>y</w:t>
      </w:r>
      <w:r>
        <w:rPr>
          <w:rFonts w:asciiTheme="majorHAnsi" w:hAnsiTheme="majorHAnsi" w:cstheme="majorHAnsi"/>
          <w:sz w:val="24"/>
          <w:szCs w:val="24"/>
        </w:rPr>
        <w:t>s</w:t>
      </w:r>
    </w:p>
    <w:p w14:paraId="5F8AD81F" w14:textId="77777777" w:rsidR="004A0E5A" w:rsidRDefault="004A0E5A" w:rsidP="004A0E5A">
      <w:pPr>
        <w:rPr>
          <w:rFonts w:asciiTheme="majorHAnsi" w:hAnsiTheme="majorHAnsi" w:cstheme="majorHAnsi"/>
          <w:sz w:val="24"/>
          <w:szCs w:val="24"/>
        </w:rPr>
      </w:pPr>
      <w:r>
        <w:rPr>
          <w:rFonts w:asciiTheme="majorHAnsi" w:hAnsiTheme="majorHAnsi" w:cstheme="majorHAnsi"/>
          <w:sz w:val="24"/>
          <w:szCs w:val="24"/>
        </w:rPr>
        <w:t>Derbyshire County Council contact details:</w:t>
      </w:r>
    </w:p>
    <w:p w14:paraId="66BF674C" w14:textId="77777777" w:rsidR="004A0E5A" w:rsidRDefault="004A0E5A" w:rsidP="004A0E5A">
      <w:pPr>
        <w:rPr>
          <w:rFonts w:asciiTheme="majorHAnsi" w:hAnsiTheme="majorHAnsi" w:cstheme="majorHAnsi"/>
          <w:sz w:val="24"/>
          <w:szCs w:val="24"/>
        </w:rPr>
      </w:pPr>
      <w:r>
        <w:rPr>
          <w:rFonts w:asciiTheme="majorHAnsi" w:hAnsiTheme="majorHAnsi" w:cstheme="majorHAnsi"/>
          <w:sz w:val="24"/>
          <w:szCs w:val="24"/>
        </w:rPr>
        <w:t>Switchboard: 01629 533190</w:t>
      </w:r>
    </w:p>
    <w:p w14:paraId="695C3C83" w14:textId="0B766EE6" w:rsidR="004A0E5A" w:rsidRDefault="004A0E5A" w:rsidP="004A0E5A">
      <w:pPr>
        <w:pStyle w:val="NormalWeb"/>
        <w:shd w:val="clear" w:color="auto" w:fill="FFFFFF"/>
        <w:rPr>
          <w:rFonts w:asciiTheme="majorHAnsi" w:hAnsiTheme="majorHAnsi" w:cstheme="majorHAnsi"/>
          <w:color w:val="333333"/>
        </w:rPr>
      </w:pPr>
      <w:r>
        <w:rPr>
          <w:rFonts w:asciiTheme="majorHAnsi" w:hAnsiTheme="majorHAnsi" w:cstheme="majorHAnsi"/>
        </w:rPr>
        <w:t xml:space="preserve">Councillor Wayne Major </w:t>
      </w:r>
      <w:r w:rsidRPr="004A0E5A">
        <w:rPr>
          <w:rFonts w:asciiTheme="majorHAnsi" w:hAnsiTheme="majorHAnsi" w:cstheme="majorHAnsi"/>
        </w:rPr>
        <w:t>– Ockbrook ward</w:t>
      </w:r>
      <w:r>
        <w:rPr>
          <w:rFonts w:asciiTheme="majorHAnsi" w:hAnsiTheme="majorHAnsi" w:cstheme="majorHAnsi"/>
        </w:rPr>
        <w:t>:</w:t>
      </w:r>
      <w:r w:rsidRPr="004A0E5A">
        <w:rPr>
          <w:rFonts w:asciiTheme="majorHAnsi" w:hAnsiTheme="majorHAnsi" w:cstheme="majorHAnsi"/>
        </w:rPr>
        <w:t xml:space="preserve"> </w:t>
      </w:r>
      <w:r w:rsidRPr="004A0E5A">
        <w:rPr>
          <w:rFonts w:asciiTheme="majorHAnsi" w:hAnsiTheme="majorHAnsi" w:cstheme="majorHAnsi"/>
          <w:color w:val="333333"/>
        </w:rPr>
        <w:t>01629 535650</w:t>
      </w:r>
      <w:r>
        <w:rPr>
          <w:rFonts w:asciiTheme="majorHAnsi" w:hAnsiTheme="majorHAnsi" w:cstheme="majorHAnsi"/>
          <w:color w:val="333333"/>
        </w:rPr>
        <w:t xml:space="preserve"> </w:t>
      </w:r>
      <w:r w:rsidRPr="004A0E5A">
        <w:rPr>
          <w:rFonts w:asciiTheme="majorHAnsi" w:hAnsiTheme="majorHAnsi" w:cstheme="majorHAnsi"/>
          <w:color w:val="333333"/>
        </w:rPr>
        <w:t>/</w:t>
      </w:r>
      <w:r>
        <w:rPr>
          <w:rFonts w:asciiTheme="majorHAnsi" w:hAnsiTheme="majorHAnsi" w:cstheme="majorHAnsi"/>
          <w:color w:val="333333"/>
        </w:rPr>
        <w:t xml:space="preserve"> </w:t>
      </w:r>
      <w:r w:rsidRPr="004A0E5A">
        <w:rPr>
          <w:rFonts w:asciiTheme="majorHAnsi" w:hAnsiTheme="majorHAnsi" w:cstheme="majorHAnsi"/>
          <w:color w:val="333333"/>
        </w:rPr>
        <w:t>07780 222575</w:t>
      </w:r>
      <w:r>
        <w:rPr>
          <w:rFonts w:asciiTheme="majorHAnsi" w:hAnsiTheme="majorHAnsi" w:cstheme="majorHAnsi"/>
          <w:color w:val="333333"/>
        </w:rPr>
        <w:t xml:space="preserve">    </w:t>
      </w:r>
      <w:hyperlink r:id="rId37" w:history="1">
        <w:r w:rsidRPr="009178D8">
          <w:rPr>
            <w:rStyle w:val="Hyperlink"/>
            <w:rFonts w:asciiTheme="majorHAnsi" w:hAnsiTheme="majorHAnsi" w:cstheme="majorHAnsi"/>
          </w:rPr>
          <w:t>Wayne.Major@derbyshire.gov.uk</w:t>
        </w:r>
      </w:hyperlink>
    </w:p>
    <w:p w14:paraId="607533C5" w14:textId="4FA807C5" w:rsidR="004A0E5A" w:rsidRDefault="004A0E5A" w:rsidP="004A0E5A">
      <w:pPr>
        <w:pStyle w:val="NormalWeb"/>
        <w:shd w:val="clear" w:color="auto" w:fill="FFFFFF"/>
        <w:rPr>
          <w:rFonts w:asciiTheme="majorHAnsi" w:hAnsiTheme="majorHAnsi" w:cstheme="majorHAnsi"/>
          <w:color w:val="333333"/>
        </w:rPr>
      </w:pPr>
      <w:r>
        <w:rPr>
          <w:rFonts w:asciiTheme="majorHAnsi" w:hAnsiTheme="majorHAnsi" w:cstheme="majorHAnsi"/>
          <w:color w:val="333333"/>
        </w:rPr>
        <w:t>Councillor Robert Parkinson – Borrowash ward</w:t>
      </w:r>
      <w:r w:rsidRPr="004A0E5A">
        <w:rPr>
          <w:rFonts w:asciiTheme="majorHAnsi" w:hAnsiTheme="majorHAnsi" w:cstheme="majorHAnsi"/>
          <w:color w:val="333333"/>
        </w:rPr>
        <w:t xml:space="preserve">: 01332 872793 / 07715 012459  </w:t>
      </w:r>
      <w:hyperlink r:id="rId38" w:history="1">
        <w:r w:rsidRPr="009178D8">
          <w:rPr>
            <w:rStyle w:val="Hyperlink"/>
            <w:rFonts w:asciiTheme="majorHAnsi" w:hAnsiTheme="majorHAnsi" w:cstheme="majorHAnsi"/>
          </w:rPr>
          <w:t>Robert.Parkinson@derbyshire.gov.uk</w:t>
        </w:r>
      </w:hyperlink>
    </w:p>
    <w:p w14:paraId="241C67CD" w14:textId="77777777" w:rsidR="004A0E5A" w:rsidRPr="004A0E5A" w:rsidRDefault="004A0E5A" w:rsidP="004A0E5A">
      <w:pPr>
        <w:pStyle w:val="NormalWeb"/>
        <w:shd w:val="clear" w:color="auto" w:fill="FFFFFF"/>
        <w:ind w:left="150"/>
        <w:rPr>
          <w:rFonts w:asciiTheme="majorHAnsi" w:hAnsiTheme="majorHAnsi" w:cstheme="majorHAnsi"/>
          <w:color w:val="333333"/>
        </w:rPr>
      </w:pPr>
    </w:p>
    <w:p w14:paraId="4E13D886" w14:textId="0B500847" w:rsidR="004A0E5A" w:rsidRPr="004A0E5A" w:rsidRDefault="004A0E5A" w:rsidP="004A0E5A">
      <w:pPr>
        <w:pStyle w:val="NormalWeb"/>
        <w:shd w:val="clear" w:color="auto" w:fill="FFFFFF"/>
        <w:rPr>
          <w:rFonts w:asciiTheme="majorHAnsi" w:hAnsiTheme="majorHAnsi" w:cstheme="majorHAnsi"/>
          <w:color w:val="333333"/>
        </w:rPr>
      </w:pPr>
      <w:r w:rsidRPr="004A0E5A">
        <w:rPr>
          <w:rFonts w:asciiTheme="majorHAnsi" w:hAnsiTheme="majorHAnsi" w:cstheme="majorHAnsi"/>
          <w:color w:val="333333"/>
        </w:rPr>
        <w:t xml:space="preserve"> </w:t>
      </w:r>
    </w:p>
    <w:p w14:paraId="5FEE5E06" w14:textId="77777777" w:rsidR="004A0E5A" w:rsidRDefault="004A0E5A" w:rsidP="004A0E5A">
      <w:pPr>
        <w:pStyle w:val="NormalWeb"/>
        <w:shd w:val="clear" w:color="auto" w:fill="FFFFFF"/>
        <w:rPr>
          <w:rFonts w:ascii="Source Sans Pro" w:hAnsi="Source Sans Pro"/>
          <w:color w:val="333333"/>
        </w:rPr>
      </w:pPr>
    </w:p>
    <w:p w14:paraId="6789E6F6" w14:textId="6A6662C5" w:rsidR="004A0E5A" w:rsidRDefault="004A0E5A" w:rsidP="004A0E5A">
      <w:pPr>
        <w:rPr>
          <w:rFonts w:asciiTheme="majorHAnsi" w:hAnsiTheme="majorHAnsi" w:cstheme="majorHAnsi"/>
          <w:sz w:val="24"/>
          <w:szCs w:val="24"/>
        </w:rPr>
      </w:pPr>
      <w:r>
        <w:rPr>
          <w:rFonts w:asciiTheme="majorHAnsi" w:hAnsiTheme="majorHAnsi" w:cstheme="majorHAnsi"/>
          <w:sz w:val="24"/>
          <w:szCs w:val="24"/>
        </w:rPr>
        <w:t xml:space="preserve"> </w:t>
      </w:r>
    </w:p>
    <w:p w14:paraId="369AA48D" w14:textId="21509309" w:rsidR="005603E9" w:rsidRPr="0069058C" w:rsidRDefault="005603E9" w:rsidP="00216D48">
      <w:pPr>
        <w:rPr>
          <w:rStyle w:val="Strong"/>
        </w:rPr>
      </w:pPr>
      <w:r>
        <w:rPr>
          <w:rStyle w:val="Strong"/>
        </w:rPr>
        <w:tab/>
      </w:r>
    </w:p>
    <w:sectPr w:rsidR="005603E9" w:rsidRPr="0069058C" w:rsidSect="00A46188">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34257" w14:textId="77777777" w:rsidR="00776D3C" w:rsidRDefault="00776D3C" w:rsidP="00953A36">
      <w:pPr>
        <w:spacing w:after="0" w:line="240" w:lineRule="auto"/>
      </w:pPr>
      <w:r>
        <w:separator/>
      </w:r>
    </w:p>
  </w:endnote>
  <w:endnote w:type="continuationSeparator" w:id="0">
    <w:p w14:paraId="7BE89FEF" w14:textId="77777777" w:rsidR="00776D3C" w:rsidRDefault="00776D3C" w:rsidP="00953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AB8A1" w14:textId="77777777" w:rsidR="00776D3C" w:rsidRDefault="00776D3C" w:rsidP="00953A36">
      <w:pPr>
        <w:spacing w:after="0" w:line="240" w:lineRule="auto"/>
      </w:pPr>
      <w:r>
        <w:separator/>
      </w:r>
    </w:p>
  </w:footnote>
  <w:footnote w:type="continuationSeparator" w:id="0">
    <w:p w14:paraId="6A67AAF1" w14:textId="77777777" w:rsidR="00776D3C" w:rsidRDefault="00776D3C" w:rsidP="00953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A68B" w14:textId="409745E6" w:rsidR="003D501B" w:rsidRDefault="00BD77D6">
    <w:pPr>
      <w:pStyle w:val="Header"/>
    </w:pPr>
    <w:r>
      <w:t>November</w:t>
    </w:r>
    <w:r w:rsidR="003D501B">
      <w:t xml:space="preserve"> 202</w:t>
    </w:r>
    <w:r w:rsidR="00A721A0">
      <w:t>4</w:t>
    </w:r>
    <w:r w:rsidR="003D501B">
      <w:t xml:space="preserve"> Newsletter</w:t>
    </w:r>
  </w:p>
  <w:p w14:paraId="63264F7E" w14:textId="77777777" w:rsidR="003D501B" w:rsidRDefault="003D5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23A8E"/>
    <w:multiLevelType w:val="hybridMultilevel"/>
    <w:tmpl w:val="1BD4F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2179E7"/>
    <w:multiLevelType w:val="hybridMultilevel"/>
    <w:tmpl w:val="D722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FF162C"/>
    <w:multiLevelType w:val="hybridMultilevel"/>
    <w:tmpl w:val="7722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856FE"/>
    <w:multiLevelType w:val="hybridMultilevel"/>
    <w:tmpl w:val="344EE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33583C"/>
    <w:multiLevelType w:val="hybridMultilevel"/>
    <w:tmpl w:val="595E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3534D"/>
    <w:multiLevelType w:val="hybridMultilevel"/>
    <w:tmpl w:val="0C92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307235">
    <w:abstractNumId w:val="1"/>
  </w:num>
  <w:num w:numId="2" w16cid:durableId="1258706867">
    <w:abstractNumId w:val="2"/>
  </w:num>
  <w:num w:numId="3" w16cid:durableId="577592128">
    <w:abstractNumId w:val="5"/>
  </w:num>
  <w:num w:numId="4" w16cid:durableId="662317409">
    <w:abstractNumId w:val="0"/>
  </w:num>
  <w:num w:numId="5" w16cid:durableId="1322007267">
    <w:abstractNumId w:val="4"/>
  </w:num>
  <w:num w:numId="6" w16cid:durableId="1874422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58C"/>
    <w:rsid w:val="00004C42"/>
    <w:rsid w:val="00006F36"/>
    <w:rsid w:val="001F45DE"/>
    <w:rsid w:val="00216D48"/>
    <w:rsid w:val="002C3681"/>
    <w:rsid w:val="002E1796"/>
    <w:rsid w:val="002F3CB8"/>
    <w:rsid w:val="00366FB1"/>
    <w:rsid w:val="003C3CFE"/>
    <w:rsid w:val="003C77BC"/>
    <w:rsid w:val="003D501B"/>
    <w:rsid w:val="003E6E4B"/>
    <w:rsid w:val="00407AC7"/>
    <w:rsid w:val="00427B8D"/>
    <w:rsid w:val="00481F28"/>
    <w:rsid w:val="004A0E5A"/>
    <w:rsid w:val="004C5739"/>
    <w:rsid w:val="005015A2"/>
    <w:rsid w:val="005603E9"/>
    <w:rsid w:val="005649AA"/>
    <w:rsid w:val="005A58EF"/>
    <w:rsid w:val="005A7758"/>
    <w:rsid w:val="00610136"/>
    <w:rsid w:val="00667C8E"/>
    <w:rsid w:val="006825DF"/>
    <w:rsid w:val="0069058C"/>
    <w:rsid w:val="006B759A"/>
    <w:rsid w:val="0076742F"/>
    <w:rsid w:val="00775468"/>
    <w:rsid w:val="00776D3C"/>
    <w:rsid w:val="007C1879"/>
    <w:rsid w:val="00861B4E"/>
    <w:rsid w:val="00877842"/>
    <w:rsid w:val="008F77DD"/>
    <w:rsid w:val="0093194B"/>
    <w:rsid w:val="009434E8"/>
    <w:rsid w:val="00953A36"/>
    <w:rsid w:val="009A6794"/>
    <w:rsid w:val="009E624D"/>
    <w:rsid w:val="00A15B80"/>
    <w:rsid w:val="00A46188"/>
    <w:rsid w:val="00A515E0"/>
    <w:rsid w:val="00A721A0"/>
    <w:rsid w:val="00AB22FD"/>
    <w:rsid w:val="00AD3E18"/>
    <w:rsid w:val="00AE7BEF"/>
    <w:rsid w:val="00B669DF"/>
    <w:rsid w:val="00BB1ADF"/>
    <w:rsid w:val="00BC5356"/>
    <w:rsid w:val="00BD77D6"/>
    <w:rsid w:val="00C0070F"/>
    <w:rsid w:val="00C12E47"/>
    <w:rsid w:val="00C43B5C"/>
    <w:rsid w:val="00C82EC1"/>
    <w:rsid w:val="00C87C7D"/>
    <w:rsid w:val="00D26363"/>
    <w:rsid w:val="00D26636"/>
    <w:rsid w:val="00D71917"/>
    <w:rsid w:val="00D76638"/>
    <w:rsid w:val="00E73CEA"/>
    <w:rsid w:val="00E75918"/>
    <w:rsid w:val="00E831CE"/>
    <w:rsid w:val="00E86F47"/>
    <w:rsid w:val="00EB2591"/>
    <w:rsid w:val="00EF6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75CC"/>
  <w15:chartTrackingRefBased/>
  <w15:docId w15:val="{96F38E63-38B5-49AF-B65F-01BA9D55A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58C"/>
    <w:pPr>
      <w:ind w:left="720"/>
      <w:contextualSpacing/>
    </w:pPr>
  </w:style>
  <w:style w:type="character" w:styleId="Strong">
    <w:name w:val="Strong"/>
    <w:basedOn w:val="DefaultParagraphFont"/>
    <w:uiPriority w:val="22"/>
    <w:qFormat/>
    <w:rsid w:val="0069058C"/>
    <w:rPr>
      <w:b/>
      <w:bCs/>
    </w:rPr>
  </w:style>
  <w:style w:type="paragraph" w:styleId="Header">
    <w:name w:val="header"/>
    <w:basedOn w:val="Normal"/>
    <w:link w:val="HeaderChar"/>
    <w:uiPriority w:val="99"/>
    <w:unhideWhenUsed/>
    <w:rsid w:val="00953A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A36"/>
  </w:style>
  <w:style w:type="paragraph" w:styleId="Footer">
    <w:name w:val="footer"/>
    <w:basedOn w:val="Normal"/>
    <w:link w:val="FooterChar"/>
    <w:uiPriority w:val="99"/>
    <w:unhideWhenUsed/>
    <w:rsid w:val="00953A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A36"/>
  </w:style>
  <w:style w:type="character" w:styleId="Hyperlink">
    <w:name w:val="Hyperlink"/>
    <w:basedOn w:val="DefaultParagraphFont"/>
    <w:uiPriority w:val="99"/>
    <w:unhideWhenUsed/>
    <w:rsid w:val="00D26363"/>
    <w:rPr>
      <w:color w:val="0563C1" w:themeColor="hyperlink"/>
      <w:u w:val="single"/>
    </w:rPr>
  </w:style>
  <w:style w:type="character" w:styleId="UnresolvedMention">
    <w:name w:val="Unresolved Mention"/>
    <w:basedOn w:val="DefaultParagraphFont"/>
    <w:uiPriority w:val="99"/>
    <w:semiHidden/>
    <w:unhideWhenUsed/>
    <w:rsid w:val="00D26363"/>
    <w:rPr>
      <w:color w:val="605E5C"/>
      <w:shd w:val="clear" w:color="auto" w:fill="E1DFDD"/>
    </w:rPr>
  </w:style>
  <w:style w:type="paragraph" w:styleId="NormalWeb">
    <w:name w:val="Normal (Web)"/>
    <w:basedOn w:val="Normal"/>
    <w:uiPriority w:val="99"/>
    <w:semiHidden/>
    <w:unhideWhenUsed/>
    <w:rsid w:val="004A0E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label">
    <w:name w:val="mglabel"/>
    <w:basedOn w:val="DefaultParagraphFont"/>
    <w:rsid w:val="004A0E5A"/>
  </w:style>
  <w:style w:type="paragraph" w:styleId="NoSpacing">
    <w:name w:val="No Spacing"/>
    <w:uiPriority w:val="1"/>
    <w:qFormat/>
    <w:rsid w:val="001F45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16657">
      <w:bodyDiv w:val="1"/>
      <w:marLeft w:val="0"/>
      <w:marRight w:val="0"/>
      <w:marTop w:val="0"/>
      <w:marBottom w:val="0"/>
      <w:divBdr>
        <w:top w:val="none" w:sz="0" w:space="0" w:color="auto"/>
        <w:left w:val="none" w:sz="0" w:space="0" w:color="auto"/>
        <w:bottom w:val="none" w:sz="0" w:space="0" w:color="auto"/>
        <w:right w:val="none" w:sz="0" w:space="0" w:color="auto"/>
      </w:divBdr>
    </w:div>
    <w:div w:id="1492061389">
      <w:bodyDiv w:val="1"/>
      <w:marLeft w:val="0"/>
      <w:marRight w:val="0"/>
      <w:marTop w:val="0"/>
      <w:marBottom w:val="0"/>
      <w:divBdr>
        <w:top w:val="none" w:sz="0" w:space="0" w:color="auto"/>
        <w:left w:val="none" w:sz="0" w:space="0" w:color="auto"/>
        <w:bottom w:val="none" w:sz="0" w:space="0" w:color="auto"/>
        <w:right w:val="none" w:sz="0" w:space="0" w:color="auto"/>
      </w:divBdr>
    </w:div>
    <w:div w:id="212529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llr.christinemillward@ockbrookandborrowashparishcouncil.gov.uk"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mailto:greg.maskalick@erewash.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cllr.grahammarkwell@ockbrookandborrowashparishcouncil.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llr.ashleydunn@ocbrokknandborrowshparishcouncil.gov.uk" TargetMode="External"/><Relationship Id="rId32" Type="http://schemas.openxmlformats.org/officeDocument/2006/relationships/hyperlink" Target="mailto:cllr.timsumpter@ockbrookandborrowashparishcouncil.gov.uk" TargetMode="External"/><Relationship Id="rId37" Type="http://schemas.openxmlformats.org/officeDocument/2006/relationships/hyperlink" Target="mailto:Wayne.Major@derbyshire.gov.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llr.stephenfraser-burton@ockbrookandborrowashparishcouncil.gov.uk" TargetMode="External"/><Relationship Id="rId28" Type="http://schemas.openxmlformats.org/officeDocument/2006/relationships/hyperlink" Target="mailto:cllr.sarahcresswell@ockbrookandborrowashparishcouncil.gov.uk" TargetMode="External"/><Relationship Id="rId36" Type="http://schemas.openxmlformats.org/officeDocument/2006/relationships/hyperlink" Target="mailto:richard.locke@erewash.gov.uk"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cllr.michaelwarrener@ockbrookandborrowashparishcouncil.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llr.gregmaskalick@ockbrookandborrowashparishcouncil.gov.uk" TargetMode="External"/><Relationship Id="rId27" Type="http://schemas.openxmlformats.org/officeDocument/2006/relationships/hyperlink" Target="mailto:cllr.taniastevenson@ockbrookandborrowashparishcouncil.gov.uk" TargetMode="External"/><Relationship Id="rId30" Type="http://schemas.openxmlformats.org/officeDocument/2006/relationships/hyperlink" Target="mailto:cllr.kaythomas@ockbrookandborrowashparishcouncil.gov.uk" TargetMode="External"/><Relationship Id="rId35" Type="http://schemas.openxmlformats.org/officeDocument/2006/relationships/hyperlink" Target="mailto:jane.white@erewash.gov.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llr.katieeaglesham-atkins@ockbrookandborrowashprishcouncil.gov.uk" TargetMode="External"/><Relationship Id="rId33" Type="http://schemas.openxmlformats.org/officeDocument/2006/relationships/hyperlink" Target="mailto:clerk@ockbrookandborrowashparishcouncil.gov.uk" TargetMode="External"/><Relationship Id="rId38" Type="http://schemas.openxmlformats.org/officeDocument/2006/relationships/hyperlink" Target="mailto:Robert.Parkinson@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3674-3A9E-4609-8B04-F9D25DECB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Alldread</dc:creator>
  <cp:keywords/>
  <dc:description/>
  <cp:lastModifiedBy>Sarah Kitchener</cp:lastModifiedBy>
  <cp:revision>6</cp:revision>
  <cp:lastPrinted>2024-12-02T13:22:00Z</cp:lastPrinted>
  <dcterms:created xsi:type="dcterms:W3CDTF">2024-11-19T13:38:00Z</dcterms:created>
  <dcterms:modified xsi:type="dcterms:W3CDTF">2024-12-02T13:29:00Z</dcterms:modified>
</cp:coreProperties>
</file>