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72E5E" w14:textId="5326CFBB" w:rsidR="005B69AA" w:rsidRDefault="004842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0B82" wp14:editId="1E1352E6">
                <wp:simplePos x="0" y="0"/>
                <wp:positionH relativeFrom="column">
                  <wp:posOffset>3246120</wp:posOffset>
                </wp:positionH>
                <wp:positionV relativeFrom="paragraph">
                  <wp:posOffset>6309360</wp:posOffset>
                </wp:positionV>
                <wp:extent cx="1790700" cy="609600"/>
                <wp:effectExtent l="0" t="0" r="19050" b="19050"/>
                <wp:wrapNone/>
                <wp:docPr id="247788917" name="Rectangle 1" descr="redacted signature of the Chair and Cler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9268D" id="Rectangle 1" o:spid="_x0000_s1026" alt="redacted signature of the Chair and Clerk" style="position:absolute;margin-left:255.6pt;margin-top:496.8pt;width:141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" fillcolor="#156082 [3204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107D3E" wp14:editId="6916A3D8">
            <wp:extent cx="5731510" cy="8104505"/>
            <wp:effectExtent l="0" t="0" r="2540" b="0"/>
            <wp:docPr id="1153852908" name="Picture 1" descr="Annual Governance Statement 2023/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52908" name="Picture 1" descr="Annual Governance Statement 2023/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291"/>
    <w:rsid w:val="00484291"/>
    <w:rsid w:val="005B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60B7A"/>
  <w15:chartTrackingRefBased/>
  <w15:docId w15:val="{5E4CEB7A-3162-423D-979D-C94066A1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2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42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2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42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2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42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42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42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42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2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42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42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42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2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42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42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42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42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42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4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42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42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42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42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42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42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42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42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42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Kitchener</dc:creator>
  <cp:keywords/>
  <dc:description/>
  <cp:lastModifiedBy>Sarah Kitchener</cp:lastModifiedBy>
  <cp:revision>1</cp:revision>
  <dcterms:created xsi:type="dcterms:W3CDTF">2024-05-09T07:59:00Z</dcterms:created>
  <dcterms:modified xsi:type="dcterms:W3CDTF">2024-05-09T08:03:00Z</dcterms:modified>
</cp:coreProperties>
</file>